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F15B" w14:textId="77777777" w:rsidR="009A447A" w:rsidRPr="00F3231B" w:rsidRDefault="009A447A" w:rsidP="00F3231B">
      <w:pPr>
        <w:rPr>
          <w:b/>
        </w:rPr>
      </w:pPr>
      <w:r w:rsidRPr="00F3231B">
        <w:rPr>
          <w:b/>
        </w:rPr>
        <w:t>Komplex vizsga követelményei és értékelése</w:t>
      </w:r>
    </w:p>
    <w:p w14:paraId="7972E661" w14:textId="77777777" w:rsidR="009A447A" w:rsidRPr="00F3231B" w:rsidRDefault="009A447A" w:rsidP="00F3231B"/>
    <w:p w14:paraId="47FD0B87" w14:textId="77777777" w:rsidR="0053745A" w:rsidRPr="00F3231B" w:rsidRDefault="0053745A" w:rsidP="00F3231B">
      <w:pPr>
        <w:jc w:val="both"/>
      </w:pPr>
      <w:r w:rsidRPr="00F3231B">
        <w:t xml:space="preserve">A komplex vizsga két részből áll: </w:t>
      </w:r>
    </w:p>
    <w:p w14:paraId="51B01049" w14:textId="77777777" w:rsidR="0053745A" w:rsidRPr="00F3231B" w:rsidRDefault="0053745A" w:rsidP="00F3231B">
      <w:pPr>
        <w:jc w:val="both"/>
      </w:pPr>
    </w:p>
    <w:p w14:paraId="4168F89F" w14:textId="4B69DD6C" w:rsidR="00FD429F" w:rsidRPr="00F3231B" w:rsidRDefault="0053745A" w:rsidP="00F3231B">
      <w:r w:rsidRPr="00F3231B">
        <w:t xml:space="preserve">I. </w:t>
      </w:r>
      <w:r w:rsidR="000F2A48" w:rsidRPr="00F3231B">
        <w:t>egy</w:t>
      </w:r>
      <w:r w:rsidRPr="00F3231B">
        <w:t xml:space="preserve"> elméleti részből, amely során a doktorandusz a doktori program </w:t>
      </w:r>
      <w:r w:rsidRPr="00F3231B">
        <w:rPr>
          <w:i/>
        </w:rPr>
        <w:t xml:space="preserve">képzési tervének legalább </w:t>
      </w:r>
      <w:r w:rsidRPr="00F3231B">
        <w:rPr>
          <w:i/>
          <w:u w:val="single"/>
        </w:rPr>
        <w:t>két tárgyából/témaköréből</w:t>
      </w:r>
      <w:r w:rsidRPr="00F3231B">
        <w:t xml:space="preserve"> (kulturális antropológia, néprajz, folklór</w:t>
      </w:r>
      <w:r w:rsidR="0023046E" w:rsidRPr="00F3231B">
        <w:t xml:space="preserve"> – a tételek letölthetők a tanszéki honlapról</w:t>
      </w:r>
      <w:r w:rsidRPr="00F3231B">
        <w:t xml:space="preserve">) tesz vizsgát, a vonatkozó tudományág szakirodalmában való tájékozottságáról, aktuális elméleti és módszertani ismereteiről ad számot. </w:t>
      </w:r>
      <w:r w:rsidR="00FD429F" w:rsidRPr="00F3231B">
        <w:t xml:space="preserve">A komplex vizsga nyilvánosan, bizottság előtt zajlik, amelynek legalább három tagja van. A komplex vizsgán </w:t>
      </w:r>
      <w:r w:rsidR="006503D9" w:rsidRPr="00F3231B">
        <w:t xml:space="preserve">jelen </w:t>
      </w:r>
      <w:r w:rsidR="00FD429F" w:rsidRPr="00F3231B">
        <w:t>van a hallgató témavezetője is.</w:t>
      </w:r>
    </w:p>
    <w:p w14:paraId="0A2C2892" w14:textId="77777777" w:rsidR="0053745A" w:rsidRPr="00F3231B" w:rsidRDefault="0053745A" w:rsidP="00F3231B"/>
    <w:p w14:paraId="5B1D2548" w14:textId="77777777" w:rsidR="0053745A" w:rsidRPr="00F3231B" w:rsidRDefault="0053745A" w:rsidP="00F3231B">
      <w:r w:rsidRPr="00F3231B">
        <w:t>Pontozás: tételenként 50–50 pont</w:t>
      </w:r>
    </w:p>
    <w:p w14:paraId="082C167F" w14:textId="77777777" w:rsidR="00487878" w:rsidRPr="00F3231B" w:rsidRDefault="00B6439F" w:rsidP="00F3231B">
      <w:r w:rsidRPr="00F3231B">
        <w:t>Megfelel</w:t>
      </w:r>
      <w:r w:rsidR="00487878" w:rsidRPr="00F3231B">
        <w:t>: 60</w:t>
      </w:r>
      <w:r w:rsidRPr="00F3231B">
        <w:t xml:space="preserve"> ponttól</w:t>
      </w:r>
    </w:p>
    <w:p w14:paraId="1E67C9B9" w14:textId="77777777" w:rsidR="00487878" w:rsidRPr="00F3231B" w:rsidRDefault="00487878" w:rsidP="00F3231B"/>
    <w:p w14:paraId="0EB291E8" w14:textId="77777777" w:rsidR="00487878" w:rsidRPr="00F3231B" w:rsidRDefault="00487878" w:rsidP="00F3231B"/>
    <w:p w14:paraId="739420A2" w14:textId="45667C52" w:rsidR="00FD73B4" w:rsidRPr="00F3231B" w:rsidRDefault="00487878" w:rsidP="00F3231B">
      <w:r w:rsidRPr="00F3231B">
        <w:t xml:space="preserve">II. </w:t>
      </w:r>
      <w:r w:rsidR="00FD73B4" w:rsidRPr="00F3231B">
        <w:t>a hallgató kutatásának (terveinek, eredményeinek) bemutatásából</w:t>
      </w:r>
      <w:r w:rsidR="0053745A" w:rsidRPr="00F3231B">
        <w:t xml:space="preserve">. </w:t>
      </w:r>
      <w:r w:rsidR="006B0D89" w:rsidRPr="00F3231B">
        <w:t xml:space="preserve">A képzési és kutatási szakaszban résztvevő, valamint az egyénileg felkészülő, tehát a komplex vizsgát felvételiként abszolváló hallgató követelményei a komplex vizsga második </w:t>
      </w:r>
      <w:r w:rsidR="0023046E" w:rsidRPr="00F3231B">
        <w:t>részében</w:t>
      </w:r>
      <w:r w:rsidR="006B0D89" w:rsidRPr="00F3231B">
        <w:t xml:space="preserve"> eltérőek.</w:t>
      </w:r>
    </w:p>
    <w:p w14:paraId="6835213D" w14:textId="77777777" w:rsidR="006B0D89" w:rsidRPr="00F3231B" w:rsidRDefault="006B0D89" w:rsidP="00F3231B"/>
    <w:p w14:paraId="14B4DF44" w14:textId="52D4B2ED" w:rsidR="0053745A" w:rsidRPr="00F3231B" w:rsidRDefault="006B0D89" w:rsidP="00F3231B">
      <w:r w:rsidRPr="00F3231B">
        <w:t xml:space="preserve">1. </w:t>
      </w:r>
      <w:r w:rsidR="0053745A" w:rsidRPr="00F3231B">
        <w:t xml:space="preserve">A </w:t>
      </w:r>
      <w:r w:rsidR="00FD73B4" w:rsidRPr="00F3231B">
        <w:t xml:space="preserve">képzési és kutatási szakaszban résztvevő hallgató beszámol: </w:t>
      </w:r>
    </w:p>
    <w:p w14:paraId="79E5E348" w14:textId="77777777" w:rsidR="00FD73B4" w:rsidRPr="00F3231B" w:rsidRDefault="00FD73B4" w:rsidP="00F3231B">
      <w:pPr>
        <w:pStyle w:val="ListParagraph"/>
        <w:numPr>
          <w:ilvl w:val="0"/>
          <w:numId w:val="5"/>
        </w:numPr>
        <w:jc w:val="both"/>
      </w:pPr>
      <w:r w:rsidRPr="00F3231B">
        <w:t>a disszertáció témájában a képzés első szakaszában elért eredményeiről</w:t>
      </w:r>
    </w:p>
    <w:p w14:paraId="420883D4" w14:textId="1F7F2E4E" w:rsidR="00FD73B4" w:rsidRPr="00F3231B" w:rsidRDefault="00FD73B4" w:rsidP="00F3231B">
      <w:pPr>
        <w:pStyle w:val="ListParagraph"/>
        <w:numPr>
          <w:ilvl w:val="0"/>
          <w:numId w:val="5"/>
        </w:numPr>
      </w:pPr>
      <w:r w:rsidRPr="00F3231B">
        <w:t>a kutatási és disszertációs szakaszban előtte álló kutatási feladatokról, az abszolutórium megs</w:t>
      </w:r>
      <w:r w:rsidR="00963C37" w:rsidRPr="00F3231B">
        <w:t>zerzéséhez szükséges oktatással megszerezhető</w:t>
      </w:r>
      <w:r w:rsidRPr="00F3231B">
        <w:t xml:space="preserve"> és tudományos kreditek tervezett teljesítéséről</w:t>
      </w:r>
    </w:p>
    <w:p w14:paraId="469D3529" w14:textId="73000104" w:rsidR="006B0D89" w:rsidRPr="00F3231B" w:rsidRDefault="009E6F0D" w:rsidP="00F3231B">
      <w:pPr>
        <w:pStyle w:val="ListParagraph"/>
        <w:numPr>
          <w:ilvl w:val="0"/>
          <w:numId w:val="5"/>
        </w:numPr>
        <w:jc w:val="both"/>
      </w:pPr>
      <w:r w:rsidRPr="00F3231B">
        <w:t>a disszertáció felépítéséről</w:t>
      </w:r>
      <w:r w:rsidR="006B0D89" w:rsidRPr="00F3231B">
        <w:t>, fejezeteinek (tartalomjegyzék) annotált tervéről, amelyet előzetesen, a progra</w:t>
      </w:r>
      <w:r w:rsidR="000B41F0" w:rsidRPr="00F3231B">
        <w:t>m által minden félév elején kije</w:t>
      </w:r>
      <w:r w:rsidR="006B0D89" w:rsidRPr="00F3231B">
        <w:t>lölt időpontra megküld a tudományos titkárnak.</w:t>
      </w:r>
    </w:p>
    <w:p w14:paraId="5BB624B2" w14:textId="72CD0D29" w:rsidR="004B4606" w:rsidRPr="00F3231B" w:rsidRDefault="004B4606" w:rsidP="00F3231B">
      <w:pPr>
        <w:pStyle w:val="ListParagraph"/>
        <w:numPr>
          <w:ilvl w:val="0"/>
          <w:numId w:val="5"/>
        </w:numPr>
      </w:pPr>
      <w:r w:rsidRPr="00F3231B">
        <w:t>a kutatás témájában íródott</w:t>
      </w:r>
      <w:r w:rsidR="009E6F0D" w:rsidRPr="00F3231B">
        <w:t xml:space="preserve">, az MTMT által szaktanulmánynak elfogadott </w:t>
      </w:r>
      <w:r w:rsidRPr="00F3231B">
        <w:t>tanulmány</w:t>
      </w:r>
      <w:r w:rsidR="000B41F0" w:rsidRPr="00F3231B">
        <w:t>ról</w:t>
      </w:r>
      <w:r w:rsidRPr="00F3231B">
        <w:t xml:space="preserve"> vagy a </w:t>
      </w:r>
      <w:r w:rsidR="006C0978" w:rsidRPr="00F3231B">
        <w:t>disszertáció egy fejezetéről (a</w:t>
      </w:r>
      <w:r w:rsidR="009E6F0D" w:rsidRPr="00F3231B">
        <w:t xml:space="preserve"> kutatástól a disszertációig 4.</w:t>
      </w:r>
      <w:r w:rsidRPr="00F3231B">
        <w:t xml:space="preserve"> kurzus teljesítéseként benyújtott szöveg</w:t>
      </w:r>
      <w:r w:rsidR="000B41F0" w:rsidRPr="00F3231B">
        <w:t>nek</w:t>
      </w:r>
      <w:r w:rsidRPr="00F3231B">
        <w:t xml:space="preserve"> a kurzuson kapott kritikák alapján átdolgozott változata), amelyet előzetesen, a progra</w:t>
      </w:r>
      <w:r w:rsidR="000B41F0" w:rsidRPr="00F3231B">
        <w:t>m által minden félév elején kije</w:t>
      </w:r>
      <w:r w:rsidRPr="00F3231B">
        <w:t xml:space="preserve">lölt időpontra megküld a tudományos titkárnak. </w:t>
      </w:r>
    </w:p>
    <w:p w14:paraId="75AAB8D9" w14:textId="77777777" w:rsidR="004B4606" w:rsidRPr="00F3231B" w:rsidRDefault="004B4606" w:rsidP="00F3231B">
      <w:pPr>
        <w:pStyle w:val="ListParagraph"/>
      </w:pPr>
    </w:p>
    <w:p w14:paraId="31824429" w14:textId="77777777" w:rsidR="0053745A" w:rsidRPr="00F3231B" w:rsidRDefault="0053745A" w:rsidP="00F3231B"/>
    <w:p w14:paraId="6D7D9EF3" w14:textId="2769F724" w:rsidR="0053745A" w:rsidRPr="00F3231B" w:rsidRDefault="006B0D89" w:rsidP="00F3231B">
      <w:r w:rsidRPr="00F3231B">
        <w:t xml:space="preserve">2. </w:t>
      </w:r>
      <w:r w:rsidR="00FD73B4" w:rsidRPr="00F3231B">
        <w:t>Az egyénileg</w:t>
      </w:r>
      <w:r w:rsidRPr="00F3231B">
        <w:t xml:space="preserve"> felkészülő hallagtó bemutatja</w:t>
      </w:r>
      <w:r w:rsidR="00FD73B4" w:rsidRPr="00F3231B">
        <w:t xml:space="preserve">: </w:t>
      </w:r>
    </w:p>
    <w:p w14:paraId="0747CA1D" w14:textId="31A069AC" w:rsidR="00FD73B4" w:rsidRPr="00F3231B" w:rsidRDefault="00FD73B4" w:rsidP="00F3231B">
      <w:pPr>
        <w:pStyle w:val="ListParagraph"/>
        <w:numPr>
          <w:ilvl w:val="0"/>
          <w:numId w:val="4"/>
        </w:numPr>
      </w:pPr>
      <w:r w:rsidRPr="00F3231B">
        <w:t xml:space="preserve">a kutatási </w:t>
      </w:r>
      <w:r w:rsidR="000B41F0" w:rsidRPr="00F3231B">
        <w:t xml:space="preserve">témában már elért </w:t>
      </w:r>
      <w:r w:rsidRPr="00F3231B">
        <w:t>eredményeit is tartalmazó, részletes kutatási tervét</w:t>
      </w:r>
    </w:p>
    <w:p w14:paraId="68217B7F" w14:textId="77777777" w:rsidR="00FD73B4" w:rsidRPr="00F3231B" w:rsidRDefault="00FD73B4" w:rsidP="00F3231B">
      <w:pPr>
        <w:pStyle w:val="ListParagraph"/>
        <w:numPr>
          <w:ilvl w:val="0"/>
          <w:numId w:val="4"/>
        </w:numPr>
      </w:pPr>
      <w:r w:rsidRPr="00F3231B">
        <w:t>a kutatási és disszertációs szakaszban előtte álló kutatási feladatokat, az abszolutórium megszerzéséhez szükséges oktatási és tudományos kreditek tervezett teljesítését</w:t>
      </w:r>
    </w:p>
    <w:p w14:paraId="730B988C" w14:textId="4FC5DBE0" w:rsidR="0053745A" w:rsidRPr="00F3231B" w:rsidRDefault="00FD73B4" w:rsidP="00F3231B">
      <w:pPr>
        <w:pStyle w:val="ListParagraph"/>
        <w:numPr>
          <w:ilvl w:val="0"/>
          <w:numId w:val="4"/>
        </w:numPr>
      </w:pPr>
      <w:r w:rsidRPr="00F3231B">
        <w:t>a kutatási témában íródott</w:t>
      </w:r>
      <w:r w:rsidR="000B41F0" w:rsidRPr="00F3231B">
        <w:t xml:space="preserve"> két</w:t>
      </w:r>
      <w:r w:rsidRPr="00F3231B">
        <w:t xml:space="preserve">, </w:t>
      </w:r>
      <w:r w:rsidR="009E6F0D" w:rsidRPr="00F3231B">
        <w:t xml:space="preserve">az MTMT által szaktanulmánynak elfogadott, elismert tudományos folyóiratban </w:t>
      </w:r>
      <w:r w:rsidRPr="00F3231B">
        <w:t>tanulmányát</w:t>
      </w:r>
      <w:r w:rsidR="004B4606" w:rsidRPr="00F3231B">
        <w:t xml:space="preserve"> (amelyet a felvételi anyaghoz csatolni kell)</w:t>
      </w:r>
      <w:r w:rsidR="000B41F0" w:rsidRPr="00F3231B">
        <w:t xml:space="preserve"> </w:t>
      </w:r>
    </w:p>
    <w:p w14:paraId="27D250D3" w14:textId="77777777" w:rsidR="009E6F0D" w:rsidRPr="00F3231B" w:rsidRDefault="009E6F0D" w:rsidP="00F3231B"/>
    <w:p w14:paraId="1EE81E29" w14:textId="77777777" w:rsidR="0053745A" w:rsidRPr="00F3231B" w:rsidRDefault="004B4606" w:rsidP="00F3231B">
      <w:r w:rsidRPr="00F3231B">
        <w:t>Pontozás: 100 pont</w:t>
      </w:r>
    </w:p>
    <w:p w14:paraId="49D9C291" w14:textId="77777777" w:rsidR="00F750D6" w:rsidRPr="00F3231B" w:rsidRDefault="00F750D6" w:rsidP="00F3231B">
      <w:r w:rsidRPr="00F3231B">
        <w:t>Megfelel: 60 ponttól</w:t>
      </w:r>
    </w:p>
    <w:p w14:paraId="420A0CF1" w14:textId="77777777" w:rsidR="00F750D6" w:rsidRPr="00F3231B" w:rsidRDefault="00F750D6" w:rsidP="00F3231B"/>
    <w:p w14:paraId="169F5258" w14:textId="21EE27C2" w:rsidR="00F750D6" w:rsidRPr="00F3231B" w:rsidRDefault="00390D49" w:rsidP="00F3231B">
      <w:r w:rsidRPr="00F3231B">
        <w:t xml:space="preserve">A </w:t>
      </w:r>
      <w:r w:rsidRPr="00F3231B">
        <w:rPr>
          <w:u w:val="single"/>
        </w:rPr>
        <w:t>komplex vizsga értékelése</w:t>
      </w:r>
      <w:r w:rsidRPr="00F3231B">
        <w:t xml:space="preserve"> megfelelt vagy nem megfelelt minősítés lehet. Megfelelt minősítést akkor kaphat a doktorandusz, ha mind az elméleti részben, mind a tudományos előrehaladásról való beszámolás során a megszerezhető pontszámok legalább 60%-át elérte.</w:t>
      </w:r>
      <w:r w:rsidR="00FD429F" w:rsidRPr="00F3231B">
        <w:t xml:space="preserve"> </w:t>
      </w:r>
    </w:p>
    <w:p w14:paraId="06E8E85C" w14:textId="77777777" w:rsidR="006409DC" w:rsidRPr="00F3231B" w:rsidRDefault="006409DC" w:rsidP="00F3231B"/>
    <w:p w14:paraId="3026D456" w14:textId="77777777" w:rsidR="006409DC" w:rsidRPr="00F3231B" w:rsidRDefault="006409DC" w:rsidP="00F3231B">
      <w:pPr>
        <w:jc w:val="both"/>
      </w:pPr>
      <w:r w:rsidRPr="00F3231B">
        <w:t xml:space="preserve">A komplex vizsgáról szöveges értékelést is tartalmazó jegyzőkönyv készül. </w:t>
      </w:r>
    </w:p>
    <w:p w14:paraId="7E60E67B" w14:textId="77777777" w:rsidR="006409DC" w:rsidRPr="00F3231B" w:rsidRDefault="006409DC" w:rsidP="00F3231B">
      <w:pPr>
        <w:jc w:val="both"/>
      </w:pPr>
    </w:p>
    <w:p w14:paraId="0DBE5094" w14:textId="6676FCA9" w:rsidR="008C6E57" w:rsidRPr="006D1416" w:rsidRDefault="008C6E57" w:rsidP="006D1416">
      <w:pPr>
        <w:jc w:val="both"/>
        <w:rPr>
          <w:b/>
          <w:sz w:val="28"/>
          <w:szCs w:val="28"/>
        </w:rPr>
      </w:pPr>
      <w:r w:rsidRPr="006D1416">
        <w:rPr>
          <w:b/>
          <w:smallCaps/>
          <w:sz w:val="28"/>
          <w:szCs w:val="28"/>
        </w:rPr>
        <w:lastRenderedPageBreak/>
        <w:t>Tételsorok</w:t>
      </w:r>
      <w:r w:rsidRPr="006D1416">
        <w:rPr>
          <w:b/>
          <w:sz w:val="28"/>
          <w:szCs w:val="28"/>
        </w:rPr>
        <w:t>:</w:t>
      </w:r>
    </w:p>
    <w:p w14:paraId="06DC4386" w14:textId="4E426314" w:rsidR="006D1416" w:rsidRPr="009D1596" w:rsidRDefault="009D1596" w:rsidP="009D1596">
      <w:pPr>
        <w:jc w:val="both"/>
      </w:pPr>
      <w:r w:rsidRPr="009D1596">
        <w:t>Az egyes tételek mellé szakirodalmi tételek ajánló jellegűek, vagyis a tétel ismertetésekor nem kon</w:t>
      </w:r>
      <w:r>
        <w:t>krét szakirodalom visszamondása</w:t>
      </w:r>
      <w:r w:rsidRPr="009D1596">
        <w:t xml:space="preserve"> </w:t>
      </w:r>
      <w:r>
        <w:t>az elvárt</w:t>
      </w:r>
      <w:r w:rsidRPr="009D1596">
        <w:t>, hanem az egye</w:t>
      </w:r>
      <w:r>
        <w:t>s témák értő, elemző bemutatása</w:t>
      </w:r>
      <w:r w:rsidRPr="009D1596">
        <w:t>.</w:t>
      </w:r>
    </w:p>
    <w:p w14:paraId="4B1729A5" w14:textId="77777777" w:rsidR="006D1416" w:rsidRPr="00F3231B" w:rsidRDefault="006D1416" w:rsidP="00F3231B"/>
    <w:p w14:paraId="3AAB3E0B" w14:textId="77777777" w:rsidR="008C6E57" w:rsidRPr="00F3231B" w:rsidRDefault="008C6E57" w:rsidP="00F3231B">
      <w:pPr>
        <w:rPr>
          <w:b/>
        </w:rPr>
      </w:pPr>
      <w:r w:rsidRPr="00F3231B">
        <w:rPr>
          <w:b/>
        </w:rPr>
        <w:t>I. Néprajz</w:t>
      </w:r>
    </w:p>
    <w:p w14:paraId="5677F666" w14:textId="77777777" w:rsidR="008C6E57" w:rsidRPr="00F3231B" w:rsidRDefault="008C6E57" w:rsidP="00F3231B"/>
    <w:p w14:paraId="53348F0E" w14:textId="63188E74" w:rsidR="008C6E57" w:rsidRPr="006D1416" w:rsidRDefault="008C6E57" w:rsidP="00F3231B">
      <w:pPr>
        <w:pStyle w:val="ListParagraph"/>
        <w:numPr>
          <w:ilvl w:val="0"/>
          <w:numId w:val="6"/>
        </w:numPr>
        <w:ind w:hanging="720"/>
        <w:rPr>
          <w:u w:val="single"/>
        </w:rPr>
      </w:pPr>
      <w:r w:rsidRPr="006D1416">
        <w:rPr>
          <w:u w:val="single"/>
        </w:rPr>
        <w:t>A táplálkozáskultúra néprajzi vizsgálata: személet és módszer.</w:t>
      </w:r>
    </w:p>
    <w:p w14:paraId="4284A628" w14:textId="77777777" w:rsidR="008255AE" w:rsidRDefault="008255AE" w:rsidP="006D1416">
      <w:pPr>
        <w:ind w:left="709"/>
        <w:jc w:val="both"/>
        <w:rPr>
          <w:smallCaps/>
          <w:sz w:val="20"/>
          <w:szCs w:val="20"/>
        </w:rPr>
      </w:pPr>
    </w:p>
    <w:p w14:paraId="4609A9F3" w14:textId="65C371CE" w:rsidR="0002311C" w:rsidRPr="00F3231B" w:rsidRDefault="0002311C" w:rsidP="006D1416">
      <w:pPr>
        <w:ind w:left="709"/>
        <w:jc w:val="both"/>
        <w:rPr>
          <w:sz w:val="20"/>
          <w:szCs w:val="20"/>
        </w:rPr>
      </w:pPr>
      <w:r w:rsidRPr="006D1416">
        <w:rPr>
          <w:smallCaps/>
          <w:sz w:val="20"/>
          <w:szCs w:val="20"/>
        </w:rPr>
        <w:t>Kisbán</w:t>
      </w:r>
      <w:r w:rsidRPr="00F3231B">
        <w:rPr>
          <w:sz w:val="20"/>
          <w:szCs w:val="20"/>
        </w:rPr>
        <w:t xml:space="preserve"> Eszter: Korszakok és fordulópontok a táplálkozási szokások történetében Európában, </w:t>
      </w:r>
      <w:r w:rsidRPr="00F3231B">
        <w:rPr>
          <w:i/>
          <w:sz w:val="20"/>
          <w:szCs w:val="20"/>
        </w:rPr>
        <w:t>Ethnographia</w:t>
      </w:r>
      <w:r w:rsidRPr="00F3231B">
        <w:rPr>
          <w:sz w:val="20"/>
          <w:szCs w:val="20"/>
        </w:rPr>
        <w:t xml:space="preserve"> 95. 1984, 384-399.</w:t>
      </w:r>
    </w:p>
    <w:p w14:paraId="15F1E36D" w14:textId="61C69EC3" w:rsidR="00283406" w:rsidRPr="00F3231B" w:rsidRDefault="00283406" w:rsidP="006D1416">
      <w:pPr>
        <w:ind w:left="709"/>
        <w:jc w:val="both"/>
        <w:rPr>
          <w:sz w:val="20"/>
          <w:szCs w:val="20"/>
        </w:rPr>
      </w:pPr>
      <w:r w:rsidRPr="006D1416">
        <w:rPr>
          <w:smallCaps/>
          <w:sz w:val="20"/>
          <w:szCs w:val="20"/>
        </w:rPr>
        <w:t>Kisbán</w:t>
      </w:r>
      <w:r w:rsidRPr="00F3231B">
        <w:rPr>
          <w:sz w:val="20"/>
          <w:szCs w:val="20"/>
        </w:rPr>
        <w:t xml:space="preserve"> Eszter 1997f. Táplálkozáskultúra. In: Paládi-Kovács Attila (főszerk.): Magyar Néprajz IV. Életmód. Akadémiai Kiadó, Budapest. 417–584. </w:t>
      </w:r>
      <w:r w:rsidR="009D1596">
        <w:rPr>
          <w:sz w:val="20"/>
          <w:szCs w:val="20"/>
        </w:rPr>
        <w:fldChar w:fldCharType="begin"/>
      </w:r>
      <w:r w:rsidR="009D1596">
        <w:rPr>
          <w:sz w:val="20"/>
          <w:szCs w:val="20"/>
        </w:rPr>
        <w:instrText xml:space="preserve"> HYPERLINK "</w:instrText>
      </w:r>
      <w:r w:rsidR="009D1596" w:rsidRPr="00F3231B">
        <w:rPr>
          <w:sz w:val="20"/>
          <w:szCs w:val="20"/>
        </w:rPr>
        <w:instrText>http://mek.niif.hu/02100/02152/html/04/239.html</w:instrText>
      </w:r>
      <w:r w:rsidR="009D1596">
        <w:rPr>
          <w:sz w:val="20"/>
          <w:szCs w:val="20"/>
        </w:rPr>
        <w:instrText xml:space="preserve">" </w:instrText>
      </w:r>
      <w:r w:rsidR="009D1596">
        <w:rPr>
          <w:sz w:val="20"/>
          <w:szCs w:val="20"/>
        </w:rPr>
        <w:fldChar w:fldCharType="separate"/>
      </w:r>
      <w:r w:rsidR="009D1596" w:rsidRPr="00AB00ED">
        <w:rPr>
          <w:rStyle w:val="Hyperlink"/>
          <w:sz w:val="20"/>
          <w:szCs w:val="20"/>
        </w:rPr>
        <w:t>http://mek.niif.hu/02100/02152/html/04/239.html</w:t>
      </w:r>
      <w:r w:rsidR="009D1596">
        <w:rPr>
          <w:sz w:val="20"/>
          <w:szCs w:val="20"/>
        </w:rPr>
        <w:fldChar w:fldCharType="end"/>
      </w:r>
      <w:r w:rsidR="009D1596">
        <w:rPr>
          <w:sz w:val="20"/>
          <w:szCs w:val="20"/>
        </w:rPr>
        <w:t xml:space="preserve"> </w:t>
      </w:r>
    </w:p>
    <w:p w14:paraId="1DA6BD51" w14:textId="77777777" w:rsidR="009D1596" w:rsidRDefault="00283406" w:rsidP="006D1416">
      <w:pPr>
        <w:ind w:left="709"/>
        <w:jc w:val="both"/>
        <w:rPr>
          <w:sz w:val="20"/>
          <w:szCs w:val="20"/>
        </w:rPr>
      </w:pPr>
      <w:r w:rsidRPr="006D1416">
        <w:rPr>
          <w:smallCaps/>
          <w:sz w:val="20"/>
          <w:szCs w:val="20"/>
        </w:rPr>
        <w:t>Kisbán</w:t>
      </w:r>
      <w:r w:rsidRPr="00F3231B">
        <w:rPr>
          <w:sz w:val="20"/>
          <w:szCs w:val="20"/>
        </w:rPr>
        <w:t xml:space="preserve"> Eszter 2010. A táplálkozáskultúra vizsgálata az európai etnológiában (1950–2</w:t>
      </w:r>
      <w:r w:rsidR="009D1596">
        <w:rPr>
          <w:sz w:val="20"/>
          <w:szCs w:val="20"/>
        </w:rPr>
        <w:t>010). Ethno-Lore XXVIII. 71–87.</w:t>
      </w:r>
    </w:p>
    <w:p w14:paraId="69E42028" w14:textId="384711B4" w:rsidR="00283406" w:rsidRPr="00F3231B" w:rsidRDefault="009D1596" w:rsidP="006D1416">
      <w:pPr>
        <w:ind w:left="709"/>
        <w:jc w:val="both"/>
        <w:rPr>
          <w:sz w:val="20"/>
          <w:szCs w:val="20"/>
        </w:rPr>
      </w:pPr>
      <w:hyperlink r:id="rId6" w:history="1">
        <w:r w:rsidRPr="00AB00ED">
          <w:rPr>
            <w:rStyle w:val="Hyperlink"/>
            <w:sz w:val="20"/>
            <w:szCs w:val="20"/>
          </w:rPr>
          <w:t>https://www.google.com/url?sa=t&amp;rct=j&amp;q=&amp;esrc=s&amp;source=web&amp;cd=1&amp;ved=2ahUKEwjj8OiMsKToAhWywqYKHXHZB94QFjAAegQIBRAB&amp;url=https%3A%2F%2Fnti.btk.mta.hu%2Fimages%2Fevkonyv%2F2011%2Fkisbaneszter.pdf&amp;usg=AOvVaw2Dpi0brmwLr62z95i9NVq0</w:t>
        </w:r>
      </w:hyperlink>
      <w:r>
        <w:rPr>
          <w:sz w:val="20"/>
          <w:szCs w:val="20"/>
        </w:rPr>
        <w:t xml:space="preserve"> </w:t>
      </w:r>
    </w:p>
    <w:p w14:paraId="52A58119" w14:textId="77777777" w:rsidR="006D1416" w:rsidRDefault="00283406" w:rsidP="006D1416">
      <w:pPr>
        <w:ind w:left="709"/>
        <w:jc w:val="both"/>
        <w:rPr>
          <w:rFonts w:ascii="Times" w:hAnsi="Times"/>
          <w:sz w:val="20"/>
          <w:szCs w:val="20"/>
          <w:lang w:eastAsia="en-US"/>
        </w:rPr>
      </w:pPr>
      <w:r w:rsidRPr="006D1416">
        <w:rPr>
          <w:smallCaps/>
          <w:sz w:val="20"/>
          <w:szCs w:val="20"/>
        </w:rPr>
        <w:t>Kapitány</w:t>
      </w:r>
      <w:r w:rsidRPr="00F3231B">
        <w:rPr>
          <w:rFonts w:ascii="Times" w:hAnsi="Times"/>
          <w:sz w:val="20"/>
          <w:szCs w:val="20"/>
          <w:lang w:eastAsia="en-US"/>
        </w:rPr>
        <w:t xml:space="preserve"> Ágnes – </w:t>
      </w:r>
      <w:r w:rsidRPr="006D1416">
        <w:rPr>
          <w:smallCaps/>
          <w:sz w:val="20"/>
          <w:szCs w:val="20"/>
        </w:rPr>
        <w:t>Kapitány</w:t>
      </w:r>
      <w:r w:rsidRPr="00F3231B">
        <w:rPr>
          <w:rFonts w:ascii="Times" w:hAnsi="Times"/>
          <w:sz w:val="20"/>
          <w:szCs w:val="20"/>
          <w:lang w:eastAsia="en-US"/>
        </w:rPr>
        <w:t xml:space="preserve"> Gábor 2011. A gasztronómiai érdeklődés szociokulturális okai, szemiotikai jelei. Jel-Kép XXX. (1) 55–82. </w:t>
      </w:r>
    </w:p>
    <w:p w14:paraId="23643AD1" w14:textId="0DC4073D" w:rsidR="00283406" w:rsidRPr="00F3231B" w:rsidRDefault="00C51102" w:rsidP="006D1416">
      <w:pPr>
        <w:ind w:left="709"/>
        <w:jc w:val="both"/>
        <w:rPr>
          <w:rFonts w:ascii="Times" w:hAnsi="Times"/>
          <w:sz w:val="20"/>
          <w:szCs w:val="20"/>
          <w:lang w:eastAsia="en-US"/>
        </w:rPr>
      </w:pPr>
      <w:hyperlink r:id="rId7" w:history="1">
        <w:r w:rsidR="009D1596" w:rsidRPr="00AB00ED">
          <w:rPr>
            <w:rStyle w:val="Hyperlink"/>
            <w:rFonts w:ascii="Times" w:hAnsi="Times"/>
            <w:sz w:val="20"/>
            <w:szCs w:val="20"/>
            <w:lang w:eastAsia="en-US"/>
          </w:rPr>
          <w:t>https://adtplus.arcanum.hu/hu/view/JelKep_2011_1/?query=gasztron%C3%B3mia&amp;pg=56&amp;layout=s</w:t>
        </w:r>
      </w:hyperlink>
      <w:r w:rsidR="009D1596">
        <w:rPr>
          <w:rFonts w:ascii="Times" w:hAnsi="Times"/>
          <w:sz w:val="20"/>
          <w:szCs w:val="20"/>
          <w:lang w:eastAsia="en-US"/>
        </w:rPr>
        <w:t xml:space="preserve"> </w:t>
      </w:r>
    </w:p>
    <w:p w14:paraId="7BC99C00" w14:textId="658C704A" w:rsidR="0002311C" w:rsidRPr="00F3231B" w:rsidRDefault="0002311C" w:rsidP="009D1596">
      <w:pPr>
        <w:ind w:left="709"/>
        <w:jc w:val="both"/>
        <w:rPr>
          <w:sz w:val="20"/>
          <w:szCs w:val="20"/>
        </w:rPr>
      </w:pPr>
      <w:r w:rsidRPr="009D1596">
        <w:rPr>
          <w:smallCaps/>
          <w:sz w:val="20"/>
          <w:szCs w:val="20"/>
        </w:rPr>
        <w:t>Kisbán</w:t>
      </w:r>
      <w:r w:rsidRPr="00F3231B">
        <w:rPr>
          <w:sz w:val="20"/>
          <w:szCs w:val="20"/>
        </w:rPr>
        <w:t xml:space="preserve"> Eszter: </w:t>
      </w:r>
      <w:r w:rsidRPr="00F3231B">
        <w:rPr>
          <w:i/>
          <w:sz w:val="20"/>
          <w:szCs w:val="20"/>
        </w:rPr>
        <w:t>Népi kultúra, közkultúra, jelkép: a gulyás, pörkölt, paprikás</w:t>
      </w:r>
      <w:r w:rsidRPr="00F3231B">
        <w:rPr>
          <w:sz w:val="20"/>
          <w:szCs w:val="20"/>
        </w:rPr>
        <w:t>, Budapest (MTA Néprajzi Kutatóintézet), 1989.</w:t>
      </w:r>
    </w:p>
    <w:p w14:paraId="57BCA7B0" w14:textId="4FC5FC8A" w:rsidR="00283406" w:rsidRPr="00F3231B" w:rsidRDefault="00283406" w:rsidP="009D1596">
      <w:pPr>
        <w:ind w:left="709"/>
        <w:jc w:val="both"/>
        <w:rPr>
          <w:rFonts w:ascii="Times" w:hAnsi="Times"/>
          <w:sz w:val="20"/>
          <w:szCs w:val="20"/>
          <w:lang w:eastAsia="en-US"/>
        </w:rPr>
      </w:pPr>
      <w:r w:rsidRPr="009D1596">
        <w:rPr>
          <w:smallCaps/>
          <w:sz w:val="20"/>
          <w:szCs w:val="20"/>
        </w:rPr>
        <w:t>Kuti</w:t>
      </w:r>
      <w:r w:rsidRPr="00F3231B">
        <w:rPr>
          <w:rFonts w:ascii="Times" w:hAnsi="Times"/>
          <w:sz w:val="20"/>
          <w:szCs w:val="20"/>
          <w:lang w:eastAsia="en-US"/>
        </w:rPr>
        <w:t xml:space="preserve"> Klára 2011. Trendek, kérdések és források a jelenkori magyar táplálkozáskultúrában. In: Vargyas Gábor (szerk.): Párbeszéd a hagyománnyal. L’Harmattan Kiadó – PTE Néprajz – Kulturális Antropológia Tanszék, Budapest. 459–486. </w:t>
      </w:r>
      <w:r w:rsidR="009D1596">
        <w:rPr>
          <w:rFonts w:ascii="Times" w:hAnsi="Times"/>
          <w:sz w:val="20"/>
          <w:szCs w:val="20"/>
          <w:lang w:eastAsia="en-US"/>
        </w:rPr>
        <w:fldChar w:fldCharType="begin"/>
      </w:r>
      <w:r w:rsidR="009D1596">
        <w:rPr>
          <w:rFonts w:ascii="Times" w:hAnsi="Times"/>
          <w:sz w:val="20"/>
          <w:szCs w:val="20"/>
          <w:lang w:eastAsia="en-US"/>
        </w:rPr>
        <w:instrText xml:space="preserve"> HYPERLINK "</w:instrText>
      </w:r>
      <w:r w:rsidR="009D1596" w:rsidRPr="00F3231B">
        <w:rPr>
          <w:rFonts w:ascii="Times" w:hAnsi="Times"/>
          <w:sz w:val="20"/>
          <w:szCs w:val="20"/>
          <w:lang w:eastAsia="en-US"/>
        </w:rPr>
        <w:instrText>https://www.szaktars.hu/harmattan/view/parbeszed-a-hagyomannyal-a-neprajzi-kutatas-multja-es-jelene/?pg=9&amp;layout=s</w:instrText>
      </w:r>
      <w:r w:rsidR="009D1596">
        <w:rPr>
          <w:rFonts w:ascii="Times" w:hAnsi="Times"/>
          <w:sz w:val="20"/>
          <w:szCs w:val="20"/>
          <w:lang w:eastAsia="en-US"/>
        </w:rPr>
        <w:instrText xml:space="preserve">" </w:instrText>
      </w:r>
      <w:r w:rsidR="009D1596">
        <w:rPr>
          <w:rFonts w:ascii="Times" w:hAnsi="Times"/>
          <w:sz w:val="20"/>
          <w:szCs w:val="20"/>
          <w:lang w:eastAsia="en-US"/>
        </w:rPr>
        <w:fldChar w:fldCharType="separate"/>
      </w:r>
      <w:r w:rsidR="009D1596" w:rsidRPr="00AB00ED">
        <w:rPr>
          <w:rStyle w:val="Hyperlink"/>
          <w:rFonts w:ascii="Times" w:hAnsi="Times"/>
          <w:sz w:val="20"/>
          <w:szCs w:val="20"/>
          <w:lang w:eastAsia="en-US"/>
        </w:rPr>
        <w:t>https://www.szaktars.hu/harmattan/view/parbeszed-a-hagyomannyal-a-neprajzi-kutatas-multja-es-jelene/?pg=9&amp;layout=s</w:t>
      </w:r>
      <w:r w:rsidR="009D1596">
        <w:rPr>
          <w:rFonts w:ascii="Times" w:hAnsi="Times"/>
          <w:sz w:val="20"/>
          <w:szCs w:val="20"/>
          <w:lang w:eastAsia="en-US"/>
        </w:rPr>
        <w:fldChar w:fldCharType="end"/>
      </w:r>
      <w:r w:rsidR="009D1596">
        <w:rPr>
          <w:rFonts w:ascii="Times" w:hAnsi="Times"/>
          <w:sz w:val="20"/>
          <w:szCs w:val="20"/>
          <w:lang w:eastAsia="en-US"/>
        </w:rPr>
        <w:t xml:space="preserve"> </w:t>
      </w:r>
    </w:p>
    <w:p w14:paraId="65722570" w14:textId="4F03BF44" w:rsidR="0002311C" w:rsidRPr="00F3231B" w:rsidRDefault="0002311C" w:rsidP="00F3231B">
      <w:pPr>
        <w:pStyle w:val="BodyText"/>
        <w:ind w:left="720"/>
        <w:jc w:val="both"/>
        <w:rPr>
          <w:sz w:val="20"/>
        </w:rPr>
      </w:pPr>
      <w:r w:rsidRPr="009D1596">
        <w:rPr>
          <w:smallCaps/>
          <w:sz w:val="20"/>
        </w:rPr>
        <w:t>Magyar Néprajz</w:t>
      </w:r>
      <w:r w:rsidRPr="00F3231B">
        <w:rPr>
          <w:sz w:val="20"/>
        </w:rPr>
        <w:t xml:space="preserve"> nyolc kötetben. I.2. </w:t>
      </w:r>
      <w:r w:rsidRPr="00F3231B">
        <w:rPr>
          <w:i/>
          <w:sz w:val="20"/>
        </w:rPr>
        <w:t>A magyar népi műveltség korszakai</w:t>
      </w:r>
      <w:r w:rsidRPr="00F3231B">
        <w:rPr>
          <w:sz w:val="20"/>
        </w:rPr>
        <w:t>. Szerk. Paládi-Kovács Attila. Budapest (Akadémiai), 2010.</w:t>
      </w:r>
      <w:r w:rsidR="00AA00F8" w:rsidRPr="00F3231B">
        <w:rPr>
          <w:sz w:val="20"/>
        </w:rPr>
        <w:t xml:space="preserve"> (benne a táplálkozás változásának fejezetei)</w:t>
      </w:r>
    </w:p>
    <w:p w14:paraId="401DE95C" w14:textId="77777777" w:rsidR="0002311C" w:rsidRPr="00F3231B" w:rsidRDefault="0002311C" w:rsidP="00F3231B"/>
    <w:p w14:paraId="2260EA6C" w14:textId="3F86E6BC" w:rsidR="008C6E57" w:rsidRPr="009D1596" w:rsidRDefault="008C6E57" w:rsidP="00F3231B">
      <w:pPr>
        <w:pStyle w:val="ListParagraph"/>
        <w:numPr>
          <w:ilvl w:val="0"/>
          <w:numId w:val="6"/>
        </w:numPr>
        <w:ind w:hanging="720"/>
        <w:rPr>
          <w:u w:val="single"/>
        </w:rPr>
      </w:pPr>
      <w:r w:rsidRPr="009D1596">
        <w:rPr>
          <w:u w:val="single"/>
        </w:rPr>
        <w:t>Életmód, szemlélet és a módi változása: az öltözködés néprajzi vizsgálata.</w:t>
      </w:r>
    </w:p>
    <w:p w14:paraId="75E73547" w14:textId="77777777" w:rsidR="008255AE" w:rsidRDefault="008255AE" w:rsidP="00F3231B">
      <w:pPr>
        <w:pStyle w:val="BodyText"/>
        <w:ind w:left="720"/>
        <w:jc w:val="both"/>
        <w:rPr>
          <w:smallCaps/>
          <w:sz w:val="20"/>
        </w:rPr>
      </w:pPr>
    </w:p>
    <w:p w14:paraId="7DA7D878" w14:textId="094E54F9" w:rsidR="00AA00F8" w:rsidRPr="00F3231B" w:rsidRDefault="00AA00F8" w:rsidP="00F3231B">
      <w:pPr>
        <w:pStyle w:val="BodyText"/>
        <w:ind w:left="720"/>
        <w:jc w:val="both"/>
        <w:rPr>
          <w:sz w:val="20"/>
        </w:rPr>
      </w:pPr>
      <w:r w:rsidRPr="009D1596">
        <w:rPr>
          <w:smallCaps/>
          <w:sz w:val="20"/>
        </w:rPr>
        <w:t>Flórián</w:t>
      </w:r>
      <w:r w:rsidRPr="00F3231B">
        <w:rPr>
          <w:smallCaps/>
          <w:sz w:val="20"/>
        </w:rPr>
        <w:t xml:space="preserve"> </w:t>
      </w:r>
      <w:r w:rsidRPr="00F3231B">
        <w:rPr>
          <w:sz w:val="20"/>
        </w:rPr>
        <w:t>Mária: „A nép követte a szabást”. Folyamatok a magyar paraszti öltözködés alakulásában. 17–19. századi viselettörténeti adatok tükrében.</w:t>
      </w:r>
      <w:r w:rsidR="00F4374E" w:rsidRPr="00F3231B">
        <w:rPr>
          <w:sz w:val="20"/>
        </w:rPr>
        <w:t xml:space="preserve"> Budapest, Akadémiai Kiadó, 2009.</w:t>
      </w:r>
    </w:p>
    <w:p w14:paraId="1D1E86BD" w14:textId="67EDE26F" w:rsidR="00283406" w:rsidRPr="00F3231B" w:rsidRDefault="00283406" w:rsidP="00F3231B">
      <w:pPr>
        <w:pStyle w:val="BodyText"/>
        <w:ind w:left="720"/>
        <w:jc w:val="both"/>
        <w:rPr>
          <w:sz w:val="20"/>
        </w:rPr>
      </w:pPr>
      <w:r w:rsidRPr="00F3231B">
        <w:rPr>
          <w:smallCaps/>
          <w:sz w:val="20"/>
        </w:rPr>
        <w:t xml:space="preserve">Flórián </w:t>
      </w:r>
      <w:r w:rsidRPr="00F3231B">
        <w:rPr>
          <w:sz w:val="20"/>
        </w:rPr>
        <w:t>Mária: Magyar parasztviseletek. Budapest, Planétás Kiadó, 2001.</w:t>
      </w:r>
    </w:p>
    <w:p w14:paraId="20512E83" w14:textId="018BE260" w:rsidR="0002311C" w:rsidRPr="00F3231B" w:rsidRDefault="0002311C" w:rsidP="00F3231B">
      <w:pPr>
        <w:pStyle w:val="BodyText"/>
        <w:ind w:left="720"/>
        <w:jc w:val="both"/>
        <w:rPr>
          <w:sz w:val="20"/>
        </w:rPr>
      </w:pPr>
      <w:r w:rsidRPr="009D1596">
        <w:rPr>
          <w:smallCaps/>
          <w:sz w:val="20"/>
        </w:rPr>
        <w:t>Magyar</w:t>
      </w:r>
      <w:r w:rsidRPr="00F3231B">
        <w:rPr>
          <w:smallCaps/>
          <w:sz w:val="20"/>
        </w:rPr>
        <w:t xml:space="preserve"> </w:t>
      </w:r>
      <w:r w:rsidRPr="009D1596">
        <w:rPr>
          <w:smallCaps/>
          <w:sz w:val="20"/>
        </w:rPr>
        <w:t>Néprajz</w:t>
      </w:r>
      <w:r w:rsidRPr="00F3231B">
        <w:rPr>
          <w:sz w:val="20"/>
        </w:rPr>
        <w:t xml:space="preserve"> nyolc kötetben. I.2. </w:t>
      </w:r>
      <w:r w:rsidRPr="00F3231B">
        <w:rPr>
          <w:i/>
          <w:sz w:val="20"/>
        </w:rPr>
        <w:t>A magyar népi műveltség korszakai</w:t>
      </w:r>
      <w:r w:rsidRPr="00F3231B">
        <w:rPr>
          <w:sz w:val="20"/>
        </w:rPr>
        <w:t>. Szerk. Paládi-Kovács Attila. Budapest (Akadémiai), 2010.</w:t>
      </w:r>
      <w:r w:rsidR="00354D6A" w:rsidRPr="00F3231B">
        <w:rPr>
          <w:sz w:val="20"/>
        </w:rPr>
        <w:t xml:space="preserve"> (viseletre, divatra vonatkozó fejezetek)</w:t>
      </w:r>
    </w:p>
    <w:p w14:paraId="660B63BC" w14:textId="77777777" w:rsidR="0002311C" w:rsidRPr="00F3231B" w:rsidRDefault="0002311C" w:rsidP="00F3231B">
      <w:pPr>
        <w:ind w:left="720"/>
        <w:jc w:val="both"/>
        <w:rPr>
          <w:bCs/>
          <w:sz w:val="20"/>
          <w:szCs w:val="20"/>
        </w:rPr>
      </w:pPr>
      <w:r w:rsidRPr="009D1596">
        <w:rPr>
          <w:smallCaps/>
          <w:sz w:val="20"/>
          <w:szCs w:val="20"/>
        </w:rPr>
        <w:t>Kubinyi</w:t>
      </w:r>
      <w:r w:rsidRPr="00F3231B">
        <w:rPr>
          <w:bCs/>
          <w:sz w:val="20"/>
          <w:szCs w:val="20"/>
        </w:rPr>
        <w:t xml:space="preserve"> András – </w:t>
      </w:r>
      <w:r w:rsidRPr="00F3231B">
        <w:rPr>
          <w:caps/>
          <w:sz w:val="20"/>
          <w:szCs w:val="20"/>
        </w:rPr>
        <w:t>Laszlovszky</w:t>
      </w:r>
      <w:r w:rsidRPr="00F3231B">
        <w:rPr>
          <w:bCs/>
          <w:sz w:val="20"/>
          <w:szCs w:val="20"/>
        </w:rPr>
        <w:t xml:space="preserve"> József – </w:t>
      </w:r>
      <w:r w:rsidRPr="00F3231B">
        <w:rPr>
          <w:smallCaps/>
          <w:sz w:val="20"/>
          <w:szCs w:val="20"/>
        </w:rPr>
        <w:t>Szabó</w:t>
      </w:r>
      <w:r w:rsidRPr="00F3231B">
        <w:rPr>
          <w:bCs/>
          <w:sz w:val="20"/>
          <w:szCs w:val="20"/>
        </w:rPr>
        <w:t xml:space="preserve"> Péter: </w:t>
      </w:r>
      <w:r w:rsidRPr="00F3231B">
        <w:rPr>
          <w:bCs/>
          <w:i/>
          <w:sz w:val="20"/>
          <w:szCs w:val="20"/>
        </w:rPr>
        <w:t>Gazdaság és gazdálkodás a középkori Magyarországon: gazdaságtörténet, anyagi kultúra, régészet</w:t>
      </w:r>
      <w:r w:rsidRPr="00F3231B">
        <w:rPr>
          <w:bCs/>
          <w:sz w:val="20"/>
          <w:szCs w:val="20"/>
        </w:rPr>
        <w:t>. Budapest, 2008.</w:t>
      </w:r>
    </w:p>
    <w:p w14:paraId="57A9ACA7" w14:textId="2C14B14A" w:rsidR="00354D6A" w:rsidRPr="00F3231B" w:rsidRDefault="00354D6A" w:rsidP="00F3231B">
      <w:pPr>
        <w:pStyle w:val="BodyText"/>
        <w:ind w:left="709"/>
        <w:jc w:val="both"/>
        <w:rPr>
          <w:sz w:val="20"/>
        </w:rPr>
      </w:pPr>
      <w:r w:rsidRPr="009D1596">
        <w:rPr>
          <w:smallCaps/>
          <w:sz w:val="20"/>
        </w:rPr>
        <w:t>Magyar Néprajz</w:t>
      </w:r>
      <w:r w:rsidRPr="00F3231B">
        <w:rPr>
          <w:sz w:val="20"/>
        </w:rPr>
        <w:t xml:space="preserve"> nyolc kötetben. III. </w:t>
      </w:r>
      <w:r w:rsidRPr="00F3231B">
        <w:rPr>
          <w:i/>
          <w:sz w:val="20"/>
        </w:rPr>
        <w:t>Kézművesség</w:t>
      </w:r>
      <w:r w:rsidRPr="00F3231B">
        <w:rPr>
          <w:sz w:val="20"/>
        </w:rPr>
        <w:t>. Szerk. Domonkos Ottó. Budapest (Akadémiai), 1991.</w:t>
      </w:r>
    </w:p>
    <w:p w14:paraId="30E22C1D" w14:textId="6CFD5C19" w:rsidR="00283406" w:rsidRPr="00F3231B" w:rsidRDefault="009D1596" w:rsidP="00F3231B">
      <w:pPr>
        <w:pStyle w:val="BodyText"/>
        <w:ind w:left="709"/>
        <w:jc w:val="both"/>
        <w:rPr>
          <w:sz w:val="20"/>
        </w:rPr>
      </w:pPr>
      <w:r w:rsidRPr="009D1596">
        <w:rPr>
          <w:smallCaps/>
          <w:sz w:val="20"/>
        </w:rPr>
        <w:t>Magyar Néprajz</w:t>
      </w:r>
      <w:r w:rsidRPr="00F3231B">
        <w:rPr>
          <w:sz w:val="20"/>
        </w:rPr>
        <w:t xml:space="preserve"> </w:t>
      </w:r>
      <w:r w:rsidR="00283406" w:rsidRPr="00F3231B">
        <w:rPr>
          <w:sz w:val="20"/>
        </w:rPr>
        <w:t xml:space="preserve">nyolc kötetben IV. </w:t>
      </w:r>
      <w:r w:rsidR="00283406" w:rsidRPr="00F3231B">
        <w:rPr>
          <w:i/>
          <w:iCs/>
          <w:sz w:val="20"/>
        </w:rPr>
        <w:t>Életmód.</w:t>
      </w:r>
      <w:r w:rsidR="00283406" w:rsidRPr="00F3231B">
        <w:rPr>
          <w:sz w:val="20"/>
        </w:rPr>
        <w:t xml:space="preserve"> Szerk. Balassa Iván. Budapest, Akadémiai Kiadó, 1997.</w:t>
      </w:r>
    </w:p>
    <w:p w14:paraId="7D9F7FEC" w14:textId="77777777" w:rsidR="00F2692A" w:rsidRPr="00F3231B" w:rsidRDefault="00F2692A" w:rsidP="00F3231B">
      <w:pPr>
        <w:spacing w:line="230" w:lineRule="auto"/>
        <w:ind w:left="709" w:right="130"/>
        <w:jc w:val="both"/>
        <w:rPr>
          <w:sz w:val="20"/>
          <w:szCs w:val="20"/>
        </w:rPr>
      </w:pPr>
      <w:r w:rsidRPr="009D1596">
        <w:rPr>
          <w:smallCaps/>
          <w:sz w:val="20"/>
          <w:szCs w:val="20"/>
        </w:rPr>
        <w:t>Paládi-Kovács</w:t>
      </w:r>
      <w:r w:rsidRPr="00F3231B">
        <w:rPr>
          <w:sz w:val="20"/>
          <w:szCs w:val="20"/>
        </w:rPr>
        <w:t xml:space="preserve"> Attila: A történeti források szerepének változása a magyar néprajzban. In Ujváry Zoltán (szerk.): Történelem, régészet, néprajz – Tanulmányok Farkas József tiszteletére. Debrecen, 1991. 125–133.</w:t>
      </w:r>
    </w:p>
    <w:p w14:paraId="291BFDCD" w14:textId="77777777" w:rsidR="00354D6A" w:rsidRPr="00F3231B" w:rsidRDefault="00354D6A" w:rsidP="009D1596">
      <w:pPr>
        <w:spacing w:line="230" w:lineRule="auto"/>
        <w:ind w:left="709" w:right="130"/>
        <w:jc w:val="both"/>
        <w:rPr>
          <w:bCs/>
          <w:sz w:val="20"/>
          <w:szCs w:val="20"/>
        </w:rPr>
      </w:pPr>
      <w:r w:rsidRPr="009D1596">
        <w:rPr>
          <w:smallCaps/>
          <w:sz w:val="20"/>
          <w:szCs w:val="20"/>
        </w:rPr>
        <w:t>Vargyas</w:t>
      </w:r>
      <w:r w:rsidRPr="00F3231B">
        <w:rPr>
          <w:bCs/>
          <w:sz w:val="20"/>
          <w:szCs w:val="20"/>
        </w:rPr>
        <w:t xml:space="preserve"> Lajos: Miért és hogyan történeti tudomány a néprajz? </w:t>
      </w:r>
      <w:r w:rsidRPr="00F3231B">
        <w:rPr>
          <w:bCs/>
          <w:i/>
          <w:sz w:val="20"/>
          <w:szCs w:val="20"/>
        </w:rPr>
        <w:t>Néprajzi Értesítő</w:t>
      </w:r>
      <w:r w:rsidRPr="00F3231B">
        <w:rPr>
          <w:bCs/>
          <w:sz w:val="20"/>
          <w:szCs w:val="20"/>
        </w:rPr>
        <w:t xml:space="preserve"> 1961. 42. évf. 5–20. p.</w:t>
      </w:r>
    </w:p>
    <w:p w14:paraId="354E8500" w14:textId="77777777" w:rsidR="0002311C" w:rsidRPr="00F3231B" w:rsidRDefault="0002311C" w:rsidP="00F3231B">
      <w:pPr>
        <w:pStyle w:val="ListParagraph"/>
      </w:pPr>
    </w:p>
    <w:p w14:paraId="7B0DFF02" w14:textId="4FC017C2" w:rsidR="008C6E57" w:rsidRPr="009D1596" w:rsidRDefault="008C6E57" w:rsidP="00F3231B">
      <w:pPr>
        <w:pStyle w:val="ListParagraph"/>
        <w:numPr>
          <w:ilvl w:val="0"/>
          <w:numId w:val="6"/>
        </w:numPr>
        <w:ind w:hanging="720"/>
        <w:rPr>
          <w:u w:val="single"/>
        </w:rPr>
      </w:pPr>
      <w:r w:rsidRPr="009D1596">
        <w:rPr>
          <w:u w:val="single"/>
        </w:rPr>
        <w:t>Társadalomnéprajz: a magyar társadalomnéprajz kialakulása, története, legfőbb témái, kutatási területei.</w:t>
      </w:r>
    </w:p>
    <w:p w14:paraId="41F3E273" w14:textId="77777777" w:rsidR="008255AE" w:rsidRDefault="008255AE" w:rsidP="009D1596">
      <w:pPr>
        <w:spacing w:line="230" w:lineRule="auto"/>
        <w:ind w:left="709" w:right="130"/>
        <w:jc w:val="both"/>
        <w:rPr>
          <w:smallCaps/>
          <w:sz w:val="20"/>
          <w:szCs w:val="20"/>
        </w:rPr>
      </w:pPr>
    </w:p>
    <w:p w14:paraId="0A345048" w14:textId="4F300D96" w:rsidR="0002311C" w:rsidRPr="00F3231B" w:rsidRDefault="0002311C" w:rsidP="009D1596">
      <w:pPr>
        <w:spacing w:line="230" w:lineRule="auto"/>
        <w:ind w:left="709" w:right="130"/>
        <w:jc w:val="both"/>
        <w:rPr>
          <w:sz w:val="20"/>
          <w:szCs w:val="20"/>
        </w:rPr>
      </w:pPr>
      <w:r w:rsidRPr="009D1596">
        <w:rPr>
          <w:smallCaps/>
          <w:sz w:val="20"/>
          <w:szCs w:val="20"/>
        </w:rPr>
        <w:t>Kósa</w:t>
      </w:r>
      <w:r w:rsidRPr="00F3231B">
        <w:rPr>
          <w:sz w:val="20"/>
          <w:szCs w:val="20"/>
        </w:rPr>
        <w:t xml:space="preserve"> László: </w:t>
      </w:r>
      <w:r w:rsidRPr="00F3231B">
        <w:rPr>
          <w:i/>
          <w:sz w:val="20"/>
          <w:szCs w:val="20"/>
        </w:rPr>
        <w:t>Paraszti polgárosulás és a népi kultúra táji megoszlása Magyarországon (1880-1920).</w:t>
      </w:r>
      <w:r w:rsidRPr="00F3231B">
        <w:rPr>
          <w:sz w:val="20"/>
          <w:szCs w:val="20"/>
        </w:rPr>
        <w:t xml:space="preserve"> (3., bőv.kiad.) Budapest (Planétás), 1998. (vagy korábbi debreceni kiadás)</w:t>
      </w:r>
      <w:r w:rsidR="00F2692A" w:rsidRPr="00F3231B">
        <w:rPr>
          <w:sz w:val="20"/>
          <w:szCs w:val="20"/>
        </w:rPr>
        <w:t>.</w:t>
      </w:r>
    </w:p>
    <w:p w14:paraId="0EB7C119" w14:textId="77777777" w:rsidR="00F2692A" w:rsidRPr="00F3231B" w:rsidRDefault="00F2692A" w:rsidP="00F3231B">
      <w:pPr>
        <w:spacing w:line="230" w:lineRule="auto"/>
        <w:ind w:left="709" w:right="130"/>
        <w:jc w:val="both"/>
        <w:rPr>
          <w:sz w:val="20"/>
          <w:szCs w:val="20"/>
        </w:rPr>
      </w:pPr>
      <w:r w:rsidRPr="009D1596">
        <w:rPr>
          <w:smallCaps/>
          <w:sz w:val="20"/>
          <w:szCs w:val="20"/>
        </w:rPr>
        <w:t>Hofer</w:t>
      </w:r>
      <w:r w:rsidRPr="00F3231B">
        <w:rPr>
          <w:spacing w:val="-3"/>
          <w:sz w:val="20"/>
          <w:szCs w:val="20"/>
        </w:rPr>
        <w:t xml:space="preserve"> </w:t>
      </w:r>
      <w:r w:rsidRPr="00F3231B">
        <w:rPr>
          <w:sz w:val="20"/>
          <w:szCs w:val="20"/>
        </w:rPr>
        <w:t>Tamás:</w:t>
      </w:r>
      <w:r w:rsidRPr="00F3231B">
        <w:rPr>
          <w:spacing w:val="-7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Történeti</w:t>
      </w:r>
      <w:r w:rsidRPr="00F3231B">
        <w:rPr>
          <w:i/>
          <w:spacing w:val="-8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fordulat</w:t>
      </w:r>
      <w:r w:rsidRPr="00F3231B">
        <w:rPr>
          <w:i/>
          <w:spacing w:val="-7"/>
          <w:sz w:val="20"/>
          <w:szCs w:val="20"/>
        </w:rPr>
        <w:t xml:space="preserve"> </w:t>
      </w:r>
      <w:r w:rsidRPr="00F3231B">
        <w:rPr>
          <w:i/>
          <w:spacing w:val="5"/>
          <w:sz w:val="20"/>
          <w:szCs w:val="20"/>
        </w:rPr>
        <w:t>az</w:t>
      </w:r>
      <w:r w:rsidRPr="00F3231B">
        <w:rPr>
          <w:i/>
          <w:spacing w:val="-18"/>
          <w:sz w:val="20"/>
          <w:szCs w:val="20"/>
        </w:rPr>
        <w:t xml:space="preserve"> </w:t>
      </w:r>
      <w:r w:rsidRPr="00F3231B">
        <w:rPr>
          <w:i/>
          <w:spacing w:val="2"/>
          <w:sz w:val="20"/>
          <w:szCs w:val="20"/>
        </w:rPr>
        <w:t>európai</w:t>
      </w:r>
      <w:r w:rsidRPr="00F3231B">
        <w:rPr>
          <w:i/>
          <w:spacing w:val="-12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etnológiában.</w:t>
      </w:r>
      <w:r w:rsidRPr="00F3231B">
        <w:rPr>
          <w:i/>
          <w:spacing w:val="-6"/>
          <w:sz w:val="20"/>
          <w:szCs w:val="20"/>
        </w:rPr>
        <w:t xml:space="preserve"> </w:t>
      </w:r>
      <w:r w:rsidRPr="00F3231B">
        <w:rPr>
          <w:spacing w:val="-3"/>
          <w:sz w:val="20"/>
          <w:szCs w:val="20"/>
        </w:rPr>
        <w:t>In</w:t>
      </w:r>
      <w:r w:rsidRPr="00F3231B">
        <w:rPr>
          <w:spacing w:val="-7"/>
          <w:sz w:val="20"/>
          <w:szCs w:val="20"/>
        </w:rPr>
        <w:t xml:space="preserve"> </w:t>
      </w:r>
      <w:r w:rsidRPr="00F3231B">
        <w:rPr>
          <w:spacing w:val="-3"/>
          <w:sz w:val="20"/>
          <w:szCs w:val="20"/>
        </w:rPr>
        <w:t>Hofer</w:t>
      </w:r>
      <w:r w:rsidRPr="00F3231B">
        <w:rPr>
          <w:spacing w:val="-2"/>
          <w:sz w:val="20"/>
          <w:szCs w:val="20"/>
        </w:rPr>
        <w:t xml:space="preserve"> </w:t>
      </w:r>
      <w:r w:rsidRPr="00F3231B">
        <w:rPr>
          <w:sz w:val="20"/>
          <w:szCs w:val="20"/>
        </w:rPr>
        <w:t>Tamás</w:t>
      </w:r>
      <w:r w:rsidRPr="00F3231B">
        <w:rPr>
          <w:spacing w:val="-7"/>
          <w:sz w:val="20"/>
          <w:szCs w:val="20"/>
        </w:rPr>
        <w:t xml:space="preserve"> </w:t>
      </w:r>
      <w:r w:rsidRPr="00F3231B">
        <w:rPr>
          <w:sz w:val="20"/>
          <w:szCs w:val="20"/>
        </w:rPr>
        <w:t>(szerk.)</w:t>
      </w:r>
      <w:r w:rsidRPr="00F3231B">
        <w:rPr>
          <w:spacing w:val="-10"/>
          <w:sz w:val="20"/>
          <w:szCs w:val="20"/>
        </w:rPr>
        <w:t xml:space="preserve"> </w:t>
      </w:r>
      <w:r w:rsidRPr="00F3231B">
        <w:rPr>
          <w:sz w:val="20"/>
          <w:szCs w:val="20"/>
        </w:rPr>
        <w:t>Történeti</w:t>
      </w:r>
      <w:r w:rsidRPr="00F3231B">
        <w:rPr>
          <w:spacing w:val="-5"/>
          <w:sz w:val="20"/>
          <w:szCs w:val="20"/>
        </w:rPr>
        <w:t xml:space="preserve"> </w:t>
      </w:r>
      <w:r w:rsidRPr="00F3231B">
        <w:rPr>
          <w:sz w:val="20"/>
          <w:szCs w:val="20"/>
        </w:rPr>
        <w:t>Antropológia.</w:t>
      </w:r>
      <w:r w:rsidRPr="00F3231B">
        <w:rPr>
          <w:spacing w:val="-4"/>
          <w:sz w:val="20"/>
          <w:szCs w:val="20"/>
        </w:rPr>
        <w:t xml:space="preserve"> </w:t>
      </w:r>
      <w:r w:rsidRPr="00F3231B">
        <w:rPr>
          <w:sz w:val="20"/>
          <w:szCs w:val="20"/>
        </w:rPr>
        <w:t>Az 1983. április 18</w:t>
      </w:r>
      <w:r w:rsidRPr="00F3231B">
        <w:rPr>
          <w:sz w:val="20"/>
          <w:szCs w:val="20"/>
        </w:rPr>
        <w:softHyphen/>
        <w:t>19</w:t>
      </w:r>
      <w:r w:rsidRPr="00F3231B">
        <w:rPr>
          <w:sz w:val="20"/>
          <w:szCs w:val="20"/>
        </w:rPr>
        <w:softHyphen/>
        <w:t>én tartott tudományos ülésszak előadásai. 61</w:t>
      </w:r>
      <w:r w:rsidRPr="00F3231B">
        <w:rPr>
          <w:sz w:val="20"/>
          <w:szCs w:val="20"/>
        </w:rPr>
        <w:softHyphen/>
        <w:t>72. Budapest,</w:t>
      </w:r>
      <w:r w:rsidRPr="00F3231B">
        <w:rPr>
          <w:spacing w:val="-3"/>
          <w:sz w:val="20"/>
          <w:szCs w:val="20"/>
        </w:rPr>
        <w:t xml:space="preserve"> </w:t>
      </w:r>
      <w:r w:rsidRPr="00F3231B">
        <w:rPr>
          <w:sz w:val="20"/>
          <w:szCs w:val="20"/>
        </w:rPr>
        <w:t>1984.</w:t>
      </w:r>
    </w:p>
    <w:p w14:paraId="33F74D94" w14:textId="77777777" w:rsidR="00F2692A" w:rsidRPr="00F3231B" w:rsidRDefault="00F2692A" w:rsidP="00F3231B">
      <w:pPr>
        <w:spacing w:line="230" w:lineRule="auto"/>
        <w:ind w:left="709" w:right="130"/>
        <w:jc w:val="both"/>
        <w:rPr>
          <w:spacing w:val="-3"/>
          <w:sz w:val="20"/>
          <w:szCs w:val="20"/>
        </w:rPr>
      </w:pPr>
      <w:r w:rsidRPr="009D1596">
        <w:rPr>
          <w:smallCaps/>
          <w:sz w:val="20"/>
          <w:szCs w:val="20"/>
        </w:rPr>
        <w:t>Klaniczay</w:t>
      </w:r>
      <w:r w:rsidRPr="00F3231B">
        <w:rPr>
          <w:spacing w:val="-3"/>
          <w:sz w:val="20"/>
          <w:szCs w:val="20"/>
        </w:rPr>
        <w:t xml:space="preserve"> Gábor: A történeti antropológia tárgya, módszerei és első eredményei. In Hofer Tamás (szerk.) Történeti Antropológia. Az 1983. április 18</w:t>
      </w:r>
      <w:r w:rsidRPr="00F3231B">
        <w:rPr>
          <w:spacing w:val="-3"/>
          <w:sz w:val="20"/>
          <w:szCs w:val="20"/>
        </w:rPr>
        <w:softHyphen/>
        <w:t>19</w:t>
      </w:r>
      <w:r w:rsidRPr="00F3231B">
        <w:rPr>
          <w:spacing w:val="-3"/>
          <w:sz w:val="20"/>
          <w:szCs w:val="20"/>
        </w:rPr>
        <w:softHyphen/>
        <w:t>én tartott tudományos ülésszak előadásai. 23</w:t>
      </w:r>
      <w:r w:rsidRPr="00F3231B">
        <w:rPr>
          <w:spacing w:val="-3"/>
          <w:sz w:val="20"/>
          <w:szCs w:val="20"/>
        </w:rPr>
        <w:softHyphen/>
        <w:t>60. Budapest, 1984.</w:t>
      </w:r>
    </w:p>
    <w:p w14:paraId="320CAC83" w14:textId="77777777" w:rsidR="00354D6A" w:rsidRPr="00F3231B" w:rsidRDefault="00354D6A" w:rsidP="009D1596">
      <w:pPr>
        <w:spacing w:line="230" w:lineRule="auto"/>
        <w:ind w:left="709" w:right="130"/>
        <w:jc w:val="both"/>
        <w:rPr>
          <w:sz w:val="20"/>
          <w:szCs w:val="20"/>
        </w:rPr>
      </w:pPr>
      <w:r w:rsidRPr="009D1596">
        <w:rPr>
          <w:smallCaps/>
          <w:sz w:val="20"/>
          <w:szCs w:val="20"/>
        </w:rPr>
        <w:t>Kaschuba</w:t>
      </w:r>
      <w:r w:rsidRPr="00F3231B">
        <w:rPr>
          <w:sz w:val="20"/>
          <w:szCs w:val="20"/>
        </w:rPr>
        <w:t xml:space="preserve">, Wolfgang. </w:t>
      </w:r>
      <w:r w:rsidRPr="00F3231B">
        <w:rPr>
          <w:i/>
          <w:sz w:val="20"/>
          <w:szCs w:val="20"/>
        </w:rPr>
        <w:t>Bevezetés az európai etnológiába.</w:t>
      </w:r>
      <w:r w:rsidRPr="00F3231B">
        <w:rPr>
          <w:sz w:val="20"/>
          <w:szCs w:val="20"/>
        </w:rPr>
        <w:t xml:space="preserve"> Debrecen (Csokonai), 2004.</w:t>
      </w:r>
    </w:p>
    <w:p w14:paraId="195AC0A6" w14:textId="77777777" w:rsidR="00F2692A" w:rsidRPr="00F3231B" w:rsidRDefault="00F2692A" w:rsidP="00F3231B">
      <w:pPr>
        <w:ind w:left="709"/>
        <w:jc w:val="both"/>
        <w:rPr>
          <w:sz w:val="20"/>
          <w:szCs w:val="20"/>
        </w:rPr>
      </w:pPr>
      <w:r w:rsidRPr="009D1596">
        <w:rPr>
          <w:smallCaps/>
          <w:sz w:val="20"/>
          <w:szCs w:val="20"/>
        </w:rPr>
        <w:lastRenderedPageBreak/>
        <w:t>Paládi-Kovács</w:t>
      </w:r>
      <w:r w:rsidRPr="00F3231B">
        <w:rPr>
          <w:sz w:val="20"/>
          <w:szCs w:val="20"/>
        </w:rPr>
        <w:t xml:space="preserve"> Attila: A néprajztudomány tárgya, tagozódása, időszemlélete és módszerei. In: Paládi-Kovács Attila (főszerk.): </w:t>
      </w:r>
      <w:r w:rsidRPr="00F3231B">
        <w:rPr>
          <w:i/>
          <w:iCs/>
          <w:sz w:val="20"/>
          <w:szCs w:val="20"/>
        </w:rPr>
        <w:t>Magyar néprajz nyolc kötetben I. 1</w:t>
      </w:r>
      <w:r w:rsidRPr="00F3231B">
        <w:rPr>
          <w:sz w:val="20"/>
          <w:szCs w:val="20"/>
        </w:rPr>
        <w:t xml:space="preserve">. 39–127. </w:t>
      </w:r>
    </w:p>
    <w:p w14:paraId="4DD345D4" w14:textId="77777777" w:rsidR="00F2692A" w:rsidRPr="00F3231B" w:rsidRDefault="00F2692A" w:rsidP="00C22C58">
      <w:pPr>
        <w:ind w:left="709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Sárkány</w:t>
      </w:r>
      <w:r w:rsidRPr="00F3231B">
        <w:rPr>
          <w:sz w:val="20"/>
          <w:szCs w:val="20"/>
        </w:rPr>
        <w:t xml:space="preserve"> Mihály. </w:t>
      </w:r>
      <w:r w:rsidRPr="00F3231B">
        <w:rPr>
          <w:i/>
          <w:sz w:val="20"/>
          <w:szCs w:val="20"/>
        </w:rPr>
        <w:t xml:space="preserve">A társadalomnéprajzi kutatás hazai története. </w:t>
      </w:r>
      <w:r w:rsidRPr="00F3231B">
        <w:rPr>
          <w:sz w:val="20"/>
          <w:szCs w:val="20"/>
        </w:rPr>
        <w:t>In (Főszerk.) Paládi</w:t>
      </w:r>
      <w:r w:rsidRPr="00F3231B">
        <w:rPr>
          <w:sz w:val="20"/>
          <w:szCs w:val="20"/>
        </w:rPr>
        <w:softHyphen/>
        <w:t xml:space="preserve">Kovács Attila. </w:t>
      </w:r>
      <w:r w:rsidRPr="00F3231B">
        <w:rPr>
          <w:i/>
          <w:sz w:val="20"/>
          <w:szCs w:val="20"/>
        </w:rPr>
        <w:t xml:space="preserve">Magyar Néprajz nyolc kötetben. </w:t>
      </w:r>
      <w:r w:rsidRPr="00F3231B">
        <w:rPr>
          <w:sz w:val="20"/>
          <w:szCs w:val="20"/>
        </w:rPr>
        <w:t xml:space="preserve">Vol. VIII. </w:t>
      </w:r>
      <w:r w:rsidRPr="00F3231B">
        <w:rPr>
          <w:i/>
          <w:sz w:val="20"/>
          <w:szCs w:val="20"/>
        </w:rPr>
        <w:t xml:space="preserve">Társadalom. </w:t>
      </w:r>
      <w:r w:rsidRPr="00F3231B">
        <w:rPr>
          <w:sz w:val="20"/>
          <w:szCs w:val="20"/>
        </w:rPr>
        <w:t>29</w:t>
      </w:r>
      <w:r w:rsidRPr="00F3231B">
        <w:rPr>
          <w:sz w:val="20"/>
          <w:szCs w:val="20"/>
        </w:rPr>
        <w:softHyphen/>
        <w:t>66p. Budapest (Akadémiai), 2000.</w:t>
      </w:r>
    </w:p>
    <w:p w14:paraId="15FF4F75" w14:textId="77777777" w:rsidR="00354D6A" w:rsidRPr="00F3231B" w:rsidRDefault="00354D6A" w:rsidP="00F3231B">
      <w:pPr>
        <w:pStyle w:val="ListParagraph"/>
        <w:ind w:left="0"/>
        <w:jc w:val="both"/>
        <w:rPr>
          <w:bCs/>
          <w:smallCaps/>
          <w:sz w:val="20"/>
          <w:szCs w:val="20"/>
        </w:rPr>
      </w:pPr>
    </w:p>
    <w:p w14:paraId="175C5687" w14:textId="77777777" w:rsidR="0002311C" w:rsidRPr="00F3231B" w:rsidRDefault="0002311C" w:rsidP="00F3231B">
      <w:pPr>
        <w:pStyle w:val="ListParagraph"/>
      </w:pPr>
    </w:p>
    <w:p w14:paraId="62FCDE65" w14:textId="6C9DD0E2" w:rsidR="008C6E57" w:rsidRPr="00C22C58" w:rsidRDefault="008C6E57" w:rsidP="00F3231B">
      <w:pPr>
        <w:pStyle w:val="ListParagraph"/>
        <w:numPr>
          <w:ilvl w:val="0"/>
          <w:numId w:val="6"/>
        </w:numPr>
        <w:ind w:hanging="720"/>
        <w:rPr>
          <w:u w:val="single"/>
        </w:rPr>
      </w:pPr>
      <w:r w:rsidRPr="00C22C58">
        <w:rPr>
          <w:u w:val="single"/>
        </w:rPr>
        <w:t>Társadalomnéprajzi kutatások: a magyar társadalomnéprajz egy szabadon választott kutatási témájának bemutatása (a konkrét téma kutatástörténete, kutatók munkássága, eredmények).</w:t>
      </w:r>
    </w:p>
    <w:p w14:paraId="444320C8" w14:textId="77777777" w:rsidR="008255AE" w:rsidRDefault="008255AE" w:rsidP="00C22C58">
      <w:pPr>
        <w:ind w:left="709"/>
        <w:jc w:val="both"/>
        <w:rPr>
          <w:smallCaps/>
          <w:sz w:val="20"/>
          <w:szCs w:val="20"/>
        </w:rPr>
      </w:pPr>
    </w:p>
    <w:p w14:paraId="06FF75D3" w14:textId="77777777" w:rsidR="00F2692A" w:rsidRPr="00F3231B" w:rsidRDefault="00F2692A" w:rsidP="00C22C58">
      <w:pPr>
        <w:ind w:left="709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Bodrogi</w:t>
      </w:r>
      <w:r w:rsidRPr="00F3231B">
        <w:rPr>
          <w:spacing w:val="-26"/>
          <w:sz w:val="20"/>
          <w:szCs w:val="20"/>
        </w:rPr>
        <w:t xml:space="preserve"> </w:t>
      </w:r>
      <w:r w:rsidRPr="00F3231B">
        <w:rPr>
          <w:spacing w:val="-3"/>
          <w:sz w:val="20"/>
          <w:szCs w:val="20"/>
        </w:rPr>
        <w:t>Tibor</w:t>
      </w:r>
      <w:r w:rsidRPr="00F3231B">
        <w:rPr>
          <w:spacing w:val="-25"/>
          <w:sz w:val="20"/>
          <w:szCs w:val="20"/>
        </w:rPr>
        <w:t xml:space="preserve"> </w:t>
      </w:r>
      <w:r w:rsidRPr="00F3231B">
        <w:rPr>
          <w:sz w:val="20"/>
          <w:szCs w:val="20"/>
        </w:rPr>
        <w:t>(Szerk.).</w:t>
      </w:r>
      <w:r w:rsidRPr="00F3231B">
        <w:rPr>
          <w:spacing w:val="-28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Varsány.</w:t>
      </w:r>
      <w:r w:rsidRPr="00F3231B">
        <w:rPr>
          <w:i/>
          <w:spacing w:val="-28"/>
          <w:sz w:val="20"/>
          <w:szCs w:val="20"/>
        </w:rPr>
        <w:t xml:space="preserve"> </w:t>
      </w:r>
      <w:r w:rsidRPr="00F3231B">
        <w:rPr>
          <w:i/>
          <w:spacing w:val="-3"/>
          <w:sz w:val="20"/>
          <w:szCs w:val="20"/>
        </w:rPr>
        <w:t>Tanulmányok</w:t>
      </w:r>
      <w:r w:rsidRPr="00F3231B">
        <w:rPr>
          <w:i/>
          <w:spacing w:val="-36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egy</w:t>
      </w:r>
      <w:r w:rsidRPr="00F3231B">
        <w:rPr>
          <w:i/>
          <w:spacing w:val="-35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észak</w:t>
      </w:r>
      <w:r w:rsidRPr="00F3231B">
        <w:rPr>
          <w:i/>
          <w:sz w:val="20"/>
          <w:szCs w:val="20"/>
        </w:rPr>
        <w:softHyphen/>
        <w:t>magyarországi</w:t>
      </w:r>
      <w:r w:rsidRPr="00F3231B">
        <w:rPr>
          <w:i/>
          <w:spacing w:val="-31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falu</w:t>
      </w:r>
      <w:r w:rsidRPr="00F3231B">
        <w:rPr>
          <w:i/>
          <w:spacing w:val="-31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társadalomnéprajzához.</w:t>
      </w:r>
      <w:r w:rsidRPr="00F3231B">
        <w:rPr>
          <w:i/>
          <w:spacing w:val="-31"/>
          <w:sz w:val="20"/>
          <w:szCs w:val="20"/>
        </w:rPr>
        <w:t xml:space="preserve"> </w:t>
      </w:r>
      <w:r w:rsidRPr="00F3231B">
        <w:rPr>
          <w:sz w:val="20"/>
          <w:szCs w:val="20"/>
        </w:rPr>
        <w:t>Budapest, 1978.</w:t>
      </w:r>
    </w:p>
    <w:p w14:paraId="7BBACF75" w14:textId="77777777" w:rsidR="0002311C" w:rsidRPr="00F3231B" w:rsidRDefault="0002311C" w:rsidP="00F3231B">
      <w:pPr>
        <w:ind w:left="709"/>
        <w:jc w:val="both"/>
        <w:rPr>
          <w:sz w:val="20"/>
          <w:szCs w:val="20"/>
        </w:rPr>
      </w:pPr>
      <w:r w:rsidRPr="00F3231B">
        <w:rPr>
          <w:smallCaps/>
          <w:sz w:val="20"/>
          <w:szCs w:val="20"/>
        </w:rPr>
        <w:t>Fél</w:t>
      </w:r>
      <w:r w:rsidRPr="00F3231B">
        <w:rPr>
          <w:sz w:val="20"/>
          <w:szCs w:val="20"/>
        </w:rPr>
        <w:t xml:space="preserve"> Edit – </w:t>
      </w:r>
      <w:r w:rsidRPr="00F3231B">
        <w:rPr>
          <w:smallCaps/>
          <w:sz w:val="20"/>
          <w:szCs w:val="20"/>
        </w:rPr>
        <w:t>Hofer</w:t>
      </w:r>
      <w:r w:rsidRPr="00F3231B">
        <w:rPr>
          <w:sz w:val="20"/>
          <w:szCs w:val="20"/>
        </w:rPr>
        <w:t xml:space="preserve"> Tamás: </w:t>
      </w:r>
      <w:r w:rsidRPr="00F3231B">
        <w:rPr>
          <w:i/>
          <w:sz w:val="20"/>
          <w:szCs w:val="20"/>
        </w:rPr>
        <w:t>Arányok és mértékek a paraszti gazdálkodásban.</w:t>
      </w:r>
      <w:r w:rsidRPr="00F3231B">
        <w:rPr>
          <w:sz w:val="20"/>
          <w:szCs w:val="20"/>
        </w:rPr>
        <w:t xml:space="preserve"> Budapest (Balassi) 1997.</w:t>
      </w:r>
    </w:p>
    <w:p w14:paraId="23A6C429" w14:textId="3F179B40" w:rsidR="0002311C" w:rsidRPr="00F3231B" w:rsidRDefault="0002311C" w:rsidP="00F3231B">
      <w:pPr>
        <w:pStyle w:val="ListParagraph"/>
        <w:ind w:left="709"/>
        <w:jc w:val="both"/>
        <w:rPr>
          <w:smallCaps/>
          <w:sz w:val="20"/>
          <w:szCs w:val="20"/>
        </w:rPr>
      </w:pPr>
      <w:r w:rsidRPr="00F3231B">
        <w:rPr>
          <w:smallCaps/>
          <w:sz w:val="20"/>
          <w:szCs w:val="20"/>
        </w:rPr>
        <w:t>Fél</w:t>
      </w:r>
      <w:r w:rsidRPr="00F3231B">
        <w:rPr>
          <w:sz w:val="20"/>
          <w:szCs w:val="20"/>
        </w:rPr>
        <w:t xml:space="preserve"> Edit – </w:t>
      </w:r>
      <w:r w:rsidRPr="00F3231B">
        <w:rPr>
          <w:smallCaps/>
          <w:sz w:val="20"/>
          <w:szCs w:val="20"/>
        </w:rPr>
        <w:t>Hofer</w:t>
      </w:r>
      <w:r w:rsidRPr="00F3231B">
        <w:rPr>
          <w:sz w:val="20"/>
          <w:szCs w:val="20"/>
        </w:rPr>
        <w:t xml:space="preserve"> Tamás: </w:t>
      </w:r>
      <w:r w:rsidRPr="00F3231B">
        <w:rPr>
          <w:i/>
          <w:sz w:val="20"/>
          <w:szCs w:val="20"/>
        </w:rPr>
        <w:t>Mi, korrekt parasztok.</w:t>
      </w:r>
      <w:r w:rsidRPr="00F3231B">
        <w:rPr>
          <w:sz w:val="20"/>
          <w:szCs w:val="20"/>
        </w:rPr>
        <w:t xml:space="preserve"> Budapest, 2010.</w:t>
      </w:r>
      <w:r w:rsidRPr="00F3231B">
        <w:rPr>
          <w:smallCaps/>
          <w:sz w:val="20"/>
          <w:szCs w:val="20"/>
        </w:rPr>
        <w:t xml:space="preserve"> </w:t>
      </w:r>
    </w:p>
    <w:p w14:paraId="2000A4AE" w14:textId="77777777" w:rsidR="00F2692A" w:rsidRPr="00F3231B" w:rsidRDefault="00F2692A" w:rsidP="00C22C58">
      <w:pPr>
        <w:ind w:left="709"/>
        <w:jc w:val="both"/>
        <w:rPr>
          <w:sz w:val="20"/>
        </w:rPr>
      </w:pPr>
      <w:r w:rsidRPr="00C22C58">
        <w:rPr>
          <w:smallCaps/>
          <w:sz w:val="20"/>
          <w:szCs w:val="20"/>
        </w:rPr>
        <w:t>Márkus</w:t>
      </w:r>
      <w:r w:rsidRPr="00F3231B">
        <w:rPr>
          <w:sz w:val="20"/>
        </w:rPr>
        <w:t xml:space="preserve"> István. </w:t>
      </w:r>
      <w:r w:rsidRPr="00F3231B">
        <w:rPr>
          <w:i/>
          <w:sz w:val="20"/>
        </w:rPr>
        <w:t xml:space="preserve">Nagykőrös. </w:t>
      </w:r>
      <w:r w:rsidRPr="00F3231B">
        <w:rPr>
          <w:sz w:val="20"/>
        </w:rPr>
        <w:t>(= Magyarország felfedezése), Budapest, 1979.</w:t>
      </w:r>
    </w:p>
    <w:p w14:paraId="53BA5EBB" w14:textId="77777777" w:rsidR="00F2692A" w:rsidRPr="00F3231B" w:rsidRDefault="00F2692A" w:rsidP="00C22C58">
      <w:pPr>
        <w:ind w:left="709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Morvay</w:t>
      </w:r>
      <w:r w:rsidRPr="00F3231B">
        <w:rPr>
          <w:sz w:val="20"/>
          <w:szCs w:val="20"/>
        </w:rPr>
        <w:t xml:space="preserve"> Judit. </w:t>
      </w:r>
      <w:r w:rsidRPr="00F3231B">
        <w:rPr>
          <w:i/>
          <w:sz w:val="20"/>
          <w:szCs w:val="20"/>
        </w:rPr>
        <w:t xml:space="preserve">Asszonyok a nagycsaládban. </w:t>
      </w:r>
      <w:r w:rsidRPr="00F3231B">
        <w:rPr>
          <w:sz w:val="20"/>
          <w:szCs w:val="20"/>
        </w:rPr>
        <w:t>Budapest (Magvető), 1956.</w:t>
      </w:r>
    </w:p>
    <w:p w14:paraId="09E29651" w14:textId="77777777" w:rsidR="00F2692A" w:rsidRPr="00F3231B" w:rsidRDefault="00F2692A" w:rsidP="00F3231B">
      <w:pPr>
        <w:ind w:left="709"/>
        <w:jc w:val="both"/>
        <w:rPr>
          <w:i/>
          <w:sz w:val="20"/>
          <w:szCs w:val="20"/>
        </w:rPr>
      </w:pPr>
      <w:r w:rsidRPr="00C22C58">
        <w:rPr>
          <w:smallCaps/>
          <w:sz w:val="20"/>
          <w:szCs w:val="20"/>
        </w:rPr>
        <w:t>Tiszteletkör</w:t>
      </w:r>
      <w:r w:rsidRPr="00F3231B">
        <w:rPr>
          <w:i/>
          <w:sz w:val="20"/>
          <w:szCs w:val="20"/>
        </w:rPr>
        <w:t xml:space="preserve">. </w:t>
      </w:r>
      <w:r w:rsidRPr="00F3231B">
        <w:rPr>
          <w:sz w:val="20"/>
          <w:szCs w:val="20"/>
        </w:rPr>
        <w:t>Fél Edit és Hofer Tamás Arányok és mértékek a paraszti gazdálkodásban (Budapest, 1997.) című könyvéről: Bárth János, Mohay Tamás, Kósa László, Christopher Hann, Voigt Vilmos, Péter Katalin, Niedermüller Péter hozzászólásával. BUKSz – Budapesti Könyvszemle, Kritikai írások a társadalomtudományok köréből, 1998. ősz, 303</w:t>
      </w:r>
      <w:r w:rsidRPr="00F3231B">
        <w:rPr>
          <w:sz w:val="20"/>
          <w:szCs w:val="20"/>
        </w:rPr>
        <w:softHyphen/>
        <w:t xml:space="preserve">328. </w:t>
      </w:r>
      <w:r w:rsidR="006D1416">
        <w:fldChar w:fldCharType="begin"/>
      </w:r>
      <w:r w:rsidR="006D1416">
        <w:instrText xml:space="preserve"> HYPERLINK "http://epa.oszk.hu/buksz" </w:instrText>
      </w:r>
      <w:r w:rsidR="006D1416">
        <w:fldChar w:fldCharType="separate"/>
      </w:r>
      <w:r w:rsidRPr="00F3231B">
        <w:rPr>
          <w:rStyle w:val="Hyperlink"/>
          <w:sz w:val="20"/>
          <w:szCs w:val="20"/>
        </w:rPr>
        <w:t>http://epa.oszk.hu/buksz</w:t>
      </w:r>
      <w:r w:rsidR="006D1416">
        <w:rPr>
          <w:rStyle w:val="Hyperlink"/>
          <w:sz w:val="20"/>
          <w:szCs w:val="20"/>
        </w:rPr>
        <w:fldChar w:fldCharType="end"/>
      </w:r>
    </w:p>
    <w:p w14:paraId="54AD46E4" w14:textId="77777777" w:rsidR="00F2692A" w:rsidRPr="00F3231B" w:rsidRDefault="00F2692A" w:rsidP="00C22C58">
      <w:pPr>
        <w:ind w:left="709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Szilágyi</w:t>
      </w:r>
      <w:r w:rsidRPr="00F3231B">
        <w:rPr>
          <w:sz w:val="20"/>
          <w:szCs w:val="20"/>
        </w:rPr>
        <w:t xml:space="preserve"> Miklós: Gyűjtőmódszerek és forráskritika a néprajztudományban. Debrecen, Ethnica, 1986.</w:t>
      </w:r>
    </w:p>
    <w:p w14:paraId="48B5B470" w14:textId="0B30BE67" w:rsidR="0002311C" w:rsidRPr="00F3231B" w:rsidRDefault="0002311C" w:rsidP="00F3231B">
      <w:pPr>
        <w:jc w:val="both"/>
        <w:rPr>
          <w:sz w:val="20"/>
          <w:szCs w:val="20"/>
        </w:rPr>
      </w:pPr>
    </w:p>
    <w:p w14:paraId="7D636070" w14:textId="77777777" w:rsidR="0002311C" w:rsidRPr="00F3231B" w:rsidRDefault="0002311C" w:rsidP="00F3231B">
      <w:pPr>
        <w:pStyle w:val="ListParagraph"/>
      </w:pPr>
    </w:p>
    <w:p w14:paraId="19ECAD79" w14:textId="0FC4A5DB" w:rsidR="008C6E57" w:rsidRPr="00C22C58" w:rsidRDefault="008C6E57" w:rsidP="00F3231B">
      <w:pPr>
        <w:pStyle w:val="ListParagraph"/>
        <w:numPr>
          <w:ilvl w:val="0"/>
          <w:numId w:val="6"/>
        </w:numPr>
        <w:ind w:hanging="720"/>
        <w:rPr>
          <w:u w:val="single"/>
        </w:rPr>
      </w:pPr>
      <w:r w:rsidRPr="00C22C58">
        <w:rPr>
          <w:u w:val="single"/>
        </w:rPr>
        <w:t>A település néprajzi és történeti vizsgálata: a Kárpát-medence benépesülésének története, településtípusok létrejöttének gazdasági és társadalmi alapjai, tanyásság, kétbeltelkesség kutatási problémája.</w:t>
      </w:r>
    </w:p>
    <w:p w14:paraId="5E4D6BAD" w14:textId="77777777" w:rsidR="008255AE" w:rsidRDefault="008255AE" w:rsidP="00C22C58">
      <w:pPr>
        <w:ind w:left="709"/>
        <w:jc w:val="both"/>
        <w:rPr>
          <w:smallCaps/>
          <w:sz w:val="20"/>
          <w:szCs w:val="20"/>
        </w:rPr>
      </w:pPr>
    </w:p>
    <w:p w14:paraId="57FAB21A" w14:textId="77777777" w:rsidR="0002311C" w:rsidRPr="00F3231B" w:rsidRDefault="0002311C" w:rsidP="00C22C58">
      <w:pPr>
        <w:ind w:left="709"/>
        <w:jc w:val="both"/>
        <w:rPr>
          <w:smallCaps/>
          <w:sz w:val="20"/>
          <w:szCs w:val="20"/>
        </w:rPr>
      </w:pPr>
      <w:r w:rsidRPr="00C22C58">
        <w:rPr>
          <w:smallCaps/>
          <w:sz w:val="20"/>
          <w:szCs w:val="20"/>
        </w:rPr>
        <w:t>Bárth</w:t>
      </w:r>
      <w:r w:rsidRPr="00F3231B">
        <w:rPr>
          <w:rFonts w:ascii="-webkit-standard" w:hAnsi="-webkit-standard"/>
          <w:color w:val="000000"/>
          <w:sz w:val="20"/>
          <w:szCs w:val="20"/>
          <w:lang w:eastAsia="en-US"/>
        </w:rPr>
        <w:t xml:space="preserve"> János: </w:t>
      </w:r>
      <w:r w:rsidRPr="00F3231B">
        <w:rPr>
          <w:rFonts w:ascii="-webkit-standard" w:hAnsi="-webkit-standard"/>
          <w:i/>
          <w:color w:val="000000"/>
          <w:sz w:val="20"/>
          <w:szCs w:val="20"/>
          <w:lang w:eastAsia="en-US"/>
        </w:rPr>
        <w:t>Szállások, falvak, városok</w:t>
      </w:r>
      <w:r w:rsidRPr="00F3231B">
        <w:rPr>
          <w:rFonts w:ascii="-webkit-standard" w:hAnsi="-webkit-standard"/>
          <w:color w:val="000000"/>
          <w:sz w:val="20"/>
          <w:szCs w:val="20"/>
          <w:lang w:eastAsia="en-US"/>
        </w:rPr>
        <w:t>. Kalocsa (Kalocsai Múzeumbarátok Köre), 1996</w:t>
      </w:r>
    </w:p>
    <w:p w14:paraId="66629073" w14:textId="4CED7821" w:rsidR="0002311C" w:rsidRPr="00F3231B" w:rsidRDefault="0002311C" w:rsidP="00F3231B">
      <w:pPr>
        <w:pStyle w:val="BodyText"/>
        <w:ind w:left="720"/>
        <w:jc w:val="both"/>
        <w:rPr>
          <w:sz w:val="20"/>
        </w:rPr>
      </w:pPr>
      <w:r w:rsidRPr="00C22C58">
        <w:rPr>
          <w:smallCaps/>
          <w:sz w:val="20"/>
        </w:rPr>
        <w:t>Magyar Néprajz</w:t>
      </w:r>
      <w:r w:rsidRPr="00F3231B">
        <w:rPr>
          <w:smallCaps/>
          <w:sz w:val="20"/>
        </w:rPr>
        <w:t xml:space="preserve"> </w:t>
      </w:r>
      <w:r w:rsidRPr="00F3231B">
        <w:rPr>
          <w:sz w:val="20"/>
        </w:rPr>
        <w:t xml:space="preserve">nyolc kötetben. IV. </w:t>
      </w:r>
      <w:r w:rsidRPr="00F3231B">
        <w:rPr>
          <w:i/>
          <w:sz w:val="20"/>
        </w:rPr>
        <w:t>Életmód</w:t>
      </w:r>
      <w:r w:rsidRPr="00F3231B">
        <w:rPr>
          <w:sz w:val="20"/>
        </w:rPr>
        <w:t>. Szerk. Balassa Iván. Budapest (Akadémiai), 1997.</w:t>
      </w:r>
    </w:p>
    <w:p w14:paraId="557A260E" w14:textId="77777777" w:rsidR="00A96B31" w:rsidRPr="00F3231B" w:rsidRDefault="00A96B31" w:rsidP="00F3231B">
      <w:pPr>
        <w:ind w:left="720"/>
        <w:rPr>
          <w:bCs/>
          <w:sz w:val="20"/>
          <w:szCs w:val="20"/>
        </w:rPr>
      </w:pPr>
      <w:r w:rsidRPr="00C22C58">
        <w:rPr>
          <w:smallCaps/>
          <w:sz w:val="20"/>
          <w:szCs w:val="20"/>
        </w:rPr>
        <w:t>Rácz</w:t>
      </w:r>
      <w:r w:rsidRPr="00F3231B">
        <w:rPr>
          <w:bCs/>
          <w:sz w:val="20"/>
          <w:szCs w:val="20"/>
        </w:rPr>
        <w:t xml:space="preserve"> István: A tanyarendszer kialakulása. In. Pölöskei Ferenc – Szabad György (szerk.): A magyar tanyarendszer múltja. Budapest, Akadémiai Kiadó, 1980. 97−148.</w:t>
      </w:r>
    </w:p>
    <w:p w14:paraId="4D26683F" w14:textId="77777777" w:rsidR="00A96B31" w:rsidRPr="00F3231B" w:rsidRDefault="00A96B31" w:rsidP="00F3231B">
      <w:pPr>
        <w:pStyle w:val="BodyText"/>
        <w:ind w:left="720"/>
        <w:jc w:val="both"/>
        <w:rPr>
          <w:sz w:val="20"/>
        </w:rPr>
      </w:pPr>
    </w:p>
    <w:p w14:paraId="061B6EEC" w14:textId="77777777" w:rsidR="0002311C" w:rsidRPr="00F3231B" w:rsidRDefault="0002311C" w:rsidP="00F3231B"/>
    <w:p w14:paraId="27C7BA33" w14:textId="068F514B" w:rsidR="008C6E57" w:rsidRPr="00C22C58" w:rsidRDefault="008C6E57" w:rsidP="00F3231B">
      <w:pPr>
        <w:pStyle w:val="ListParagraph"/>
        <w:numPr>
          <w:ilvl w:val="0"/>
          <w:numId w:val="6"/>
        </w:numPr>
        <w:ind w:hanging="720"/>
        <w:rPr>
          <w:u w:val="single"/>
        </w:rPr>
      </w:pPr>
      <w:r w:rsidRPr="00C22C58">
        <w:rPr>
          <w:u w:val="single"/>
        </w:rPr>
        <w:t>Népi építkezés: kutatástörténet, anyag, szerkezet, építkezés és életmód összefüggései. Népi építészeti tájegységek, változó és változatlan elemek az építkezésben a neolitikumtól a 20. század végéig.</w:t>
      </w:r>
    </w:p>
    <w:p w14:paraId="5B28AF93" w14:textId="77777777" w:rsidR="008255AE" w:rsidRDefault="008255AE" w:rsidP="00C22C58">
      <w:pPr>
        <w:pStyle w:val="BodyText"/>
        <w:ind w:left="720"/>
        <w:jc w:val="both"/>
        <w:rPr>
          <w:smallCaps/>
          <w:sz w:val="20"/>
        </w:rPr>
      </w:pPr>
    </w:p>
    <w:p w14:paraId="673B37F1" w14:textId="77777777" w:rsidR="0002311C" w:rsidRPr="00F3231B" w:rsidRDefault="0002311C" w:rsidP="00C22C58">
      <w:pPr>
        <w:pStyle w:val="BodyText"/>
        <w:ind w:left="720"/>
        <w:jc w:val="both"/>
        <w:rPr>
          <w:sz w:val="20"/>
        </w:rPr>
      </w:pPr>
      <w:r w:rsidRPr="00C22C58">
        <w:rPr>
          <w:smallCaps/>
          <w:sz w:val="20"/>
        </w:rPr>
        <w:t>Dám</w:t>
      </w:r>
      <w:r w:rsidRPr="00F3231B">
        <w:rPr>
          <w:sz w:val="20"/>
        </w:rPr>
        <w:t xml:space="preserve"> László: Építkezés. Debrecen, Kossuth Lajos Tudományegyetem, 1992.</w:t>
      </w:r>
    </w:p>
    <w:p w14:paraId="301D168C" w14:textId="5C6953FD" w:rsidR="00A96B31" w:rsidRPr="00F3231B" w:rsidRDefault="00A96B31" w:rsidP="00C22C58">
      <w:pPr>
        <w:pStyle w:val="BodyText"/>
        <w:ind w:left="720"/>
        <w:jc w:val="both"/>
        <w:rPr>
          <w:sz w:val="20"/>
        </w:rPr>
      </w:pPr>
      <w:r w:rsidRPr="00C22C58">
        <w:rPr>
          <w:smallCaps/>
          <w:sz w:val="20"/>
        </w:rPr>
        <w:t>Barabás</w:t>
      </w:r>
      <w:r w:rsidR="00C22C58">
        <w:rPr>
          <w:sz w:val="20"/>
        </w:rPr>
        <w:t xml:space="preserve"> Jenő –</w:t>
      </w:r>
      <w:r w:rsidRPr="00F3231B">
        <w:rPr>
          <w:sz w:val="20"/>
        </w:rPr>
        <w:t xml:space="preserve"> </w:t>
      </w:r>
      <w:r w:rsidRPr="00C22C58">
        <w:rPr>
          <w:smallCaps/>
          <w:sz w:val="20"/>
        </w:rPr>
        <w:t>Gilyén</w:t>
      </w:r>
      <w:r w:rsidRPr="00F3231B">
        <w:rPr>
          <w:sz w:val="20"/>
        </w:rPr>
        <w:t xml:space="preserve"> Nándor. </w:t>
      </w:r>
      <w:r w:rsidRPr="00F3231B">
        <w:rPr>
          <w:i/>
          <w:sz w:val="20"/>
        </w:rPr>
        <w:t xml:space="preserve">Magyar népi építészet. </w:t>
      </w:r>
      <w:r w:rsidRPr="00F3231B">
        <w:rPr>
          <w:sz w:val="20"/>
        </w:rPr>
        <w:t>Budapest, 1987. (2. javított kiadás Budapest, 2004.)</w:t>
      </w:r>
    </w:p>
    <w:p w14:paraId="432E6DE8" w14:textId="3BF25316" w:rsidR="0002311C" w:rsidRPr="00F3231B" w:rsidRDefault="00A96B31" w:rsidP="00F3231B">
      <w:pPr>
        <w:pStyle w:val="ListParagraph"/>
      </w:pPr>
      <w:r w:rsidRPr="00F3231B">
        <w:t xml:space="preserve">ajánlott még a </w:t>
      </w:r>
      <w:r w:rsidRPr="00C22C58">
        <w:rPr>
          <w:smallCaps/>
          <w:sz w:val="20"/>
          <w:szCs w:val="20"/>
        </w:rPr>
        <w:t>Ház és Ember</w:t>
      </w:r>
      <w:r w:rsidRPr="00F3231B">
        <w:t xml:space="preserve"> folyóirat, továbbá a </w:t>
      </w:r>
      <w:r w:rsidRPr="00C22C58">
        <w:rPr>
          <w:smallCaps/>
          <w:sz w:val="20"/>
          <w:szCs w:val="20"/>
        </w:rPr>
        <w:t>Skanzen</w:t>
      </w:r>
      <w:r w:rsidRPr="00F3231B">
        <w:t xml:space="preserve"> regionális népi építészeti konferencia-sorozatának kiadványai:</w:t>
      </w:r>
    </w:p>
    <w:p w14:paraId="4BBF70AC" w14:textId="3D9B9D7F" w:rsidR="00A96B31" w:rsidRPr="00F3231B" w:rsidRDefault="00C51102" w:rsidP="00F3231B">
      <w:pPr>
        <w:pStyle w:val="ListParagraph"/>
      </w:pPr>
      <w:hyperlink r:id="rId8" w:history="1">
        <w:r w:rsidR="00A96B31" w:rsidRPr="00F3231B">
          <w:rPr>
            <w:rStyle w:val="Hyperlink"/>
          </w:rPr>
          <w:t>https://library.hungaricana.hu/hu/collection/muze_orsz_skan_haz_es_ember/</w:t>
        </w:r>
      </w:hyperlink>
    </w:p>
    <w:p w14:paraId="5022BBDB" w14:textId="7DD04485" w:rsidR="00A96B31" w:rsidRPr="00F3231B" w:rsidRDefault="00C51102" w:rsidP="00F3231B">
      <w:pPr>
        <w:pStyle w:val="ListParagraph"/>
      </w:pPr>
      <w:hyperlink r:id="rId9" w:history="1">
        <w:r w:rsidR="00A96B31" w:rsidRPr="00F3231B">
          <w:rPr>
            <w:rStyle w:val="Hyperlink"/>
          </w:rPr>
          <w:t>https://library.hungaricana.hu/hu/collection/muze_orsz_skan_konferencia_kotetek/</w:t>
        </w:r>
      </w:hyperlink>
    </w:p>
    <w:p w14:paraId="397BF836" w14:textId="77777777" w:rsidR="00A96B31" w:rsidRPr="00F3231B" w:rsidRDefault="00A96B31" w:rsidP="00F3231B">
      <w:pPr>
        <w:pStyle w:val="ListParagraph"/>
      </w:pPr>
    </w:p>
    <w:p w14:paraId="343EF5B1" w14:textId="1C15CE29" w:rsidR="008C6E57" w:rsidRPr="00C22C58" w:rsidRDefault="008C6E57" w:rsidP="00F3231B">
      <w:pPr>
        <w:pStyle w:val="ListParagraph"/>
        <w:numPr>
          <w:ilvl w:val="0"/>
          <w:numId w:val="6"/>
        </w:numPr>
        <w:ind w:hanging="720"/>
        <w:rPr>
          <w:u w:val="single"/>
        </w:rPr>
      </w:pPr>
      <w:r w:rsidRPr="00C22C58">
        <w:rPr>
          <w:u w:val="single"/>
        </w:rPr>
        <w:t>A táj és ember viszonya mint néprajzi problematika: az értelmezés változó lehetőségei.</w:t>
      </w:r>
      <w:r w:rsidR="0002311C" w:rsidRPr="00C22C58">
        <w:rPr>
          <w:u w:val="single"/>
        </w:rPr>
        <w:t xml:space="preserve"> </w:t>
      </w:r>
    </w:p>
    <w:p w14:paraId="42E4918A" w14:textId="77777777" w:rsidR="008255AE" w:rsidRDefault="008255AE" w:rsidP="00C22C58">
      <w:pPr>
        <w:pStyle w:val="BodyText"/>
        <w:ind w:left="720"/>
        <w:jc w:val="both"/>
        <w:rPr>
          <w:smallCaps/>
          <w:sz w:val="20"/>
        </w:rPr>
      </w:pPr>
    </w:p>
    <w:p w14:paraId="4C22F633" w14:textId="77777777" w:rsidR="00AA00F8" w:rsidRPr="00F3231B" w:rsidRDefault="0002311C" w:rsidP="00C22C58">
      <w:pPr>
        <w:pStyle w:val="BodyText"/>
        <w:ind w:left="720"/>
        <w:jc w:val="both"/>
        <w:rPr>
          <w:color w:val="000000"/>
          <w:sz w:val="20"/>
          <w:lang w:eastAsia="en-US"/>
        </w:rPr>
      </w:pPr>
      <w:r w:rsidRPr="00C22C58">
        <w:rPr>
          <w:smallCaps/>
          <w:sz w:val="20"/>
        </w:rPr>
        <w:t>Andrásfalvy</w:t>
      </w:r>
      <w:r w:rsidRPr="00F3231B">
        <w:rPr>
          <w:rFonts w:ascii="-webkit-standard" w:hAnsi="-webkit-standard"/>
          <w:color w:val="000000"/>
          <w:sz w:val="20"/>
          <w:lang w:eastAsia="en-US"/>
        </w:rPr>
        <w:t xml:space="preserve"> Bertalan: </w:t>
      </w:r>
      <w:r w:rsidRPr="00F3231B">
        <w:rPr>
          <w:rFonts w:ascii="-webkit-standard" w:hAnsi="-webkit-standard"/>
          <w:i/>
          <w:color w:val="000000"/>
          <w:sz w:val="20"/>
          <w:lang w:eastAsia="en-US"/>
        </w:rPr>
        <w:t>A Duna mente népének ártéri gazdálkodása</w:t>
      </w:r>
      <w:r w:rsidRPr="00F3231B">
        <w:rPr>
          <w:rFonts w:ascii="-webkit-standard" w:hAnsi="-webkit-standard"/>
          <w:color w:val="000000"/>
          <w:sz w:val="20"/>
          <w:lang w:eastAsia="en-US"/>
        </w:rPr>
        <w:t>. Budapest (Ekvilibrum), 2007.</w:t>
      </w:r>
      <w:r w:rsidRPr="00F3231B">
        <w:rPr>
          <w:color w:val="000000"/>
          <w:sz w:val="20"/>
          <w:lang w:eastAsia="en-US"/>
        </w:rPr>
        <w:t> </w:t>
      </w:r>
      <w:r w:rsidR="00AA00F8" w:rsidRPr="00F3231B">
        <w:rPr>
          <w:color w:val="000000"/>
          <w:sz w:val="20"/>
          <w:lang w:eastAsia="en-US"/>
        </w:rPr>
        <w:t>(rövidebb kiadása:</w:t>
      </w:r>
    </w:p>
    <w:p w14:paraId="14832C56" w14:textId="744BDD1D" w:rsidR="0002311C" w:rsidRPr="00F3231B" w:rsidRDefault="006D1416" w:rsidP="00F3231B">
      <w:pPr>
        <w:pStyle w:val="ListParagraph"/>
        <w:ind w:left="709"/>
        <w:jc w:val="both"/>
        <w:rPr>
          <w:color w:val="000000"/>
          <w:sz w:val="20"/>
          <w:szCs w:val="20"/>
          <w:lang w:eastAsia="en-US"/>
        </w:rPr>
      </w:pPr>
      <w:hyperlink r:id="rId10" w:history="1">
        <w:r w:rsidR="00AA00F8" w:rsidRPr="00F3231B">
          <w:rPr>
            <w:rStyle w:val="Hyperlink"/>
            <w:sz w:val="20"/>
            <w:szCs w:val="20"/>
            <w:lang w:eastAsia="en-US"/>
          </w:rPr>
          <w:t>https://library.hungaricana.hu/hu/view/SZAK_DUNA_Vtf_06_Sarkoz/?pg=0&amp;layout=s</w:t>
        </w:r>
      </w:hyperlink>
      <w:r w:rsidR="00AA00F8" w:rsidRPr="00F3231B">
        <w:rPr>
          <w:color w:val="000000"/>
          <w:sz w:val="20"/>
          <w:szCs w:val="20"/>
          <w:lang w:eastAsia="en-US"/>
        </w:rPr>
        <w:t>)</w:t>
      </w:r>
    </w:p>
    <w:p w14:paraId="67D9425F" w14:textId="77777777" w:rsidR="00A96B31" w:rsidRPr="00F3231B" w:rsidRDefault="00A96B31" w:rsidP="00C22C58">
      <w:pPr>
        <w:pStyle w:val="BodyText"/>
        <w:ind w:left="720"/>
        <w:jc w:val="both"/>
        <w:rPr>
          <w:bCs/>
          <w:sz w:val="20"/>
        </w:rPr>
      </w:pPr>
      <w:r w:rsidRPr="00C22C58">
        <w:rPr>
          <w:smallCaps/>
          <w:sz w:val="20"/>
        </w:rPr>
        <w:t>Andrásfalvy</w:t>
      </w:r>
      <w:r w:rsidRPr="00F3231B">
        <w:rPr>
          <w:bCs/>
          <w:sz w:val="20"/>
        </w:rPr>
        <w:t xml:space="preserve"> Bertalan: Éltető és pusztító vizeink. A vízhaszonvétel és árvízvédelem hagyománya Magyarországon. </w:t>
      </w:r>
      <w:r w:rsidRPr="00F3231B">
        <w:rPr>
          <w:bCs/>
          <w:i/>
          <w:iCs/>
          <w:sz w:val="20"/>
        </w:rPr>
        <w:t xml:space="preserve">Magyar Tudomány </w:t>
      </w:r>
      <w:r w:rsidRPr="00F3231B">
        <w:rPr>
          <w:bCs/>
          <w:sz w:val="20"/>
        </w:rPr>
        <w:t>2000/6.</w:t>
      </w:r>
    </w:p>
    <w:p w14:paraId="14D415E6" w14:textId="77777777" w:rsidR="00A96B31" w:rsidRPr="00F3231B" w:rsidRDefault="00A96B31" w:rsidP="00C22C58">
      <w:pPr>
        <w:pStyle w:val="BodyText"/>
        <w:ind w:left="720"/>
        <w:jc w:val="both"/>
        <w:rPr>
          <w:bCs/>
          <w:sz w:val="20"/>
        </w:rPr>
      </w:pPr>
      <w:r w:rsidRPr="00C22C58">
        <w:rPr>
          <w:smallCaps/>
          <w:sz w:val="20"/>
        </w:rPr>
        <w:t>Andrásfalvy</w:t>
      </w:r>
      <w:r w:rsidRPr="00F3231B">
        <w:rPr>
          <w:bCs/>
          <w:sz w:val="20"/>
        </w:rPr>
        <w:t xml:space="preserve"> Bertalan: Ökológia és néprajz. </w:t>
      </w:r>
      <w:r w:rsidRPr="00F3231B">
        <w:rPr>
          <w:bCs/>
          <w:i/>
          <w:iCs/>
          <w:sz w:val="20"/>
        </w:rPr>
        <w:t>Ethnographia</w:t>
      </w:r>
      <w:r w:rsidRPr="00F3231B">
        <w:rPr>
          <w:bCs/>
          <w:sz w:val="20"/>
        </w:rPr>
        <w:t xml:space="preserve"> 101/1, 1990. 124-125. p.</w:t>
      </w:r>
    </w:p>
    <w:p w14:paraId="0E22E7B9" w14:textId="77777777" w:rsidR="00354D6A" w:rsidRPr="00F3231B" w:rsidRDefault="00354D6A" w:rsidP="00F3231B">
      <w:pPr>
        <w:ind w:left="720"/>
        <w:jc w:val="both"/>
        <w:rPr>
          <w:sz w:val="20"/>
          <w:szCs w:val="20"/>
        </w:rPr>
      </w:pPr>
      <w:r w:rsidRPr="00F3231B">
        <w:rPr>
          <w:smallCaps/>
          <w:sz w:val="20"/>
          <w:szCs w:val="20"/>
        </w:rPr>
        <w:t>Braudel</w:t>
      </w:r>
      <w:r w:rsidRPr="00F3231B">
        <w:rPr>
          <w:sz w:val="20"/>
          <w:szCs w:val="20"/>
        </w:rPr>
        <w:t xml:space="preserve">, Fernand: </w:t>
      </w:r>
      <w:r w:rsidRPr="00F3231B">
        <w:rPr>
          <w:i/>
          <w:sz w:val="20"/>
          <w:szCs w:val="20"/>
        </w:rPr>
        <w:t>Anyagi kultúra, gazdaság és kapitalizmus a XV-XVIII. században. A mindennapi élet struktúrái: a lehetséges és a lehetetlen.</w:t>
      </w:r>
      <w:r w:rsidRPr="00F3231B">
        <w:rPr>
          <w:sz w:val="20"/>
          <w:szCs w:val="20"/>
        </w:rPr>
        <w:t xml:space="preserve"> Budapest (Gondolat), 1985. [újabb kiadása is van]</w:t>
      </w:r>
    </w:p>
    <w:p w14:paraId="10F23FD7" w14:textId="77777777" w:rsidR="00A96B31" w:rsidRPr="00F3231B" w:rsidRDefault="00A96B31" w:rsidP="00C22C58">
      <w:pPr>
        <w:pStyle w:val="BodyText"/>
        <w:ind w:left="720"/>
        <w:jc w:val="both"/>
        <w:rPr>
          <w:bCs/>
          <w:sz w:val="20"/>
        </w:rPr>
      </w:pPr>
      <w:r w:rsidRPr="00C22C58">
        <w:rPr>
          <w:smallCaps/>
          <w:sz w:val="20"/>
        </w:rPr>
        <w:lastRenderedPageBreak/>
        <w:t>Kósa</w:t>
      </w:r>
      <w:r w:rsidRPr="00F3231B">
        <w:rPr>
          <w:bCs/>
          <w:sz w:val="20"/>
        </w:rPr>
        <w:t xml:space="preserve"> László 1991: Ember és táj. Jegyzetek a magyar nép környezetátalakító munkájáról. In Módi Gy. – Balassa I. – Újváry Z. (szerk.): </w:t>
      </w:r>
      <w:r w:rsidRPr="00F3231B">
        <w:rPr>
          <w:bCs/>
          <w:i/>
          <w:iCs/>
          <w:sz w:val="20"/>
        </w:rPr>
        <w:t>Néprajzi tanulmányok Dankó Imre tiszteletére</w:t>
      </w:r>
      <w:r w:rsidRPr="00F3231B">
        <w:rPr>
          <w:bCs/>
          <w:sz w:val="20"/>
        </w:rPr>
        <w:t>. Debrecen: KLTE. 15-20.</w:t>
      </w:r>
    </w:p>
    <w:p w14:paraId="3887D2A1" w14:textId="77777777" w:rsidR="00A96B31" w:rsidRPr="00F3231B" w:rsidRDefault="00A96B31" w:rsidP="00F3231B">
      <w:pPr>
        <w:tabs>
          <w:tab w:val="num" w:pos="540"/>
        </w:tabs>
        <w:ind w:left="720"/>
        <w:jc w:val="both"/>
        <w:rPr>
          <w:bCs/>
          <w:sz w:val="20"/>
          <w:szCs w:val="20"/>
        </w:rPr>
      </w:pPr>
      <w:r w:rsidRPr="00C22C58">
        <w:rPr>
          <w:smallCaps/>
          <w:sz w:val="20"/>
          <w:szCs w:val="20"/>
        </w:rPr>
        <w:t>Paládi-Kovács</w:t>
      </w:r>
      <w:r w:rsidRPr="00F3231B">
        <w:rPr>
          <w:bCs/>
          <w:sz w:val="20"/>
          <w:szCs w:val="20"/>
        </w:rPr>
        <w:t xml:space="preserve"> Attila: A magyar nép természeti környezete. In Paládi-Kovács Attila (főszerk</w:t>
      </w:r>
      <w:r w:rsidRPr="00F3231B">
        <w:rPr>
          <w:bCs/>
          <w:i/>
          <w:iCs/>
          <w:sz w:val="20"/>
          <w:szCs w:val="20"/>
        </w:rPr>
        <w:t>.): Magyar Néprajz nyolc kötetben I. 1.</w:t>
      </w:r>
      <w:r w:rsidRPr="00F3231B">
        <w:rPr>
          <w:bCs/>
          <w:sz w:val="20"/>
          <w:szCs w:val="20"/>
        </w:rPr>
        <w:t xml:space="preserve"> Budapest, Akadémiai Kiadó, 213–293.</w:t>
      </w:r>
    </w:p>
    <w:p w14:paraId="48FF16F5" w14:textId="77777777" w:rsidR="00A96B31" w:rsidRPr="00F3231B" w:rsidRDefault="00A96B31" w:rsidP="00F3231B">
      <w:pPr>
        <w:pStyle w:val="ListParagraph"/>
        <w:ind w:left="709"/>
        <w:jc w:val="both"/>
        <w:rPr>
          <w:bCs/>
          <w:sz w:val="20"/>
          <w:szCs w:val="20"/>
        </w:rPr>
      </w:pPr>
      <w:r w:rsidRPr="00C22C58">
        <w:rPr>
          <w:smallCaps/>
          <w:sz w:val="20"/>
          <w:szCs w:val="20"/>
        </w:rPr>
        <w:t>R. Várkonyi</w:t>
      </w:r>
      <w:r w:rsidRPr="00F3231B">
        <w:rPr>
          <w:bCs/>
          <w:sz w:val="20"/>
          <w:szCs w:val="20"/>
        </w:rPr>
        <w:t xml:space="preserve"> Ágnes – </w:t>
      </w:r>
      <w:r w:rsidRPr="00C22C58">
        <w:rPr>
          <w:smallCaps/>
          <w:sz w:val="20"/>
          <w:szCs w:val="20"/>
        </w:rPr>
        <w:t>Kósa</w:t>
      </w:r>
      <w:r w:rsidRPr="00F3231B">
        <w:rPr>
          <w:bCs/>
          <w:sz w:val="20"/>
          <w:szCs w:val="20"/>
        </w:rPr>
        <w:t xml:space="preserve"> László (szerk.): </w:t>
      </w:r>
      <w:r w:rsidRPr="00F3231B">
        <w:rPr>
          <w:bCs/>
          <w:i/>
          <w:sz w:val="20"/>
          <w:szCs w:val="20"/>
        </w:rPr>
        <w:t>Európa híres kertje. Történeti ökológiai tanulmányok Magyarországról</w:t>
      </w:r>
      <w:r w:rsidRPr="00F3231B">
        <w:rPr>
          <w:bCs/>
          <w:sz w:val="20"/>
          <w:szCs w:val="20"/>
        </w:rPr>
        <w:t>. Budapest, Orpheusz Könyvkiadó, 1993.</w:t>
      </w:r>
    </w:p>
    <w:p w14:paraId="0A6DF89B" w14:textId="77777777" w:rsidR="00354D6A" w:rsidRPr="00F3231B" w:rsidRDefault="00354D6A" w:rsidP="00C22C58">
      <w:pPr>
        <w:tabs>
          <w:tab w:val="num" w:pos="540"/>
        </w:tabs>
        <w:ind w:left="720"/>
        <w:jc w:val="both"/>
        <w:rPr>
          <w:rFonts w:ascii="-webkit-standard" w:hAnsi="-webkit-standard"/>
          <w:color w:val="000000"/>
          <w:sz w:val="20"/>
          <w:szCs w:val="20"/>
          <w:lang w:eastAsia="en-US"/>
        </w:rPr>
      </w:pPr>
      <w:r w:rsidRPr="00C22C58">
        <w:rPr>
          <w:smallCaps/>
          <w:sz w:val="20"/>
          <w:szCs w:val="20"/>
        </w:rPr>
        <w:t>Viga</w:t>
      </w:r>
      <w:r w:rsidRPr="00F3231B">
        <w:rPr>
          <w:smallCaps/>
          <w:sz w:val="20"/>
          <w:szCs w:val="20"/>
        </w:rPr>
        <w:t xml:space="preserve"> </w:t>
      </w:r>
      <w:r w:rsidRPr="00F3231B">
        <w:rPr>
          <w:rFonts w:eastAsiaTheme="minorHAnsi"/>
          <w:sz w:val="20"/>
          <w:szCs w:val="20"/>
          <w:lang w:eastAsia="en-US"/>
        </w:rPr>
        <w:t xml:space="preserve">Gyula: </w:t>
      </w:r>
      <w:r w:rsidRPr="00F3231B">
        <w:rPr>
          <w:rFonts w:eastAsiaTheme="minorHAnsi"/>
          <w:i/>
          <w:sz w:val="20"/>
          <w:szCs w:val="20"/>
          <w:lang w:eastAsia="en-US"/>
        </w:rPr>
        <w:t>A bodrogközi kultúra és társadalom változása a 19-20. században</w:t>
      </w:r>
      <w:r w:rsidRPr="00F3231B">
        <w:rPr>
          <w:rFonts w:eastAsiaTheme="minorHAnsi"/>
          <w:sz w:val="20"/>
          <w:szCs w:val="20"/>
          <w:lang w:eastAsia="en-US"/>
        </w:rPr>
        <w:t>. Budapest (L’Harmattan), 2013</w:t>
      </w:r>
      <w:r w:rsidRPr="00F3231B">
        <w:rPr>
          <w:rFonts w:ascii="-webkit-standard" w:hAnsi="-webkit-standard"/>
          <w:color w:val="000000"/>
          <w:lang w:eastAsia="en-US"/>
        </w:rPr>
        <w:t>.</w:t>
      </w:r>
    </w:p>
    <w:p w14:paraId="136B2835" w14:textId="77777777" w:rsidR="00A96B31" w:rsidRPr="00F3231B" w:rsidRDefault="00A96B31" w:rsidP="00F3231B">
      <w:pPr>
        <w:pStyle w:val="ListParagraph"/>
        <w:jc w:val="both"/>
        <w:rPr>
          <w:color w:val="000000"/>
          <w:sz w:val="20"/>
          <w:szCs w:val="20"/>
          <w:lang w:eastAsia="en-US"/>
        </w:rPr>
      </w:pPr>
    </w:p>
    <w:p w14:paraId="1154675B" w14:textId="77777777" w:rsidR="00354D6A" w:rsidRPr="00C22C58" w:rsidRDefault="008C6E57" w:rsidP="00F3231B">
      <w:pPr>
        <w:pStyle w:val="ListParagraph"/>
        <w:numPr>
          <w:ilvl w:val="0"/>
          <w:numId w:val="6"/>
        </w:numPr>
        <w:ind w:hanging="720"/>
        <w:rPr>
          <w:u w:val="single"/>
        </w:rPr>
      </w:pPr>
      <w:r w:rsidRPr="00C22C58">
        <w:rPr>
          <w:u w:val="single"/>
        </w:rPr>
        <w:t xml:space="preserve">A falu mint rendszer: hagyományos gazdálkodás közösségi keretei és egyéni törekvései. </w:t>
      </w:r>
    </w:p>
    <w:p w14:paraId="55B02DA1" w14:textId="77777777" w:rsidR="008255AE" w:rsidRDefault="008255AE" w:rsidP="00C22C58">
      <w:pPr>
        <w:tabs>
          <w:tab w:val="num" w:pos="540"/>
        </w:tabs>
        <w:ind w:left="720"/>
        <w:jc w:val="both"/>
        <w:rPr>
          <w:smallCaps/>
          <w:sz w:val="20"/>
          <w:szCs w:val="20"/>
        </w:rPr>
      </w:pPr>
    </w:p>
    <w:p w14:paraId="7515EF39" w14:textId="5780397E" w:rsidR="00354D6A" w:rsidRPr="00F3231B" w:rsidRDefault="00354D6A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Andrásfalvy</w:t>
      </w:r>
      <w:r w:rsidRPr="00F3231B">
        <w:rPr>
          <w:sz w:val="20"/>
          <w:szCs w:val="20"/>
        </w:rPr>
        <w:t xml:space="preserve"> Bertalan 2011. Az anyagi kultúra változásai és az eltérő életmód alakulása (Magyarország agrártörténete). In: Máté Gábor (szerk.): </w:t>
      </w:r>
      <w:r w:rsidRPr="00F3231B">
        <w:rPr>
          <w:i/>
          <w:iCs/>
          <w:sz w:val="20"/>
          <w:szCs w:val="20"/>
        </w:rPr>
        <w:t>Együtt élő népek – eltérő értékrendek. Andrásfalvy Bertalan válogatott társadalomnéprajzi tanulmányai.</w:t>
      </w:r>
      <w:r w:rsidRPr="00F3231B">
        <w:rPr>
          <w:sz w:val="20"/>
          <w:szCs w:val="20"/>
        </w:rPr>
        <w:t xml:space="preserve"> L’Harmattan Kiadó, Budapest – Pécs. 405-485.</w:t>
      </w:r>
    </w:p>
    <w:p w14:paraId="6D2A721C" w14:textId="0FB8DBD9" w:rsidR="0057398C" w:rsidRPr="00F3231B" w:rsidRDefault="0057398C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Bali</w:t>
      </w:r>
      <w:r w:rsidRPr="00F3231B">
        <w:rPr>
          <w:sz w:val="20"/>
          <w:szCs w:val="20"/>
        </w:rPr>
        <w:t xml:space="preserve"> János 2000. Parasztok, farmerek, vagy agrárvállalkozók? A vidéki társadalom és gazdaság lokális tapasztalatai a rendszerváltás után. In: Kuti Klára – Rásky Béla (szerk.): Azonosságok és különbségek. Mai néprajzi kutatások Ausztriában és Magyarországon. MTA BTK Néprajzi Kutatóintézete – Osztrák Kelet- és Délkelet-Európa Intézet Budapest Kirendeltsége, Budapest. 85–114.</w:t>
      </w:r>
    </w:p>
    <w:p w14:paraId="7848A0ED" w14:textId="046F40E3" w:rsidR="00B177F0" w:rsidRPr="00F3231B" w:rsidRDefault="00B177F0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Erdei</w:t>
      </w:r>
      <w:r w:rsidRPr="00F3231B">
        <w:rPr>
          <w:sz w:val="20"/>
          <w:szCs w:val="20"/>
        </w:rPr>
        <w:t xml:space="preserve"> Ferenc 1942. A magyar paraszttársadalom. Franklin-Társulat, Budapest.</w:t>
      </w:r>
    </w:p>
    <w:p w14:paraId="1C41A8E7" w14:textId="4FC7F085" w:rsidR="00176A71" w:rsidRPr="00F3231B" w:rsidRDefault="00176A71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Eriksen</w:t>
      </w:r>
      <w:r w:rsidRPr="00F3231B">
        <w:rPr>
          <w:sz w:val="20"/>
          <w:szCs w:val="20"/>
        </w:rPr>
        <w:t xml:space="preserve">, Thomas </w:t>
      </w:r>
      <w:r w:rsidRPr="00F3231B">
        <w:rPr>
          <w:spacing w:val="-4"/>
          <w:sz w:val="20"/>
          <w:szCs w:val="20"/>
        </w:rPr>
        <w:t xml:space="preserve">H. </w:t>
      </w:r>
      <w:r w:rsidRPr="00F3231B">
        <w:rPr>
          <w:sz w:val="20"/>
          <w:szCs w:val="20"/>
        </w:rPr>
        <w:t xml:space="preserve">2006: </w:t>
      </w:r>
      <w:r w:rsidRPr="00F3231B">
        <w:rPr>
          <w:spacing w:val="-3"/>
          <w:sz w:val="20"/>
          <w:szCs w:val="20"/>
        </w:rPr>
        <w:t xml:space="preserve">Helyi </w:t>
      </w:r>
      <w:r w:rsidRPr="00F3231B">
        <w:rPr>
          <w:sz w:val="20"/>
          <w:szCs w:val="20"/>
        </w:rPr>
        <w:t>szerveződés.</w:t>
      </w:r>
      <w:r w:rsidRPr="00F3231B">
        <w:rPr>
          <w:spacing w:val="13"/>
          <w:sz w:val="20"/>
          <w:szCs w:val="20"/>
        </w:rPr>
        <w:t xml:space="preserve"> </w:t>
      </w:r>
      <w:r w:rsidRPr="00F3231B">
        <w:rPr>
          <w:sz w:val="20"/>
          <w:szCs w:val="20"/>
        </w:rPr>
        <w:t xml:space="preserve">In </w:t>
      </w:r>
      <w:r w:rsidRPr="00F3231B">
        <w:rPr>
          <w:spacing w:val="-4"/>
          <w:sz w:val="20"/>
          <w:szCs w:val="20"/>
        </w:rPr>
        <w:t xml:space="preserve">uő: </w:t>
      </w:r>
      <w:r w:rsidRPr="00F3231B">
        <w:rPr>
          <w:i/>
          <w:spacing w:val="-4"/>
          <w:sz w:val="20"/>
          <w:szCs w:val="20"/>
        </w:rPr>
        <w:t xml:space="preserve">Kis helyek </w:t>
      </w:r>
      <w:r w:rsidRPr="00F3231B">
        <w:rPr>
          <w:i/>
          <w:sz w:val="20"/>
          <w:szCs w:val="20"/>
        </w:rPr>
        <w:t xml:space="preserve">– nagy </w:t>
      </w:r>
      <w:r w:rsidRPr="00F3231B">
        <w:rPr>
          <w:i/>
          <w:spacing w:val="-3"/>
          <w:sz w:val="20"/>
          <w:szCs w:val="20"/>
        </w:rPr>
        <w:t xml:space="preserve">témák. </w:t>
      </w:r>
      <w:r w:rsidRPr="00F3231B">
        <w:rPr>
          <w:i/>
          <w:spacing w:val="-5"/>
          <w:sz w:val="20"/>
          <w:szCs w:val="20"/>
        </w:rPr>
        <w:t xml:space="preserve">Bevezetés </w:t>
      </w:r>
      <w:r w:rsidRPr="00F3231B">
        <w:rPr>
          <w:i/>
          <w:sz w:val="20"/>
          <w:szCs w:val="20"/>
        </w:rPr>
        <w:t>a szociálantropológiába</w:t>
      </w:r>
      <w:r w:rsidRPr="00F3231B">
        <w:rPr>
          <w:sz w:val="20"/>
          <w:szCs w:val="20"/>
        </w:rPr>
        <w:t>. Budapest: Gondolat Kiadó,</w:t>
      </w:r>
      <w:r w:rsidRPr="00F3231B">
        <w:rPr>
          <w:spacing w:val="6"/>
          <w:sz w:val="20"/>
          <w:szCs w:val="20"/>
        </w:rPr>
        <w:t xml:space="preserve"> </w:t>
      </w:r>
      <w:r w:rsidRPr="00F3231B">
        <w:rPr>
          <w:sz w:val="20"/>
          <w:szCs w:val="20"/>
        </w:rPr>
        <w:t>81­99,</w:t>
      </w:r>
    </w:p>
    <w:p w14:paraId="06D055D5" w14:textId="77347D12" w:rsidR="00B177F0" w:rsidRPr="00F3231B" w:rsidRDefault="00176A71" w:rsidP="00F3231B">
      <w:pPr>
        <w:pStyle w:val="BodyText"/>
        <w:spacing w:before="2" w:line="226" w:lineRule="exact"/>
        <w:ind w:left="720"/>
        <w:rPr>
          <w:sz w:val="20"/>
        </w:rPr>
      </w:pPr>
      <w:r w:rsidRPr="00F3231B">
        <w:rPr>
          <w:smallCaps/>
          <w:sz w:val="20"/>
        </w:rPr>
        <w:t>Fél</w:t>
      </w:r>
      <w:r w:rsidRPr="00F3231B">
        <w:rPr>
          <w:sz w:val="20"/>
        </w:rPr>
        <w:t xml:space="preserve"> Edit 2001: Tanyakertek, patrónus­kliens kapcsolatok és politikai frakciók Átányon. In Hofer Tamás (szerk.): </w:t>
      </w:r>
      <w:r w:rsidRPr="00F3231B">
        <w:rPr>
          <w:i/>
          <w:sz w:val="20"/>
        </w:rPr>
        <w:t>Régi falusi társadalmak. Fél Edit néprajzi tanulmányai</w:t>
      </w:r>
      <w:r w:rsidRPr="00F3231B">
        <w:rPr>
          <w:sz w:val="20"/>
        </w:rPr>
        <w:t>. Pozsony: Kalligram, 237­255.</w:t>
      </w:r>
    </w:p>
    <w:p w14:paraId="33AF04AA" w14:textId="52369787" w:rsidR="0057398C" w:rsidRPr="00F3231B" w:rsidRDefault="0057398C" w:rsidP="00C22C58">
      <w:pPr>
        <w:tabs>
          <w:tab w:val="num" w:pos="540"/>
        </w:tabs>
        <w:ind w:left="720"/>
        <w:jc w:val="both"/>
        <w:rPr>
          <w:sz w:val="20"/>
        </w:rPr>
      </w:pPr>
      <w:r w:rsidRPr="00C22C58">
        <w:rPr>
          <w:smallCaps/>
          <w:sz w:val="20"/>
          <w:szCs w:val="20"/>
        </w:rPr>
        <w:t>Hofer</w:t>
      </w:r>
      <w:r w:rsidRPr="00F3231B">
        <w:rPr>
          <w:sz w:val="20"/>
        </w:rPr>
        <w:t xml:space="preserve"> Tamás 1995. A parasztcsalád morális ökonómiája. Demográfia XXXVII. (3–4) 383–388.</w:t>
      </w:r>
    </w:p>
    <w:p w14:paraId="17359FA5" w14:textId="77777777" w:rsidR="00176A71" w:rsidRPr="00F3231B" w:rsidRDefault="00176A71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Kocsis</w:t>
      </w:r>
      <w:r w:rsidRPr="00F3231B">
        <w:rPr>
          <w:sz w:val="20"/>
          <w:szCs w:val="20"/>
        </w:rPr>
        <w:t xml:space="preserve"> Gyula 2000: Önigazgatás, közigazgatás. In Paládi­Kovács Attila (főszerk.): </w:t>
      </w:r>
      <w:r w:rsidRPr="00F3231B">
        <w:rPr>
          <w:i/>
          <w:sz w:val="20"/>
          <w:szCs w:val="20"/>
        </w:rPr>
        <w:t xml:space="preserve">Magyar Néprajz nyolc kötetben. VIII. Társadalomnéprajz. </w:t>
      </w:r>
      <w:r w:rsidRPr="00F3231B">
        <w:rPr>
          <w:sz w:val="20"/>
          <w:szCs w:val="20"/>
        </w:rPr>
        <w:t>Budapest: Akadémiai Kiadó, 585­598.</w:t>
      </w:r>
    </w:p>
    <w:p w14:paraId="7793E834" w14:textId="244E4CA6" w:rsidR="00176A71" w:rsidRPr="00F3231B" w:rsidRDefault="00176A71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Molnár</w:t>
      </w:r>
      <w:r w:rsidRPr="00F3231B">
        <w:rPr>
          <w:sz w:val="20"/>
          <w:szCs w:val="20"/>
        </w:rPr>
        <w:t xml:space="preserve"> Mária 2000: Társadalmi tagozódás. In: Paládi­Kovács Attila (főszerk.): </w:t>
      </w:r>
      <w:r w:rsidRPr="00F3231B">
        <w:rPr>
          <w:i/>
          <w:sz w:val="20"/>
          <w:szCs w:val="20"/>
        </w:rPr>
        <w:t xml:space="preserve">Magyar Néprajz nyolc kötetben. VIII. Társadalomnéprajz. </w:t>
      </w:r>
      <w:r w:rsidRPr="00F3231B">
        <w:rPr>
          <w:sz w:val="20"/>
          <w:szCs w:val="20"/>
        </w:rPr>
        <w:t>Budapest, Akadémiai Kiadó, 484­531.</w:t>
      </w:r>
    </w:p>
    <w:p w14:paraId="59BEA967" w14:textId="0352E5FE" w:rsidR="00176A71" w:rsidRPr="00C22C58" w:rsidRDefault="00176A71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Rezessy</w:t>
      </w:r>
      <w:r w:rsidRPr="00C22C58">
        <w:rPr>
          <w:sz w:val="20"/>
          <w:szCs w:val="20"/>
        </w:rPr>
        <w:t xml:space="preserve"> Anna 2001: „Összejönnek a szomszédok is…”. A szomszédság rendszere Homokmégyen. </w:t>
      </w:r>
      <w:r w:rsidRPr="00C22C58">
        <w:rPr>
          <w:i/>
          <w:sz w:val="20"/>
          <w:szCs w:val="20"/>
        </w:rPr>
        <w:t xml:space="preserve">Tabula </w:t>
      </w:r>
      <w:r w:rsidRPr="00C22C58">
        <w:rPr>
          <w:sz w:val="20"/>
          <w:szCs w:val="20"/>
        </w:rPr>
        <w:t>4. 231­269.</w:t>
      </w:r>
    </w:p>
    <w:p w14:paraId="22897735" w14:textId="77777777" w:rsidR="00C22C58" w:rsidRDefault="006C0CEB" w:rsidP="00C22C58">
      <w:pPr>
        <w:tabs>
          <w:tab w:val="num" w:pos="540"/>
        </w:tabs>
        <w:ind w:left="720"/>
        <w:jc w:val="both"/>
      </w:pPr>
      <w:r w:rsidRPr="00C22C58">
        <w:rPr>
          <w:smallCaps/>
          <w:sz w:val="20"/>
          <w:szCs w:val="20"/>
        </w:rPr>
        <w:t>Szabó</w:t>
      </w:r>
      <w:r w:rsidRPr="00C22C58">
        <w:rPr>
          <w:sz w:val="20"/>
          <w:szCs w:val="20"/>
        </w:rPr>
        <w:t xml:space="preserve"> </w:t>
      </w:r>
      <w:r w:rsidRPr="00C22C58">
        <w:rPr>
          <w:smallCaps/>
          <w:sz w:val="20"/>
          <w:szCs w:val="20"/>
        </w:rPr>
        <w:t>Á</w:t>
      </w:r>
      <w:r w:rsidRPr="00C22C58">
        <w:rPr>
          <w:sz w:val="20"/>
          <w:szCs w:val="20"/>
        </w:rPr>
        <w:t>. Töhötöm 2009. Kooperáló közösségek. Munkavégzés és kapcsolatok a falusi gazdálkodásban. Mentor Kiadó, Marosvásárhely.</w:t>
      </w:r>
    </w:p>
    <w:p w14:paraId="1E4DE936" w14:textId="0EAEF0F7" w:rsidR="006C0CEB" w:rsidRPr="00C22C58" w:rsidRDefault="00C51102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hyperlink r:id="rId11" w:history="1">
        <w:r w:rsidR="0057398C" w:rsidRPr="00C22C58">
          <w:rPr>
            <w:rStyle w:val="Hyperlink"/>
            <w:sz w:val="20"/>
            <w:szCs w:val="20"/>
          </w:rPr>
          <w:t>https://www.szaktars.hu/mentor/view/kooperalo-kozossegek-munkavegzes-es-kapcsolatok-a-falusi-gazdalkodasban/</w:t>
        </w:r>
      </w:hyperlink>
      <w:r w:rsidR="0057398C" w:rsidRPr="00C22C58">
        <w:rPr>
          <w:sz w:val="20"/>
          <w:szCs w:val="20"/>
        </w:rPr>
        <w:t xml:space="preserve"> </w:t>
      </w:r>
    </w:p>
    <w:p w14:paraId="395B3946" w14:textId="64EB66C6" w:rsidR="00176A71" w:rsidRPr="00F3231B" w:rsidRDefault="00176A71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Szilágyi</w:t>
      </w:r>
      <w:r w:rsidRPr="00F3231B">
        <w:rPr>
          <w:sz w:val="20"/>
          <w:szCs w:val="20"/>
        </w:rPr>
        <w:t xml:space="preserve"> Miklós 2000: Törvények, szokásjog, jogszokás. In: Paládi­Kovács Attila (főszerk.): </w:t>
      </w:r>
      <w:r w:rsidRPr="00F3231B">
        <w:rPr>
          <w:i/>
          <w:sz w:val="20"/>
          <w:szCs w:val="20"/>
        </w:rPr>
        <w:t xml:space="preserve">Magyar Néprajz nyolc kötetben. VIII. Társadalomnéprajz. </w:t>
      </w:r>
      <w:r w:rsidRPr="00F3231B">
        <w:rPr>
          <w:sz w:val="20"/>
          <w:szCs w:val="20"/>
        </w:rPr>
        <w:t xml:space="preserve">Budapest: Akadémiai Kiadó, 693­759. </w:t>
      </w:r>
    </w:p>
    <w:p w14:paraId="4EBB2C92" w14:textId="614DD423" w:rsidR="00176A71" w:rsidRPr="00F3231B" w:rsidRDefault="00176A71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Szuhay</w:t>
      </w:r>
      <w:r w:rsidRPr="00F3231B">
        <w:rPr>
          <w:sz w:val="20"/>
          <w:szCs w:val="20"/>
        </w:rPr>
        <w:t xml:space="preserve"> Péter: A magyarországi parasztság életmódjának változásai 1945-től napjainkig. A Herman Ottó Múzeum Évkönyve 1994. 32. 345-372.</w:t>
      </w:r>
    </w:p>
    <w:p w14:paraId="01D02F71" w14:textId="4C8BFD88" w:rsidR="00170B33" w:rsidRPr="00F3231B" w:rsidRDefault="00170B33" w:rsidP="00C22C58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C22C58">
        <w:rPr>
          <w:smallCaps/>
          <w:sz w:val="20"/>
          <w:szCs w:val="20"/>
        </w:rPr>
        <w:t>Wellman</w:t>
      </w:r>
      <w:r w:rsidRPr="00F3231B">
        <w:rPr>
          <w:sz w:val="20"/>
          <w:szCs w:val="20"/>
        </w:rPr>
        <w:t xml:space="preserve"> Imre: Közösségi rend és egyéni törekvések a 18. századi falu életében. </w:t>
      </w:r>
      <w:r w:rsidR="0057398C" w:rsidRPr="00F3231B">
        <w:rPr>
          <w:sz w:val="20"/>
          <w:szCs w:val="20"/>
        </w:rPr>
        <w:t xml:space="preserve">In: Csíki Tamás – </w:t>
      </w:r>
      <w:r w:rsidR="0057398C" w:rsidRPr="00C22C58">
        <w:rPr>
          <w:smallCaps/>
          <w:sz w:val="20"/>
          <w:szCs w:val="20"/>
        </w:rPr>
        <w:t>Rémiás</w:t>
      </w:r>
      <w:r w:rsidR="0057398C" w:rsidRPr="00F3231B">
        <w:rPr>
          <w:sz w:val="20"/>
          <w:szCs w:val="20"/>
        </w:rPr>
        <w:t xml:space="preserve"> Tibor (szerk.): </w:t>
      </w:r>
      <w:r w:rsidR="0057398C" w:rsidRPr="00F3231B">
        <w:rPr>
          <w:i/>
          <w:iCs/>
          <w:sz w:val="20"/>
          <w:szCs w:val="20"/>
        </w:rPr>
        <w:t>18.</w:t>
      </w:r>
      <w:r w:rsidR="0057398C" w:rsidRPr="00F3231B">
        <w:rPr>
          <w:sz w:val="20"/>
          <w:szCs w:val="20"/>
        </w:rPr>
        <w:t xml:space="preserve"> </w:t>
      </w:r>
      <w:r w:rsidR="0057398C" w:rsidRPr="00F3231B">
        <w:rPr>
          <w:i/>
          <w:iCs/>
          <w:sz w:val="20"/>
          <w:szCs w:val="20"/>
        </w:rPr>
        <w:t>századi agrártörténelem: válogatás Wellman Imre agrár- és társadalomtörténeti tanulmányaiból.</w:t>
      </w:r>
      <w:r w:rsidR="0057398C" w:rsidRPr="00F3231B">
        <w:rPr>
          <w:sz w:val="20"/>
          <w:szCs w:val="20"/>
        </w:rPr>
        <w:t xml:space="preserve"> Miskolc, 1999. </w:t>
      </w:r>
      <w:r w:rsidR="00584499" w:rsidRPr="00F3231B">
        <w:rPr>
          <w:sz w:val="20"/>
          <w:szCs w:val="20"/>
        </w:rPr>
        <w:t>240–</w:t>
      </w:r>
      <w:r w:rsidR="00017136" w:rsidRPr="00F3231B">
        <w:rPr>
          <w:sz w:val="20"/>
          <w:szCs w:val="20"/>
        </w:rPr>
        <w:t>3</w:t>
      </w:r>
      <w:r w:rsidR="00584499" w:rsidRPr="00F3231B">
        <w:rPr>
          <w:sz w:val="20"/>
          <w:szCs w:val="20"/>
        </w:rPr>
        <w:t xml:space="preserve">17. </w:t>
      </w:r>
    </w:p>
    <w:p w14:paraId="6E6465DC" w14:textId="05866F10" w:rsidR="008C6E57" w:rsidRPr="00F3231B" w:rsidRDefault="008C6E57" w:rsidP="00F3231B">
      <w:pPr>
        <w:pStyle w:val="ListParagraph"/>
        <w:jc w:val="both"/>
      </w:pPr>
    </w:p>
    <w:p w14:paraId="1CA48B9B" w14:textId="13C0FD16" w:rsidR="008C6E57" w:rsidRPr="005E1F17" w:rsidRDefault="008C6E57" w:rsidP="00F3231B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5E1F17">
        <w:rPr>
          <w:u w:val="single"/>
        </w:rPr>
        <w:t>A tárgyi „univerzum”: a tárgyi kultúra változásának gazdasági és társadalmi jellemzői.</w:t>
      </w:r>
    </w:p>
    <w:p w14:paraId="62D352CD" w14:textId="77777777" w:rsidR="008255AE" w:rsidRDefault="008255AE" w:rsidP="005E1F17">
      <w:pPr>
        <w:tabs>
          <w:tab w:val="num" w:pos="540"/>
        </w:tabs>
        <w:ind w:left="720"/>
        <w:jc w:val="both"/>
        <w:rPr>
          <w:smallCaps/>
          <w:sz w:val="20"/>
          <w:szCs w:val="20"/>
        </w:rPr>
      </w:pPr>
    </w:p>
    <w:p w14:paraId="2BF4E809" w14:textId="762851ED" w:rsidR="00B177F0" w:rsidRPr="00F3231B" w:rsidRDefault="00B177F0" w:rsidP="005E1F17">
      <w:pPr>
        <w:tabs>
          <w:tab w:val="num" w:pos="540"/>
        </w:tabs>
        <w:ind w:left="720"/>
        <w:jc w:val="both"/>
        <w:rPr>
          <w:sz w:val="20"/>
        </w:rPr>
      </w:pPr>
      <w:r w:rsidRPr="005E1F17">
        <w:rPr>
          <w:smallCaps/>
          <w:sz w:val="20"/>
          <w:szCs w:val="20"/>
        </w:rPr>
        <w:t>Bourdieu</w:t>
      </w:r>
      <w:r w:rsidRPr="00F3231B">
        <w:rPr>
          <w:sz w:val="20"/>
        </w:rPr>
        <w:t>, Pierre 2010. A habitus és az életstílusok tere. Replika 72, 49–94.</w:t>
      </w:r>
    </w:p>
    <w:p w14:paraId="4AC770D2" w14:textId="3829858B" w:rsidR="00176A71" w:rsidRPr="00F3231B" w:rsidRDefault="00176A71" w:rsidP="005E1F17">
      <w:pPr>
        <w:tabs>
          <w:tab w:val="num" w:pos="540"/>
        </w:tabs>
        <w:ind w:left="720"/>
        <w:jc w:val="both"/>
      </w:pPr>
      <w:r w:rsidRPr="005E1F17">
        <w:rPr>
          <w:smallCaps/>
          <w:sz w:val="20"/>
          <w:szCs w:val="20"/>
        </w:rPr>
        <w:t>Fejős</w:t>
      </w:r>
      <w:r w:rsidRPr="00F3231B">
        <w:rPr>
          <w:spacing w:val="-15"/>
          <w:sz w:val="20"/>
        </w:rPr>
        <w:t xml:space="preserve"> </w:t>
      </w:r>
      <w:r w:rsidRPr="00F3231B">
        <w:rPr>
          <w:sz w:val="20"/>
        </w:rPr>
        <w:t>Zoltán</w:t>
      </w:r>
      <w:r w:rsidRPr="00F3231B">
        <w:rPr>
          <w:spacing w:val="-11"/>
          <w:sz w:val="20"/>
        </w:rPr>
        <w:t xml:space="preserve"> </w:t>
      </w:r>
      <w:r w:rsidRPr="00F3231B">
        <w:rPr>
          <w:sz w:val="20"/>
        </w:rPr>
        <w:t>­</w:t>
      </w:r>
      <w:r w:rsidRPr="00F3231B">
        <w:rPr>
          <w:spacing w:val="-17"/>
          <w:sz w:val="20"/>
        </w:rPr>
        <w:t xml:space="preserve"> </w:t>
      </w:r>
      <w:r w:rsidRPr="00F3231B">
        <w:rPr>
          <w:sz w:val="20"/>
        </w:rPr>
        <w:t>Frazon</w:t>
      </w:r>
      <w:r w:rsidRPr="00F3231B">
        <w:rPr>
          <w:spacing w:val="-14"/>
          <w:sz w:val="20"/>
        </w:rPr>
        <w:t xml:space="preserve"> </w:t>
      </w:r>
      <w:r w:rsidRPr="00F3231B">
        <w:rPr>
          <w:sz w:val="20"/>
        </w:rPr>
        <w:t>Zsófia</w:t>
      </w:r>
      <w:r w:rsidRPr="00F3231B">
        <w:rPr>
          <w:spacing w:val="-13"/>
          <w:sz w:val="20"/>
        </w:rPr>
        <w:t xml:space="preserve"> </w:t>
      </w:r>
      <w:r w:rsidRPr="00F3231B">
        <w:rPr>
          <w:sz w:val="20"/>
        </w:rPr>
        <w:t>(Szerk.)</w:t>
      </w:r>
      <w:r w:rsidRPr="00F3231B">
        <w:rPr>
          <w:spacing w:val="-16"/>
          <w:sz w:val="20"/>
        </w:rPr>
        <w:t xml:space="preserve"> </w:t>
      </w:r>
      <w:r w:rsidRPr="00F3231B">
        <w:rPr>
          <w:i/>
          <w:sz w:val="20"/>
        </w:rPr>
        <w:t>Korunk</w:t>
      </w:r>
      <w:r w:rsidRPr="00F3231B">
        <w:rPr>
          <w:i/>
          <w:spacing w:val="-27"/>
          <w:sz w:val="20"/>
        </w:rPr>
        <w:t xml:space="preserve"> </w:t>
      </w:r>
      <w:r w:rsidRPr="00F3231B">
        <w:rPr>
          <w:i/>
          <w:sz w:val="20"/>
        </w:rPr>
        <w:t>és</w:t>
      </w:r>
      <w:r w:rsidRPr="00F3231B">
        <w:rPr>
          <w:i/>
          <w:spacing w:val="-18"/>
          <w:sz w:val="20"/>
        </w:rPr>
        <w:t xml:space="preserve"> </w:t>
      </w:r>
      <w:r w:rsidRPr="00F3231B">
        <w:rPr>
          <w:i/>
          <w:sz w:val="20"/>
        </w:rPr>
        <w:t>tárgyaink.</w:t>
      </w:r>
      <w:r w:rsidRPr="00F3231B">
        <w:rPr>
          <w:i/>
          <w:spacing w:val="-14"/>
          <w:sz w:val="20"/>
        </w:rPr>
        <w:t xml:space="preserve"> </w:t>
      </w:r>
      <w:r w:rsidRPr="00F3231B">
        <w:rPr>
          <w:i/>
          <w:sz w:val="20"/>
        </w:rPr>
        <w:t>Fordításgyűjtemény.</w:t>
      </w:r>
      <w:r w:rsidRPr="00F3231B">
        <w:rPr>
          <w:i/>
          <w:spacing w:val="-19"/>
          <w:sz w:val="20"/>
        </w:rPr>
        <w:t xml:space="preserve"> </w:t>
      </w:r>
      <w:r w:rsidRPr="00F3231B">
        <w:rPr>
          <w:sz w:val="20"/>
        </w:rPr>
        <w:t>(=</w:t>
      </w:r>
      <w:r w:rsidRPr="00F3231B">
        <w:rPr>
          <w:spacing w:val="-16"/>
          <w:sz w:val="20"/>
        </w:rPr>
        <w:t xml:space="preserve"> </w:t>
      </w:r>
      <w:r w:rsidRPr="00F3231B">
        <w:rPr>
          <w:sz w:val="20"/>
        </w:rPr>
        <w:t>MaDok­füzetek,</w:t>
      </w:r>
      <w:r w:rsidRPr="00F3231B">
        <w:rPr>
          <w:spacing w:val="-12"/>
          <w:sz w:val="20"/>
        </w:rPr>
        <w:t xml:space="preserve"> </w:t>
      </w:r>
      <w:r w:rsidRPr="00F3231B">
        <w:rPr>
          <w:sz w:val="20"/>
        </w:rPr>
        <w:t>2.) Budapest,</w:t>
      </w:r>
      <w:r w:rsidRPr="00F3231B">
        <w:rPr>
          <w:spacing w:val="4"/>
          <w:sz w:val="20"/>
        </w:rPr>
        <w:t xml:space="preserve"> </w:t>
      </w:r>
      <w:r w:rsidRPr="00F3231B">
        <w:rPr>
          <w:sz w:val="20"/>
        </w:rPr>
        <w:t>2004.</w:t>
      </w:r>
    </w:p>
    <w:p w14:paraId="604014EF" w14:textId="77777777" w:rsidR="00176A71" w:rsidRPr="00F3231B" w:rsidRDefault="00176A71" w:rsidP="005E1F17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Fejős</w:t>
      </w:r>
      <w:r w:rsidRPr="00F3231B">
        <w:rPr>
          <w:sz w:val="20"/>
          <w:szCs w:val="20"/>
        </w:rPr>
        <w:t xml:space="preserve"> Zoltán. </w:t>
      </w:r>
      <w:r w:rsidRPr="00F3231B">
        <w:rPr>
          <w:i/>
          <w:sz w:val="20"/>
          <w:szCs w:val="20"/>
        </w:rPr>
        <w:t xml:space="preserve">Jelenkorkutatás és néprajzi múzeológia. </w:t>
      </w:r>
      <w:r w:rsidRPr="00F3231B">
        <w:rPr>
          <w:sz w:val="20"/>
          <w:szCs w:val="20"/>
        </w:rPr>
        <w:t>9­24p. Budapest, 2003. (=Madok Füzetek, 1.)</w:t>
      </w:r>
    </w:p>
    <w:p w14:paraId="6DB9FAE6" w14:textId="483C1F87" w:rsidR="00F2692A" w:rsidRPr="00F3231B" w:rsidRDefault="00176A71" w:rsidP="005E1F17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Fejős</w:t>
      </w:r>
      <w:r w:rsidRPr="00F3231B">
        <w:rPr>
          <w:spacing w:val="-11"/>
          <w:sz w:val="20"/>
          <w:szCs w:val="20"/>
        </w:rPr>
        <w:t xml:space="preserve"> </w:t>
      </w:r>
      <w:r w:rsidRPr="00F3231B">
        <w:rPr>
          <w:sz w:val="20"/>
          <w:szCs w:val="20"/>
        </w:rPr>
        <w:t>Zoltán.</w:t>
      </w:r>
      <w:r w:rsidRPr="00F3231B">
        <w:rPr>
          <w:spacing w:val="-12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Útmutató</w:t>
      </w:r>
      <w:r w:rsidRPr="00F3231B">
        <w:rPr>
          <w:i/>
          <w:spacing w:val="-15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néprajzi</w:t>
      </w:r>
      <w:r w:rsidRPr="00F3231B">
        <w:rPr>
          <w:i/>
          <w:spacing w:val="-15"/>
          <w:sz w:val="20"/>
          <w:szCs w:val="20"/>
        </w:rPr>
        <w:t xml:space="preserve"> </w:t>
      </w:r>
      <w:r w:rsidRPr="00F3231B">
        <w:rPr>
          <w:i/>
          <w:spacing w:val="-4"/>
          <w:sz w:val="20"/>
          <w:szCs w:val="20"/>
        </w:rPr>
        <w:t>gyűjtemények</w:t>
      </w:r>
      <w:r w:rsidRPr="00F3231B">
        <w:rPr>
          <w:i/>
          <w:spacing w:val="-23"/>
          <w:sz w:val="20"/>
          <w:szCs w:val="20"/>
        </w:rPr>
        <w:t xml:space="preserve"> </w:t>
      </w:r>
      <w:r w:rsidRPr="00F3231B">
        <w:rPr>
          <w:i/>
          <w:sz w:val="20"/>
          <w:szCs w:val="20"/>
        </w:rPr>
        <w:t>értelmezésére.</w:t>
      </w:r>
      <w:r w:rsidRPr="00F3231B">
        <w:rPr>
          <w:i/>
          <w:spacing w:val="-15"/>
          <w:sz w:val="20"/>
          <w:szCs w:val="20"/>
        </w:rPr>
        <w:t xml:space="preserve"> </w:t>
      </w:r>
      <w:r w:rsidRPr="00F3231B">
        <w:rPr>
          <w:spacing w:val="-3"/>
          <w:sz w:val="20"/>
          <w:szCs w:val="20"/>
        </w:rPr>
        <w:t>In</w:t>
      </w:r>
      <w:r w:rsidRPr="00F3231B">
        <w:rPr>
          <w:spacing w:val="-6"/>
          <w:sz w:val="20"/>
          <w:szCs w:val="20"/>
        </w:rPr>
        <w:t xml:space="preserve"> </w:t>
      </w:r>
      <w:r w:rsidRPr="00F3231B">
        <w:rPr>
          <w:spacing w:val="-3"/>
          <w:sz w:val="20"/>
          <w:szCs w:val="20"/>
        </w:rPr>
        <w:t>Fejős</w:t>
      </w:r>
      <w:r w:rsidRPr="00F3231B">
        <w:rPr>
          <w:spacing w:val="-10"/>
          <w:sz w:val="20"/>
          <w:szCs w:val="20"/>
        </w:rPr>
        <w:t xml:space="preserve"> </w:t>
      </w:r>
      <w:r w:rsidRPr="00F3231B">
        <w:rPr>
          <w:sz w:val="20"/>
          <w:szCs w:val="20"/>
        </w:rPr>
        <w:t>Zoltán</w:t>
      </w:r>
      <w:r w:rsidRPr="00F3231B">
        <w:rPr>
          <w:spacing w:val="-10"/>
          <w:sz w:val="20"/>
          <w:szCs w:val="20"/>
        </w:rPr>
        <w:t xml:space="preserve"> </w:t>
      </w:r>
      <w:r w:rsidRPr="00F3231B">
        <w:rPr>
          <w:sz w:val="20"/>
          <w:szCs w:val="20"/>
        </w:rPr>
        <w:t>(Szerk.)</w:t>
      </w:r>
      <w:r w:rsidRPr="00F3231B">
        <w:rPr>
          <w:spacing w:val="-10"/>
          <w:sz w:val="20"/>
          <w:szCs w:val="20"/>
        </w:rPr>
        <w:t xml:space="preserve"> </w:t>
      </w:r>
      <w:r w:rsidRPr="00F3231B">
        <w:rPr>
          <w:sz w:val="20"/>
          <w:szCs w:val="20"/>
        </w:rPr>
        <w:t>A</w:t>
      </w:r>
      <w:r w:rsidRPr="00F3231B">
        <w:rPr>
          <w:spacing w:val="-15"/>
          <w:sz w:val="20"/>
          <w:szCs w:val="20"/>
        </w:rPr>
        <w:t xml:space="preserve"> </w:t>
      </w:r>
      <w:r w:rsidRPr="00F3231B">
        <w:rPr>
          <w:sz w:val="20"/>
          <w:szCs w:val="20"/>
        </w:rPr>
        <w:t>Néprajzi</w:t>
      </w:r>
      <w:r w:rsidRPr="00F3231B">
        <w:rPr>
          <w:spacing w:val="-12"/>
          <w:sz w:val="20"/>
          <w:szCs w:val="20"/>
        </w:rPr>
        <w:t xml:space="preserve"> </w:t>
      </w:r>
      <w:r w:rsidRPr="00F3231B">
        <w:rPr>
          <w:sz w:val="20"/>
          <w:szCs w:val="20"/>
        </w:rPr>
        <w:t>Múzeum Gyűjteményei. Budapest,</w:t>
      </w:r>
      <w:r w:rsidRPr="00F3231B">
        <w:rPr>
          <w:spacing w:val="9"/>
          <w:sz w:val="20"/>
          <w:szCs w:val="20"/>
        </w:rPr>
        <w:t xml:space="preserve"> </w:t>
      </w:r>
      <w:r w:rsidRPr="00F3231B">
        <w:rPr>
          <w:sz w:val="20"/>
          <w:szCs w:val="20"/>
        </w:rPr>
        <w:t>1998.</w:t>
      </w:r>
    </w:p>
    <w:p w14:paraId="45924E11" w14:textId="0AFFD1C9" w:rsidR="00B177F0" w:rsidRPr="00F3231B" w:rsidRDefault="00B177F0" w:rsidP="005E1F17">
      <w:pPr>
        <w:tabs>
          <w:tab w:val="num" w:pos="540"/>
        </w:tabs>
        <w:ind w:left="720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Losonczi</w:t>
      </w:r>
      <w:r w:rsidRPr="00F3231B">
        <w:rPr>
          <w:sz w:val="20"/>
          <w:szCs w:val="20"/>
        </w:rPr>
        <w:t xml:space="preserve"> Ágnes 1977. Az életmód az időben, a tárgyakban és az értékekben. Gondolat Kiadó, Budapest.</w:t>
      </w:r>
    </w:p>
    <w:p w14:paraId="131FCEDC" w14:textId="5487F119" w:rsidR="00B177F0" w:rsidRPr="00F3231B" w:rsidRDefault="00B177F0" w:rsidP="00F3231B">
      <w:pPr>
        <w:pStyle w:val="ListParagraph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Paládi-Kovács</w:t>
      </w:r>
      <w:r w:rsidRPr="00F3231B">
        <w:rPr>
          <w:sz w:val="20"/>
          <w:szCs w:val="20"/>
        </w:rPr>
        <w:t xml:space="preserve"> Attila: Anyagi kultúra az időben. In: Uő: Tárgyunk az időben. Debrecen, Ethnica, 7–19.</w:t>
      </w:r>
    </w:p>
    <w:p w14:paraId="7DF107D6" w14:textId="77777777" w:rsidR="00B177F0" w:rsidRPr="00F3231B" w:rsidRDefault="00B177F0" w:rsidP="00F3231B">
      <w:pPr>
        <w:pStyle w:val="ListParagraph"/>
        <w:jc w:val="both"/>
        <w:rPr>
          <w:sz w:val="20"/>
          <w:szCs w:val="20"/>
        </w:rPr>
      </w:pPr>
    </w:p>
    <w:p w14:paraId="04DF824E" w14:textId="77777777" w:rsidR="00176A71" w:rsidRPr="00F3231B" w:rsidRDefault="00176A71" w:rsidP="00F3231B">
      <w:pPr>
        <w:pStyle w:val="ListParagraph"/>
        <w:jc w:val="both"/>
      </w:pPr>
    </w:p>
    <w:p w14:paraId="0C4FA183" w14:textId="7AB6A32E" w:rsidR="00955CC1" w:rsidRPr="008255AE" w:rsidRDefault="008C6E57" w:rsidP="00F3231B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8255AE">
        <w:rPr>
          <w:u w:val="single"/>
        </w:rPr>
        <w:lastRenderedPageBreak/>
        <w:t>Falu és külvilág: önellátás és/vagy gazdasági kapcsolatok.</w:t>
      </w:r>
    </w:p>
    <w:p w14:paraId="601C7017" w14:textId="77777777" w:rsidR="008255AE" w:rsidRDefault="008255AE" w:rsidP="00F3231B">
      <w:pPr>
        <w:ind w:left="720"/>
        <w:jc w:val="both"/>
        <w:rPr>
          <w:smallCaps/>
          <w:sz w:val="20"/>
          <w:szCs w:val="20"/>
        </w:rPr>
      </w:pPr>
    </w:p>
    <w:p w14:paraId="78AFB965" w14:textId="6AECD4B0" w:rsidR="00955CC1" w:rsidRPr="00F3231B" w:rsidRDefault="00955CC1" w:rsidP="00F3231B">
      <w:pPr>
        <w:ind w:left="720"/>
        <w:jc w:val="both"/>
        <w:rPr>
          <w:sz w:val="20"/>
          <w:szCs w:val="20"/>
        </w:rPr>
      </w:pPr>
      <w:r w:rsidRPr="00F3231B">
        <w:rPr>
          <w:smallCaps/>
          <w:sz w:val="20"/>
          <w:szCs w:val="20"/>
        </w:rPr>
        <w:t xml:space="preserve">Andorka </w:t>
      </w:r>
      <w:r w:rsidRPr="00F3231B">
        <w:rPr>
          <w:sz w:val="20"/>
          <w:szCs w:val="20"/>
        </w:rPr>
        <w:t>Rudolf 1982. A társadalmi mobilitás változásai Magyarországon. Budapest, Gondolat Kiadó, 1982.</w:t>
      </w:r>
    </w:p>
    <w:p w14:paraId="2F3B6BFA" w14:textId="5EA846C4" w:rsidR="00955CC1" w:rsidRPr="00F3231B" w:rsidRDefault="00955CC1" w:rsidP="00F3231B">
      <w:pPr>
        <w:ind w:left="720"/>
        <w:jc w:val="both"/>
        <w:rPr>
          <w:sz w:val="20"/>
          <w:szCs w:val="20"/>
        </w:rPr>
      </w:pPr>
      <w:r w:rsidRPr="00F3231B">
        <w:rPr>
          <w:smallCaps/>
          <w:sz w:val="20"/>
          <w:szCs w:val="20"/>
        </w:rPr>
        <w:t xml:space="preserve">Fél </w:t>
      </w:r>
      <w:r w:rsidRPr="00F3231B">
        <w:rPr>
          <w:sz w:val="20"/>
          <w:szCs w:val="20"/>
        </w:rPr>
        <w:t>Edit – Hofer Tamás 2010. „Mi, korrekt parasztok…” Hagyományos élet Átányon. Korall Könyvek, Budapest.</w:t>
      </w:r>
    </w:p>
    <w:p w14:paraId="06F44F42" w14:textId="4B9F141F" w:rsidR="00354D6A" w:rsidRPr="00F3231B" w:rsidRDefault="00354D6A" w:rsidP="00F3231B">
      <w:pPr>
        <w:ind w:left="720"/>
        <w:jc w:val="both"/>
        <w:rPr>
          <w:sz w:val="20"/>
          <w:szCs w:val="20"/>
        </w:rPr>
      </w:pPr>
      <w:r w:rsidRPr="00F3231B">
        <w:rPr>
          <w:smallCaps/>
          <w:sz w:val="20"/>
          <w:szCs w:val="20"/>
        </w:rPr>
        <w:t xml:space="preserve">Hoffmann </w:t>
      </w:r>
      <w:r w:rsidRPr="00F3231B">
        <w:rPr>
          <w:sz w:val="20"/>
          <w:szCs w:val="20"/>
        </w:rPr>
        <w:t xml:space="preserve">Tamás: </w:t>
      </w:r>
      <w:r w:rsidRPr="00F3231B">
        <w:rPr>
          <w:i/>
          <w:sz w:val="20"/>
          <w:szCs w:val="20"/>
        </w:rPr>
        <w:t>Mindennapi történelem az ütközőzónában</w:t>
      </w:r>
      <w:r w:rsidRPr="00F3231B">
        <w:rPr>
          <w:sz w:val="20"/>
          <w:szCs w:val="20"/>
        </w:rPr>
        <w:t>. Miskolc, Herman Ottó Múzeum, 2004.</w:t>
      </w:r>
    </w:p>
    <w:p w14:paraId="7D37CEAC" w14:textId="77777777" w:rsidR="00354D6A" w:rsidRPr="00F3231B" w:rsidRDefault="00354D6A" w:rsidP="005E1F17">
      <w:pPr>
        <w:ind w:left="720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Csite</w:t>
      </w:r>
      <w:r w:rsidRPr="00F3231B">
        <w:rPr>
          <w:sz w:val="20"/>
          <w:szCs w:val="20"/>
        </w:rPr>
        <w:t xml:space="preserve"> András 1999. A paraszti közösségtől a ruralitásig: A nemzetközi vidékkutatások utóbbi harminc évének néhány kulcsproblémája. </w:t>
      </w:r>
      <w:r w:rsidRPr="00F3231B">
        <w:rPr>
          <w:i/>
          <w:iCs/>
          <w:sz w:val="20"/>
          <w:szCs w:val="20"/>
        </w:rPr>
        <w:t>Szociológiai Szemle</w:t>
      </w:r>
      <w:r w:rsidRPr="00F3231B">
        <w:rPr>
          <w:sz w:val="20"/>
          <w:szCs w:val="20"/>
        </w:rPr>
        <w:t xml:space="preserve"> IX. (3) 134–154. </w:t>
      </w:r>
      <w:r w:rsidR="006D1416">
        <w:fldChar w:fldCharType="begin"/>
      </w:r>
      <w:r w:rsidR="006D1416">
        <w:instrText xml:space="preserve"> HYPERLINK "http://szociologia.hu/dynamic/9903csite.htm" </w:instrText>
      </w:r>
      <w:r w:rsidR="006D1416">
        <w:fldChar w:fldCharType="separate"/>
      </w:r>
      <w:r w:rsidRPr="00F3231B">
        <w:rPr>
          <w:rStyle w:val="Hyperlink"/>
          <w:sz w:val="20"/>
          <w:szCs w:val="20"/>
        </w:rPr>
        <w:t>http://szociologia.hu/dynamic/9903csite.htm</w:t>
      </w:r>
      <w:r w:rsidR="006D1416">
        <w:rPr>
          <w:rStyle w:val="Hyperlink"/>
          <w:sz w:val="20"/>
          <w:szCs w:val="20"/>
        </w:rPr>
        <w:fldChar w:fldCharType="end"/>
      </w:r>
      <w:r w:rsidRPr="00F3231B">
        <w:rPr>
          <w:sz w:val="20"/>
          <w:szCs w:val="20"/>
        </w:rPr>
        <w:t xml:space="preserve"> </w:t>
      </w:r>
    </w:p>
    <w:p w14:paraId="72B9F92C" w14:textId="77777777" w:rsidR="00354D6A" w:rsidRPr="00F3231B" w:rsidRDefault="00354D6A" w:rsidP="005E1F17">
      <w:pPr>
        <w:ind w:left="720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Jávor</w:t>
      </w:r>
      <w:r w:rsidRPr="00F3231B">
        <w:rPr>
          <w:sz w:val="20"/>
          <w:szCs w:val="20"/>
        </w:rPr>
        <w:t xml:space="preserve"> Kata – </w:t>
      </w:r>
      <w:r w:rsidRPr="005E1F17">
        <w:rPr>
          <w:smallCaps/>
          <w:sz w:val="20"/>
          <w:szCs w:val="20"/>
        </w:rPr>
        <w:t>Molnár</w:t>
      </w:r>
      <w:r w:rsidRPr="00F3231B">
        <w:rPr>
          <w:sz w:val="20"/>
          <w:szCs w:val="20"/>
        </w:rPr>
        <w:t xml:space="preserve"> Mária – </w:t>
      </w:r>
      <w:r w:rsidRPr="005E1F17">
        <w:rPr>
          <w:smallCaps/>
          <w:sz w:val="20"/>
          <w:szCs w:val="20"/>
        </w:rPr>
        <w:t>Szabó</w:t>
      </w:r>
      <w:r w:rsidRPr="00F3231B">
        <w:rPr>
          <w:sz w:val="20"/>
          <w:szCs w:val="20"/>
        </w:rPr>
        <w:t xml:space="preserve"> Piroska – </w:t>
      </w:r>
      <w:r w:rsidRPr="005E1F17">
        <w:rPr>
          <w:smallCaps/>
          <w:sz w:val="20"/>
          <w:szCs w:val="20"/>
        </w:rPr>
        <w:t>Sárkány</w:t>
      </w:r>
      <w:r w:rsidRPr="00F3231B">
        <w:rPr>
          <w:sz w:val="20"/>
          <w:szCs w:val="20"/>
        </w:rPr>
        <w:t xml:space="preserve"> Mihály 2000. A falusi társadalom a szocializmus időszakában. In: Paládi-Kovács Attila (főszerk.): </w:t>
      </w:r>
      <w:r w:rsidRPr="00F3231B">
        <w:rPr>
          <w:i/>
          <w:iCs/>
          <w:sz w:val="20"/>
          <w:szCs w:val="20"/>
        </w:rPr>
        <w:t>Magyar néprajz nyolc kötetben VIII. Társadalom.</w:t>
      </w:r>
      <w:r w:rsidRPr="00F3231B">
        <w:rPr>
          <w:sz w:val="20"/>
          <w:szCs w:val="20"/>
        </w:rPr>
        <w:t xml:space="preserve"> Akadémiai Kiadó, Budapest. </w:t>
      </w:r>
      <w:r w:rsidR="006D1416">
        <w:fldChar w:fldCharType="begin"/>
      </w:r>
      <w:r w:rsidR="006D1416">
        <w:instrText xml:space="preserve"> HYPERLINK "http://mek.niif.hu/02100/02152/html/08/432.html" </w:instrText>
      </w:r>
      <w:r w:rsidR="006D1416">
        <w:fldChar w:fldCharType="separate"/>
      </w:r>
      <w:r w:rsidRPr="00F3231B">
        <w:rPr>
          <w:rStyle w:val="Hyperlink"/>
          <w:sz w:val="20"/>
          <w:szCs w:val="20"/>
        </w:rPr>
        <w:t>http://mek.niif.hu/02100/02152/html/08/432.html</w:t>
      </w:r>
      <w:r w:rsidR="006D1416">
        <w:rPr>
          <w:rStyle w:val="Hyperlink"/>
          <w:sz w:val="20"/>
          <w:szCs w:val="20"/>
        </w:rPr>
        <w:fldChar w:fldCharType="end"/>
      </w:r>
      <w:r w:rsidRPr="00F3231B">
        <w:rPr>
          <w:sz w:val="20"/>
          <w:szCs w:val="20"/>
        </w:rPr>
        <w:t xml:space="preserve"> </w:t>
      </w:r>
    </w:p>
    <w:p w14:paraId="00027F49" w14:textId="13742647" w:rsidR="00354D6A" w:rsidRPr="00F3231B" w:rsidRDefault="00354D6A" w:rsidP="005E1F17">
      <w:pPr>
        <w:ind w:left="720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Juhász</w:t>
      </w:r>
      <w:r w:rsidRPr="00F3231B">
        <w:rPr>
          <w:sz w:val="20"/>
          <w:szCs w:val="20"/>
        </w:rPr>
        <w:t xml:space="preserve"> Pál 2016. Farmok, technológiák, hálózatok, kooperációk – nemzetközi trendek a mezőgazdaságban. In: Kovács Katalin (szerk.): </w:t>
      </w:r>
      <w:r w:rsidRPr="00F3231B">
        <w:rPr>
          <w:i/>
          <w:iCs/>
          <w:sz w:val="20"/>
          <w:szCs w:val="20"/>
        </w:rPr>
        <w:t xml:space="preserve">Földből élők. Polarizáció a magyar vidéken. </w:t>
      </w:r>
      <w:r w:rsidRPr="00F3231B">
        <w:rPr>
          <w:sz w:val="20"/>
          <w:szCs w:val="20"/>
        </w:rPr>
        <w:t xml:space="preserve">Argumentum Kiadó, Budapest. 21–36. </w:t>
      </w:r>
      <w:r w:rsidR="006D1416">
        <w:fldChar w:fldCharType="begin"/>
      </w:r>
      <w:r w:rsidR="006D1416">
        <w:instrText xml:space="preserve"> HYPERLINK "http://www.regscience.hu:8080/xmlui/handle/11155/1275" </w:instrText>
      </w:r>
      <w:r w:rsidR="006D1416">
        <w:fldChar w:fldCharType="separate"/>
      </w:r>
      <w:r w:rsidRPr="00F3231B">
        <w:rPr>
          <w:rStyle w:val="Hyperlink"/>
          <w:sz w:val="20"/>
          <w:szCs w:val="20"/>
        </w:rPr>
        <w:t>http://www.regscience.hu:8080/xmlui/handle/11155/1275</w:t>
      </w:r>
      <w:r w:rsidR="006D1416">
        <w:rPr>
          <w:rStyle w:val="Hyperlink"/>
          <w:sz w:val="20"/>
          <w:szCs w:val="20"/>
        </w:rPr>
        <w:fldChar w:fldCharType="end"/>
      </w:r>
      <w:r w:rsidRPr="00F3231B">
        <w:rPr>
          <w:sz w:val="20"/>
          <w:szCs w:val="20"/>
        </w:rPr>
        <w:t xml:space="preserve"> </w:t>
      </w:r>
    </w:p>
    <w:p w14:paraId="4B9E8403" w14:textId="77777777" w:rsidR="00354D6A" w:rsidRPr="00F3231B" w:rsidRDefault="00354D6A" w:rsidP="00F3231B">
      <w:pPr>
        <w:pStyle w:val="ListParagraph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Falu – város – helyi társadalom</w:t>
      </w:r>
      <w:r w:rsidRPr="00F3231B">
        <w:rPr>
          <w:sz w:val="20"/>
          <w:szCs w:val="20"/>
        </w:rPr>
        <w:t xml:space="preserve"> fejezetek, In: Paládi-Kovács Attila (főszerk.): </w:t>
      </w:r>
      <w:r w:rsidRPr="00F3231B">
        <w:rPr>
          <w:i/>
          <w:iCs/>
          <w:sz w:val="20"/>
          <w:szCs w:val="20"/>
        </w:rPr>
        <w:t>Magyar néprajz nyolc kötetben VIII. Társadalom.</w:t>
      </w:r>
      <w:r w:rsidRPr="00F3231B">
        <w:rPr>
          <w:sz w:val="20"/>
          <w:szCs w:val="20"/>
        </w:rPr>
        <w:t xml:space="preserve"> Akadémiai Kiadó, Budapest. 869 – 975. </w:t>
      </w:r>
      <w:r w:rsidR="006D1416">
        <w:fldChar w:fldCharType="begin"/>
      </w:r>
      <w:r w:rsidR="006D1416">
        <w:instrText xml:space="preserve"> HYPERLINK "http://mek.niif.hu/02100/02152/html/08/418.html" </w:instrText>
      </w:r>
      <w:r w:rsidR="006D1416">
        <w:fldChar w:fldCharType="separate"/>
      </w:r>
      <w:r w:rsidRPr="00F3231B">
        <w:rPr>
          <w:rStyle w:val="Hyperlink"/>
          <w:sz w:val="20"/>
          <w:szCs w:val="20"/>
        </w:rPr>
        <w:t>http://mek.niif.hu/02100/02152/html/08/418.html</w:t>
      </w:r>
      <w:r w:rsidR="006D1416">
        <w:rPr>
          <w:rStyle w:val="Hyperlink"/>
          <w:sz w:val="20"/>
          <w:szCs w:val="20"/>
        </w:rPr>
        <w:fldChar w:fldCharType="end"/>
      </w:r>
      <w:r w:rsidRPr="00F3231B">
        <w:rPr>
          <w:sz w:val="20"/>
          <w:szCs w:val="20"/>
        </w:rPr>
        <w:t xml:space="preserve"> </w:t>
      </w:r>
    </w:p>
    <w:p w14:paraId="71156EC1" w14:textId="77777777" w:rsidR="00176A71" w:rsidRPr="00F3231B" w:rsidRDefault="00176A71" w:rsidP="00F3231B">
      <w:pPr>
        <w:pStyle w:val="BodyText"/>
        <w:ind w:left="720"/>
        <w:jc w:val="both"/>
        <w:rPr>
          <w:sz w:val="20"/>
        </w:rPr>
      </w:pPr>
      <w:r w:rsidRPr="00F3231B">
        <w:rPr>
          <w:smallCaps/>
          <w:sz w:val="20"/>
        </w:rPr>
        <w:t>Magyar Néprajz</w:t>
      </w:r>
      <w:r w:rsidRPr="00F3231B">
        <w:rPr>
          <w:sz w:val="20"/>
        </w:rPr>
        <w:t xml:space="preserve"> nyolc kötetben. II. </w:t>
      </w:r>
      <w:r w:rsidRPr="00F3231B">
        <w:rPr>
          <w:i/>
          <w:sz w:val="20"/>
        </w:rPr>
        <w:t>Gazdálkodás</w:t>
      </w:r>
      <w:r w:rsidRPr="00F3231B">
        <w:rPr>
          <w:sz w:val="20"/>
        </w:rPr>
        <w:t>. Szerk. Szilágyi Miklós. Budapest (Akadémiai), 2001.</w:t>
      </w:r>
    </w:p>
    <w:p w14:paraId="219BD506" w14:textId="3F47AC5F" w:rsidR="00354D6A" w:rsidRPr="00F3231B" w:rsidRDefault="00354D6A" w:rsidP="00F3231B">
      <w:pPr>
        <w:ind w:left="720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Schwarcz</w:t>
      </w:r>
      <w:r w:rsidRPr="00F3231B">
        <w:rPr>
          <w:sz w:val="20"/>
          <w:szCs w:val="20"/>
        </w:rPr>
        <w:t xml:space="preserve"> Gyöngyi – </w:t>
      </w:r>
      <w:r w:rsidRPr="005E1F17">
        <w:rPr>
          <w:smallCaps/>
          <w:sz w:val="20"/>
          <w:szCs w:val="20"/>
        </w:rPr>
        <w:t>Szarvas</w:t>
      </w:r>
      <w:r w:rsidRPr="00F3231B">
        <w:rPr>
          <w:sz w:val="20"/>
          <w:szCs w:val="20"/>
        </w:rPr>
        <w:t xml:space="preserve"> Zsuzsa –</w:t>
      </w:r>
      <w:r w:rsidRPr="005E1F17">
        <w:rPr>
          <w:smallCaps/>
          <w:sz w:val="20"/>
          <w:szCs w:val="20"/>
        </w:rPr>
        <w:t>Szilágyi</w:t>
      </w:r>
      <w:r w:rsidRPr="00F3231B">
        <w:rPr>
          <w:sz w:val="20"/>
          <w:szCs w:val="20"/>
        </w:rPr>
        <w:t xml:space="preserve"> Miklós (szerk.): Utóparaszti hagyományok és modernizációs törekvések a magyar vidéken. Budapest, MTA Néprajzi Kutatóintézet – MTA Társadalomkutató Központ, 2005.</w:t>
      </w:r>
    </w:p>
    <w:p w14:paraId="3BAC7F48" w14:textId="5D4432DA" w:rsidR="0071176A" w:rsidRPr="00F3231B" w:rsidRDefault="0071176A" w:rsidP="00F3231B">
      <w:pPr>
        <w:ind w:left="720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Szabó</w:t>
      </w:r>
      <w:r w:rsidRPr="00F3231B">
        <w:rPr>
          <w:sz w:val="20"/>
          <w:szCs w:val="20"/>
        </w:rPr>
        <w:t xml:space="preserve"> István (szerk.): </w:t>
      </w:r>
      <w:r w:rsidRPr="00F3231B">
        <w:rPr>
          <w:i/>
          <w:iCs/>
          <w:sz w:val="20"/>
          <w:szCs w:val="20"/>
        </w:rPr>
        <w:t>A parasztság Magyarországon a kapitalizmus korszakában</w:t>
      </w:r>
      <w:r w:rsidRPr="00F3231B">
        <w:rPr>
          <w:sz w:val="20"/>
          <w:szCs w:val="20"/>
        </w:rPr>
        <w:t xml:space="preserve"> I–II. </w:t>
      </w:r>
      <w:r w:rsidR="001F1C65" w:rsidRPr="00F3231B">
        <w:rPr>
          <w:sz w:val="20"/>
          <w:szCs w:val="20"/>
        </w:rPr>
        <w:t>Budapest, Akadémiai Kiadó, 1972.</w:t>
      </w:r>
    </w:p>
    <w:p w14:paraId="6A414C36" w14:textId="20DF3FC4" w:rsidR="002E04FF" w:rsidRPr="00176A71" w:rsidRDefault="002E04FF" w:rsidP="00F3231B">
      <w:pPr>
        <w:ind w:left="720"/>
        <w:jc w:val="both"/>
        <w:rPr>
          <w:sz w:val="20"/>
          <w:szCs w:val="20"/>
        </w:rPr>
      </w:pPr>
      <w:r w:rsidRPr="005E1F17">
        <w:rPr>
          <w:smallCaps/>
          <w:sz w:val="20"/>
          <w:szCs w:val="20"/>
        </w:rPr>
        <w:t>Viga</w:t>
      </w:r>
      <w:r w:rsidRPr="00F3231B">
        <w:rPr>
          <w:sz w:val="20"/>
          <w:szCs w:val="20"/>
        </w:rPr>
        <w:t xml:space="preserve"> Gyula</w:t>
      </w:r>
      <w:r w:rsidR="00382B4D" w:rsidRPr="00F3231B">
        <w:rPr>
          <w:sz w:val="20"/>
          <w:szCs w:val="20"/>
        </w:rPr>
        <w:t>:</w:t>
      </w:r>
      <w:r w:rsidRPr="00F3231B">
        <w:rPr>
          <w:sz w:val="20"/>
          <w:szCs w:val="20"/>
        </w:rPr>
        <w:t xml:space="preserve"> </w:t>
      </w:r>
      <w:r w:rsidRPr="00F3231B">
        <w:rPr>
          <w:i/>
          <w:iCs/>
          <w:sz w:val="20"/>
          <w:szCs w:val="20"/>
        </w:rPr>
        <w:t>Gazdasági kapcsolatok hagyományos formái. A Felföld és a Magyar Alföld táji kapcsolatainak néprajza.</w:t>
      </w:r>
      <w:r w:rsidRPr="00F3231B">
        <w:rPr>
          <w:sz w:val="20"/>
          <w:szCs w:val="20"/>
        </w:rPr>
        <w:t xml:space="preserve"> Debreceni Egyetem Néprajz Tanszék, Debrecen</w:t>
      </w:r>
      <w:r w:rsidR="00382B4D" w:rsidRPr="00F3231B">
        <w:rPr>
          <w:sz w:val="20"/>
          <w:szCs w:val="20"/>
        </w:rPr>
        <w:t>, 2007.</w:t>
      </w:r>
    </w:p>
    <w:p w14:paraId="1D24AA17" w14:textId="77777777" w:rsidR="0002311C" w:rsidRPr="00176A71" w:rsidRDefault="0002311C" w:rsidP="00F3231B">
      <w:pPr>
        <w:jc w:val="both"/>
        <w:rPr>
          <w:smallCaps/>
          <w:sz w:val="20"/>
          <w:szCs w:val="20"/>
        </w:rPr>
      </w:pPr>
    </w:p>
    <w:p w14:paraId="3139FF54" w14:textId="77777777" w:rsidR="008C6E57" w:rsidRPr="00176A71" w:rsidRDefault="008C6E57" w:rsidP="008C6E57">
      <w:pPr>
        <w:jc w:val="both"/>
        <w:rPr>
          <w:sz w:val="20"/>
          <w:szCs w:val="20"/>
        </w:rPr>
      </w:pPr>
    </w:p>
    <w:p w14:paraId="190500ED" w14:textId="77777777" w:rsidR="008C6E57" w:rsidRDefault="008C6E57" w:rsidP="008C6E57">
      <w:pPr>
        <w:jc w:val="both"/>
      </w:pPr>
    </w:p>
    <w:p w14:paraId="70013B8B" w14:textId="77777777" w:rsidR="008C6E57" w:rsidRPr="00E247FB" w:rsidRDefault="008C6E57" w:rsidP="008C6E57">
      <w:pPr>
        <w:jc w:val="both"/>
        <w:rPr>
          <w:b/>
        </w:rPr>
      </w:pPr>
      <w:r>
        <w:rPr>
          <w:b/>
        </w:rPr>
        <w:t xml:space="preserve">II. </w:t>
      </w:r>
      <w:r w:rsidRPr="00E247FB">
        <w:rPr>
          <w:b/>
        </w:rPr>
        <w:t>Folklorisztika</w:t>
      </w:r>
    </w:p>
    <w:p w14:paraId="7A562D37" w14:textId="080DF0D4" w:rsidR="008C6E57" w:rsidRDefault="00230132" w:rsidP="008C6E57">
      <w:pPr>
        <w:jc w:val="both"/>
      </w:pPr>
      <w:r>
        <w:t xml:space="preserve">Általános, </w:t>
      </w:r>
      <w:r w:rsidR="000B5608">
        <w:t xml:space="preserve">szinte </w:t>
      </w:r>
      <w:r>
        <w:t xml:space="preserve">mindegyik </w:t>
      </w:r>
      <w:r w:rsidR="000B5608">
        <w:t xml:space="preserve">(de különösen az 1, 2, 3, 5, 6, 7, 8, 9) tételhez </w:t>
      </w:r>
      <w:bookmarkStart w:id="0" w:name="_GoBack"/>
      <w:bookmarkEnd w:id="0"/>
      <w:r>
        <w:t xml:space="preserve">használható összefoglaló művek: </w:t>
      </w:r>
    </w:p>
    <w:p w14:paraId="05510322" w14:textId="77777777" w:rsidR="00230132" w:rsidRDefault="00230132" w:rsidP="008C6E57">
      <w:pPr>
        <w:jc w:val="both"/>
      </w:pPr>
    </w:p>
    <w:p w14:paraId="71EBFCE0" w14:textId="77777777" w:rsidR="00230132" w:rsidRDefault="00230132" w:rsidP="00230132">
      <w:pPr>
        <w:pStyle w:val="BodyText"/>
        <w:ind w:left="709"/>
        <w:jc w:val="both"/>
        <w:rPr>
          <w:sz w:val="20"/>
        </w:rPr>
      </w:pPr>
      <w:r w:rsidRPr="000E35C6">
        <w:rPr>
          <w:smallCaps/>
          <w:sz w:val="20"/>
        </w:rPr>
        <w:t>Magyar Néprajz</w:t>
      </w:r>
      <w:r w:rsidRPr="000E35C6">
        <w:rPr>
          <w:sz w:val="20"/>
        </w:rPr>
        <w:t xml:space="preserve"> nyolc kötetben. VII. </w:t>
      </w:r>
      <w:r w:rsidRPr="000E35C6">
        <w:rPr>
          <w:i/>
          <w:sz w:val="20"/>
        </w:rPr>
        <w:t xml:space="preserve">Népszokás, néphit, népi vallásosság. </w:t>
      </w:r>
      <w:r w:rsidRPr="000E35C6">
        <w:rPr>
          <w:sz w:val="20"/>
        </w:rPr>
        <w:t>Szerk. Dömötör Tekla. Budapest (Akadémiai), 1990.</w:t>
      </w:r>
    </w:p>
    <w:p w14:paraId="2A95C608" w14:textId="77777777" w:rsidR="000B5608" w:rsidRDefault="000B5608" w:rsidP="000B5608">
      <w:pPr>
        <w:pStyle w:val="BodyText"/>
        <w:ind w:left="709"/>
        <w:jc w:val="both"/>
        <w:rPr>
          <w:smallCaps/>
          <w:sz w:val="20"/>
        </w:rPr>
      </w:pPr>
      <w:r w:rsidRPr="004D2394">
        <w:rPr>
          <w:smallCaps/>
          <w:sz w:val="20"/>
        </w:rPr>
        <w:t xml:space="preserve">Magyar Néprajz </w:t>
      </w:r>
      <w:r w:rsidRPr="004D2394">
        <w:rPr>
          <w:sz w:val="20"/>
        </w:rPr>
        <w:t>nyolc kötetben</w:t>
      </w:r>
      <w:r w:rsidRPr="004D2394">
        <w:rPr>
          <w:smallCaps/>
          <w:sz w:val="20"/>
        </w:rPr>
        <w:t>. V</w:t>
      </w:r>
      <w:r w:rsidRPr="004D2394">
        <w:rPr>
          <w:i/>
          <w:sz w:val="20"/>
        </w:rPr>
        <w:t xml:space="preserve">. Folklór. </w:t>
      </w:r>
      <w:r w:rsidRPr="004D2394">
        <w:rPr>
          <w:sz w:val="20"/>
        </w:rPr>
        <w:t>Szerk. Vargyas Lajos. Budapest (Akadémiai), 1988.</w:t>
      </w:r>
      <w:r w:rsidRPr="004D2394">
        <w:rPr>
          <w:smallCaps/>
          <w:sz w:val="20"/>
        </w:rPr>
        <w:t xml:space="preserve"> </w:t>
      </w:r>
    </w:p>
    <w:p w14:paraId="45445500" w14:textId="77777777" w:rsidR="00230132" w:rsidRPr="000C1F61" w:rsidRDefault="00230132" w:rsidP="00230132">
      <w:pPr>
        <w:ind w:left="709"/>
        <w:rPr>
          <w:bCs/>
          <w:sz w:val="20"/>
          <w:szCs w:val="20"/>
        </w:rPr>
      </w:pPr>
      <w:r w:rsidRPr="000C1F61">
        <w:rPr>
          <w:smallCaps/>
          <w:sz w:val="20"/>
          <w:szCs w:val="20"/>
        </w:rPr>
        <w:t>Voigt</w:t>
      </w:r>
      <w:r w:rsidRPr="000C1F61">
        <w:rPr>
          <w:bCs/>
          <w:sz w:val="20"/>
          <w:szCs w:val="20"/>
        </w:rPr>
        <w:t xml:space="preserve"> Vilmos (szerk.): </w:t>
      </w:r>
      <w:r w:rsidRPr="000C1F61">
        <w:rPr>
          <w:bCs/>
          <w:i/>
          <w:sz w:val="20"/>
          <w:szCs w:val="20"/>
        </w:rPr>
        <w:t>A magyar folklór</w:t>
      </w:r>
      <w:r w:rsidRPr="000C1F61">
        <w:rPr>
          <w:bCs/>
          <w:sz w:val="20"/>
          <w:szCs w:val="20"/>
        </w:rPr>
        <w:t>. Budapest, (Osiris Kiadó), 1998.</w:t>
      </w:r>
    </w:p>
    <w:p w14:paraId="15AF2122" w14:textId="77777777" w:rsidR="00230132" w:rsidRDefault="00230132" w:rsidP="008C6E57">
      <w:pPr>
        <w:jc w:val="both"/>
      </w:pPr>
    </w:p>
    <w:p w14:paraId="697DB9B7" w14:textId="77777777" w:rsidR="00230132" w:rsidRDefault="00230132" w:rsidP="008C6E57">
      <w:pPr>
        <w:jc w:val="both"/>
      </w:pPr>
    </w:p>
    <w:p w14:paraId="3C2328BF" w14:textId="77777777" w:rsidR="008255AE" w:rsidRPr="008255AE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8255AE">
        <w:rPr>
          <w:u w:val="single"/>
        </w:rPr>
        <w:t>A vallásosság néprajzi kutatásának alapfogalmai (népi vallás, helyi vallás, vernakuláris vallás), története, irányzatai; egy választott téma ismertetése (pl. kommunikáció a transzcendenssel, szent emberek stb.).</w:t>
      </w:r>
    </w:p>
    <w:p w14:paraId="2BDF093F" w14:textId="77777777" w:rsidR="008255AE" w:rsidRDefault="008255AE" w:rsidP="008255AE"/>
    <w:p w14:paraId="267271E8" w14:textId="77777777" w:rsidR="008255AE" w:rsidRPr="000E35C6" w:rsidRDefault="008255AE" w:rsidP="008255AE">
      <w:pPr>
        <w:pStyle w:val="BodyText"/>
        <w:ind w:left="709"/>
        <w:jc w:val="both"/>
        <w:rPr>
          <w:rFonts w:cs="Tahoma"/>
          <w:sz w:val="20"/>
        </w:rPr>
      </w:pPr>
      <w:r w:rsidRPr="000316F7">
        <w:rPr>
          <w:smallCaps/>
          <w:sz w:val="20"/>
        </w:rPr>
        <w:t>Barna</w:t>
      </w:r>
      <w:r>
        <w:rPr>
          <w:rFonts w:cs="Tahoma"/>
          <w:sz w:val="20"/>
        </w:rPr>
        <w:t xml:space="preserve"> Gábor: </w:t>
      </w:r>
      <w:r w:rsidRPr="000E35C6">
        <w:rPr>
          <w:rFonts w:cs="Tahoma"/>
          <w:sz w:val="20"/>
        </w:rPr>
        <w:t xml:space="preserve">The Ethnological Research of Religion in Hungary. In Gábor Barna (ed.) </w:t>
      </w:r>
      <w:r w:rsidRPr="000E35C6">
        <w:rPr>
          <w:rFonts w:cs="Tahoma"/>
          <w:i/>
          <w:iCs/>
          <w:sz w:val="20"/>
        </w:rPr>
        <w:t>Ethnology of Religion. Chapters from the European History of a Discipline.</w:t>
      </w:r>
      <w:r w:rsidRPr="000E35C6">
        <w:rPr>
          <w:rFonts w:cs="Tahoma"/>
          <w:sz w:val="20"/>
        </w:rPr>
        <w:t xml:space="preserve"> Studies in Ethnology I. Budapest, Akadémiai Kiadó</w:t>
      </w:r>
      <w:r>
        <w:rPr>
          <w:rFonts w:cs="Tahoma"/>
          <w:sz w:val="20"/>
        </w:rPr>
        <w:t>)</w:t>
      </w:r>
      <w:r w:rsidRPr="000E35C6">
        <w:rPr>
          <w:rFonts w:cs="Tahoma"/>
          <w:sz w:val="20"/>
        </w:rPr>
        <w:t xml:space="preserve">, </w:t>
      </w:r>
      <w:r>
        <w:rPr>
          <w:rFonts w:cs="Tahoma"/>
          <w:sz w:val="20"/>
        </w:rPr>
        <w:t xml:space="preserve">204, </w:t>
      </w:r>
      <w:r w:rsidRPr="000E35C6">
        <w:rPr>
          <w:rFonts w:cs="Tahoma"/>
          <w:sz w:val="20"/>
        </w:rPr>
        <w:t>127–158.</w:t>
      </w:r>
    </w:p>
    <w:p w14:paraId="0F8897B8" w14:textId="77777777" w:rsidR="008255AE" w:rsidRPr="000E35C6" w:rsidRDefault="008255AE" w:rsidP="008255AE">
      <w:pPr>
        <w:pStyle w:val="BodyText"/>
        <w:ind w:left="709"/>
        <w:jc w:val="both"/>
        <w:rPr>
          <w:rFonts w:cs="Tahoma"/>
          <w:sz w:val="20"/>
        </w:rPr>
      </w:pPr>
      <w:r w:rsidRPr="000316F7">
        <w:rPr>
          <w:smallCaps/>
          <w:sz w:val="20"/>
        </w:rPr>
        <w:t>Bálint</w:t>
      </w:r>
      <w:r>
        <w:rPr>
          <w:rFonts w:cs="Tahoma"/>
          <w:sz w:val="20"/>
        </w:rPr>
        <w:t xml:space="preserve"> Sándor: </w:t>
      </w:r>
      <w:r w:rsidRPr="000E35C6">
        <w:rPr>
          <w:rFonts w:cs="Tahoma"/>
          <w:sz w:val="20"/>
        </w:rPr>
        <w:t xml:space="preserve">A magyar vallásos népélet kutatása. In Dankó Imre–Küllős Imola (szerk.): </w:t>
      </w:r>
      <w:r w:rsidRPr="000E35C6">
        <w:rPr>
          <w:rFonts w:cs="Tahoma"/>
          <w:i/>
          <w:iCs/>
          <w:sz w:val="20"/>
        </w:rPr>
        <w:t xml:space="preserve">Vallási néprajz 3. Módszerek és történeti adatok. </w:t>
      </w:r>
      <w:r>
        <w:rPr>
          <w:rFonts w:cs="Tahoma"/>
          <w:sz w:val="20"/>
        </w:rPr>
        <w:t>Budapest (ELTE),</w:t>
      </w:r>
      <w:r w:rsidRPr="000E35C6">
        <w:rPr>
          <w:rFonts w:cs="Tahoma"/>
          <w:sz w:val="20"/>
        </w:rPr>
        <w:t>1987</w:t>
      </w:r>
      <w:r>
        <w:rPr>
          <w:rFonts w:cs="Tahoma"/>
          <w:sz w:val="20"/>
        </w:rPr>
        <w:t xml:space="preserve">, </w:t>
      </w:r>
      <w:r w:rsidRPr="000E35C6">
        <w:rPr>
          <w:rFonts w:cs="Tahoma"/>
          <w:sz w:val="20"/>
        </w:rPr>
        <w:t>8–66.</w:t>
      </w:r>
    </w:p>
    <w:p w14:paraId="0631176F" w14:textId="77777777" w:rsidR="008255AE" w:rsidRPr="000E35C6" w:rsidRDefault="008255AE" w:rsidP="008255AE">
      <w:pPr>
        <w:pStyle w:val="BodyText"/>
        <w:ind w:left="709"/>
        <w:jc w:val="both"/>
        <w:rPr>
          <w:sz w:val="20"/>
        </w:rPr>
      </w:pPr>
      <w:r w:rsidRPr="000316F7">
        <w:rPr>
          <w:smallCaps/>
          <w:sz w:val="20"/>
        </w:rPr>
        <w:t>B</w:t>
      </w:r>
      <w:r>
        <w:rPr>
          <w:smallCaps/>
          <w:sz w:val="20"/>
        </w:rPr>
        <w:t>árth</w:t>
      </w:r>
      <w:r w:rsidRPr="000E35C6">
        <w:rPr>
          <w:sz w:val="20"/>
        </w:rPr>
        <w:t xml:space="preserve"> Dániel (szerk.)</w:t>
      </w:r>
      <w:r>
        <w:rPr>
          <w:sz w:val="20"/>
        </w:rPr>
        <w:t xml:space="preserve">: </w:t>
      </w:r>
      <w:r w:rsidRPr="000E35C6">
        <w:rPr>
          <w:i/>
          <w:sz w:val="20"/>
        </w:rPr>
        <w:t>Alsópapság, lokális társadalom és népi kultúra a 18–20. századi Magyarországon.</w:t>
      </w:r>
      <w:r w:rsidRPr="000E35C6">
        <w:rPr>
          <w:sz w:val="20"/>
        </w:rPr>
        <w:t xml:space="preserve"> Buda</w:t>
      </w:r>
      <w:r>
        <w:rPr>
          <w:sz w:val="20"/>
        </w:rPr>
        <w:t xml:space="preserve">pest (ELTE BTK Folklore Tanszék), </w:t>
      </w:r>
      <w:r w:rsidRPr="000E35C6">
        <w:rPr>
          <w:sz w:val="20"/>
        </w:rPr>
        <w:t>2013</w:t>
      </w:r>
      <w:r>
        <w:rPr>
          <w:sz w:val="20"/>
        </w:rPr>
        <w:t>.</w:t>
      </w:r>
    </w:p>
    <w:p w14:paraId="245CA989" w14:textId="77777777" w:rsidR="008255AE" w:rsidRPr="000E35C6" w:rsidRDefault="008255AE" w:rsidP="008255AE">
      <w:pPr>
        <w:pStyle w:val="BodyText"/>
        <w:ind w:left="709"/>
        <w:jc w:val="both"/>
        <w:rPr>
          <w:sz w:val="20"/>
        </w:rPr>
      </w:pPr>
      <w:r w:rsidRPr="000316F7">
        <w:rPr>
          <w:smallCaps/>
          <w:sz w:val="20"/>
        </w:rPr>
        <w:t>Hesz</w:t>
      </w:r>
      <w:r w:rsidRPr="000E35C6">
        <w:rPr>
          <w:sz w:val="20"/>
        </w:rPr>
        <w:t xml:space="preserve"> Ágnes</w:t>
      </w:r>
      <w:r>
        <w:rPr>
          <w:sz w:val="20"/>
        </w:rPr>
        <w:t xml:space="preserve">: </w:t>
      </w:r>
      <w:r w:rsidRPr="000E35C6">
        <w:rPr>
          <w:sz w:val="20"/>
        </w:rPr>
        <w:t xml:space="preserve">A népi valláson túl: egy fogalom kritikája és lehetséges alternatívái. </w:t>
      </w:r>
      <w:r w:rsidRPr="000316F7">
        <w:rPr>
          <w:i/>
          <w:sz w:val="20"/>
        </w:rPr>
        <w:t>Ethnographia</w:t>
      </w:r>
      <w:r w:rsidRPr="000E35C6">
        <w:rPr>
          <w:sz w:val="20"/>
        </w:rPr>
        <w:t xml:space="preserve"> 129</w:t>
      </w:r>
      <w:r>
        <w:rPr>
          <w:sz w:val="20"/>
        </w:rPr>
        <w:t>, 2018,</w:t>
      </w:r>
      <w:r w:rsidRPr="000E35C6">
        <w:rPr>
          <w:sz w:val="20"/>
        </w:rPr>
        <w:t xml:space="preserve"> 448–468</w:t>
      </w:r>
      <w:r>
        <w:rPr>
          <w:sz w:val="20"/>
        </w:rPr>
        <w:t>.</w:t>
      </w:r>
    </w:p>
    <w:p w14:paraId="7267976F" w14:textId="77777777" w:rsidR="008255AE" w:rsidRPr="000E35C6" w:rsidRDefault="008255AE" w:rsidP="008255AE">
      <w:pPr>
        <w:pStyle w:val="BodyText"/>
        <w:ind w:left="709"/>
        <w:jc w:val="both"/>
        <w:rPr>
          <w:sz w:val="20"/>
        </w:rPr>
      </w:pPr>
      <w:r w:rsidRPr="000316F7">
        <w:rPr>
          <w:smallCaps/>
          <w:sz w:val="20"/>
        </w:rPr>
        <w:t>Tüskés</w:t>
      </w:r>
      <w:r w:rsidRPr="000E35C6">
        <w:rPr>
          <w:sz w:val="20"/>
        </w:rPr>
        <w:t xml:space="preserve"> Gábor</w:t>
      </w:r>
      <w:r>
        <w:rPr>
          <w:sz w:val="20"/>
        </w:rPr>
        <w:t>:</w:t>
      </w:r>
      <w:r w:rsidRPr="000E35C6">
        <w:rPr>
          <w:sz w:val="20"/>
        </w:rPr>
        <w:t xml:space="preserve"> A népi vallásosság kutatása Magyarországon. In uő. (szerk.): </w:t>
      </w:r>
      <w:r w:rsidRPr="000316F7">
        <w:rPr>
          <w:i/>
          <w:sz w:val="20"/>
        </w:rPr>
        <w:t xml:space="preserve">„Mert ezt Isten hagyta.” Tanulmányok a népi vallásosság köréből. </w:t>
      </w:r>
      <w:r>
        <w:rPr>
          <w:sz w:val="20"/>
        </w:rPr>
        <w:t>Budapest (Magvető), 1986, 1</w:t>
      </w:r>
      <w:r w:rsidRPr="000E35C6">
        <w:rPr>
          <w:sz w:val="20"/>
        </w:rPr>
        <w:t>8–62.</w:t>
      </w:r>
    </w:p>
    <w:p w14:paraId="0B2973F0" w14:textId="77777777" w:rsidR="008255AE" w:rsidRPr="000E35C6" w:rsidRDefault="008255AE" w:rsidP="008255AE">
      <w:pPr>
        <w:rPr>
          <w:sz w:val="20"/>
          <w:szCs w:val="20"/>
        </w:rPr>
      </w:pPr>
    </w:p>
    <w:p w14:paraId="629BB4BC" w14:textId="77777777" w:rsidR="008255AE" w:rsidRPr="000E35C6" w:rsidRDefault="008255AE" w:rsidP="008255AE">
      <w:pPr>
        <w:ind w:left="709"/>
        <w:rPr>
          <w:sz w:val="20"/>
          <w:szCs w:val="20"/>
          <w:u w:val="single"/>
        </w:rPr>
      </w:pPr>
      <w:r w:rsidRPr="000E35C6">
        <w:rPr>
          <w:sz w:val="20"/>
          <w:szCs w:val="20"/>
          <w:u w:val="single"/>
        </w:rPr>
        <w:t xml:space="preserve">Választott témákhoz </w:t>
      </w:r>
      <w:r>
        <w:rPr>
          <w:sz w:val="20"/>
          <w:szCs w:val="20"/>
          <w:u w:val="single"/>
        </w:rPr>
        <w:t xml:space="preserve">további </w:t>
      </w:r>
      <w:r w:rsidRPr="000E35C6">
        <w:rPr>
          <w:sz w:val="20"/>
          <w:szCs w:val="20"/>
          <w:u w:val="single"/>
        </w:rPr>
        <w:t>ajánlott</w:t>
      </w:r>
      <w:r>
        <w:rPr>
          <w:sz w:val="20"/>
          <w:szCs w:val="20"/>
          <w:u w:val="single"/>
        </w:rPr>
        <w:t xml:space="preserve"> olvasmányok</w:t>
      </w:r>
      <w:r w:rsidRPr="000E35C6">
        <w:rPr>
          <w:sz w:val="20"/>
          <w:szCs w:val="20"/>
          <w:u w:val="single"/>
        </w:rPr>
        <w:t xml:space="preserve">: </w:t>
      </w:r>
    </w:p>
    <w:p w14:paraId="0A71772D" w14:textId="77777777" w:rsidR="008255AE" w:rsidRPr="000316F7" w:rsidRDefault="008255AE" w:rsidP="008255AE">
      <w:pPr>
        <w:ind w:left="709"/>
        <w:jc w:val="both"/>
        <w:rPr>
          <w:sz w:val="20"/>
          <w:szCs w:val="20"/>
        </w:rPr>
      </w:pPr>
      <w:r w:rsidRPr="000316F7">
        <w:rPr>
          <w:smallCaps/>
          <w:sz w:val="20"/>
          <w:szCs w:val="20"/>
        </w:rPr>
        <w:lastRenderedPageBreak/>
        <w:t>Bálint</w:t>
      </w:r>
      <w:r w:rsidRPr="000316F7">
        <w:rPr>
          <w:rFonts w:cs="Tahoma"/>
          <w:sz w:val="20"/>
          <w:szCs w:val="20"/>
        </w:rPr>
        <w:t xml:space="preserve"> Sándor</w:t>
      </w:r>
      <w:r>
        <w:rPr>
          <w:rFonts w:cs="Tahoma"/>
          <w:sz w:val="20"/>
          <w:szCs w:val="20"/>
        </w:rPr>
        <w:t>:</w:t>
      </w:r>
      <w:r w:rsidRPr="000316F7">
        <w:rPr>
          <w:rFonts w:cs="Tahoma"/>
          <w:sz w:val="20"/>
          <w:szCs w:val="20"/>
        </w:rPr>
        <w:t xml:space="preserve"> </w:t>
      </w:r>
      <w:r w:rsidRPr="000316F7">
        <w:rPr>
          <w:rFonts w:cs="Tahoma"/>
          <w:i/>
          <w:iCs/>
          <w:sz w:val="20"/>
          <w:szCs w:val="20"/>
        </w:rPr>
        <w:t xml:space="preserve">Egy magyar szentember. (Orosz István életrajza). </w:t>
      </w:r>
      <w:r>
        <w:rPr>
          <w:rFonts w:cs="Tahoma"/>
          <w:sz w:val="20"/>
          <w:szCs w:val="20"/>
        </w:rPr>
        <w:t>Szolnok</w:t>
      </w:r>
      <w:r w:rsidRPr="000316F7">
        <w:rPr>
          <w:rFonts w:cs="Tahoma"/>
          <w:sz w:val="20"/>
          <w:szCs w:val="20"/>
        </w:rPr>
        <w:t xml:space="preserve"> 1991 [1942]</w:t>
      </w:r>
      <w:r>
        <w:rPr>
          <w:rFonts w:cs="Tahoma"/>
          <w:sz w:val="20"/>
          <w:szCs w:val="20"/>
        </w:rPr>
        <w:t>.</w:t>
      </w:r>
    </w:p>
    <w:p w14:paraId="3DF5BBE2" w14:textId="77777777" w:rsidR="008255AE" w:rsidRPr="000316F7" w:rsidRDefault="008255AE" w:rsidP="008255AE">
      <w:pPr>
        <w:ind w:left="709"/>
        <w:jc w:val="both"/>
        <w:rPr>
          <w:rFonts w:cs="Tahoma"/>
          <w:sz w:val="20"/>
          <w:szCs w:val="20"/>
        </w:rPr>
      </w:pPr>
      <w:r w:rsidRPr="000316F7">
        <w:rPr>
          <w:smallCaps/>
          <w:sz w:val="20"/>
          <w:szCs w:val="20"/>
        </w:rPr>
        <w:t>Bálint</w:t>
      </w:r>
      <w:r w:rsidRPr="000316F7">
        <w:rPr>
          <w:rFonts w:cs="Tahoma"/>
          <w:sz w:val="20"/>
          <w:szCs w:val="20"/>
        </w:rPr>
        <w:t xml:space="preserve"> Sándor – </w:t>
      </w:r>
      <w:r w:rsidRPr="000316F7">
        <w:rPr>
          <w:smallCaps/>
          <w:sz w:val="20"/>
          <w:szCs w:val="20"/>
        </w:rPr>
        <w:t>Barna</w:t>
      </w:r>
      <w:r w:rsidRPr="000316F7">
        <w:rPr>
          <w:rFonts w:cs="Tahoma"/>
          <w:sz w:val="20"/>
          <w:szCs w:val="20"/>
        </w:rPr>
        <w:t xml:space="preserve"> Gábor</w:t>
      </w:r>
      <w:r>
        <w:rPr>
          <w:rFonts w:cs="Tahoma"/>
          <w:sz w:val="20"/>
          <w:szCs w:val="20"/>
        </w:rPr>
        <w:t>:</w:t>
      </w:r>
      <w:r w:rsidRPr="000316F7">
        <w:rPr>
          <w:rFonts w:cs="Tahoma"/>
          <w:sz w:val="20"/>
          <w:szCs w:val="20"/>
        </w:rPr>
        <w:t xml:space="preserve"> </w:t>
      </w:r>
      <w:r w:rsidRPr="000316F7">
        <w:rPr>
          <w:rFonts w:cs="Tahoma"/>
          <w:i/>
          <w:sz w:val="20"/>
          <w:szCs w:val="20"/>
        </w:rPr>
        <w:t>Búcsújáró magyarok. A magyarországi búcsújárás története és néprajza</w:t>
      </w:r>
      <w:r>
        <w:rPr>
          <w:rFonts w:cs="Tahoma"/>
          <w:sz w:val="20"/>
          <w:szCs w:val="20"/>
        </w:rPr>
        <w:t xml:space="preserve">. Budapest (Szent István Társulat), </w:t>
      </w:r>
      <w:r w:rsidRPr="000316F7">
        <w:rPr>
          <w:rFonts w:cs="Tahoma"/>
          <w:sz w:val="20"/>
          <w:szCs w:val="20"/>
        </w:rPr>
        <w:t>1994</w:t>
      </w:r>
      <w:r>
        <w:rPr>
          <w:rFonts w:cs="Tahoma"/>
          <w:sz w:val="20"/>
          <w:szCs w:val="20"/>
        </w:rPr>
        <w:t>.</w:t>
      </w:r>
    </w:p>
    <w:p w14:paraId="1735B255" w14:textId="77777777" w:rsidR="008255AE" w:rsidRPr="000316F7" w:rsidRDefault="008255AE" w:rsidP="008255AE">
      <w:pPr>
        <w:ind w:left="709"/>
        <w:jc w:val="both"/>
        <w:rPr>
          <w:sz w:val="20"/>
          <w:szCs w:val="20"/>
        </w:rPr>
      </w:pPr>
      <w:r w:rsidRPr="000316F7">
        <w:rPr>
          <w:smallCaps/>
          <w:sz w:val="20"/>
          <w:szCs w:val="20"/>
        </w:rPr>
        <w:t>Brown</w:t>
      </w:r>
      <w:r w:rsidRPr="000316F7">
        <w:rPr>
          <w:sz w:val="20"/>
          <w:szCs w:val="20"/>
        </w:rPr>
        <w:t xml:space="preserve">, Peter: </w:t>
      </w:r>
      <w:r w:rsidRPr="000316F7">
        <w:rPr>
          <w:i/>
          <w:sz w:val="20"/>
          <w:szCs w:val="20"/>
        </w:rPr>
        <w:t>A szentkultusz kialakulása és szerepe a latin kereszténységben</w:t>
      </w:r>
      <w:r w:rsidRPr="000316F7">
        <w:rPr>
          <w:sz w:val="20"/>
          <w:szCs w:val="20"/>
        </w:rPr>
        <w:t>. Budapest (Atlantisz Kiadó), 1993.</w:t>
      </w:r>
    </w:p>
    <w:p w14:paraId="02072992" w14:textId="77777777" w:rsidR="008255AE" w:rsidRPr="000316F7" w:rsidRDefault="008255AE" w:rsidP="008255AE">
      <w:pPr>
        <w:ind w:left="709"/>
        <w:jc w:val="both"/>
        <w:rPr>
          <w:sz w:val="20"/>
          <w:szCs w:val="20"/>
        </w:rPr>
      </w:pPr>
      <w:r w:rsidRPr="000316F7">
        <w:rPr>
          <w:smallCaps/>
          <w:sz w:val="20"/>
          <w:szCs w:val="20"/>
        </w:rPr>
        <w:t>Mohay</w:t>
      </w:r>
      <w:r w:rsidRPr="000316F7">
        <w:rPr>
          <w:rFonts w:cs="Tahoma"/>
          <w:sz w:val="20"/>
          <w:szCs w:val="20"/>
        </w:rPr>
        <w:t xml:space="preserve"> Tamás</w:t>
      </w:r>
      <w:r>
        <w:rPr>
          <w:rFonts w:cs="Tahoma"/>
          <w:sz w:val="20"/>
          <w:szCs w:val="20"/>
        </w:rPr>
        <w:t>:</w:t>
      </w:r>
      <w:r w:rsidRPr="000316F7">
        <w:rPr>
          <w:rFonts w:cs="Tahoma"/>
          <w:sz w:val="20"/>
          <w:szCs w:val="20"/>
        </w:rPr>
        <w:t xml:space="preserve"> </w:t>
      </w:r>
      <w:r w:rsidRPr="000316F7">
        <w:rPr>
          <w:rFonts w:cs="Tahoma"/>
          <w:i/>
          <w:sz w:val="20"/>
          <w:szCs w:val="20"/>
        </w:rPr>
        <w:t>A csíksomlyói pünkösdi búcsújárás: történet, eredet, hagyomány</w:t>
      </w:r>
      <w:r>
        <w:rPr>
          <w:rFonts w:cs="Tahoma"/>
          <w:sz w:val="20"/>
          <w:szCs w:val="20"/>
        </w:rPr>
        <w:t xml:space="preserve">. Budapest (L'Harmattan), </w:t>
      </w:r>
      <w:r w:rsidRPr="000316F7">
        <w:rPr>
          <w:rFonts w:cs="Tahoma"/>
          <w:sz w:val="20"/>
          <w:szCs w:val="20"/>
        </w:rPr>
        <w:t>2009</w:t>
      </w:r>
      <w:r>
        <w:rPr>
          <w:rFonts w:cs="Tahoma"/>
          <w:sz w:val="20"/>
          <w:szCs w:val="20"/>
        </w:rPr>
        <w:t>.</w:t>
      </w:r>
    </w:p>
    <w:p w14:paraId="67D26C7A" w14:textId="77777777" w:rsidR="008255AE" w:rsidRPr="000316F7" w:rsidRDefault="008255AE" w:rsidP="008255AE">
      <w:pPr>
        <w:ind w:left="709"/>
        <w:jc w:val="both"/>
        <w:rPr>
          <w:sz w:val="20"/>
          <w:szCs w:val="20"/>
        </w:rPr>
      </w:pPr>
      <w:r w:rsidRPr="000316F7">
        <w:rPr>
          <w:sz w:val="20"/>
          <w:szCs w:val="20"/>
        </w:rPr>
        <w:t>P</w:t>
      </w:r>
      <w:r w:rsidRPr="000316F7">
        <w:rPr>
          <w:smallCaps/>
          <w:sz w:val="20"/>
          <w:szCs w:val="20"/>
        </w:rPr>
        <w:t>ócs</w:t>
      </w:r>
      <w:r w:rsidRPr="000316F7">
        <w:rPr>
          <w:sz w:val="20"/>
          <w:szCs w:val="20"/>
        </w:rPr>
        <w:t xml:space="preserve"> Éva </w:t>
      </w:r>
      <w:r w:rsidRPr="000316F7">
        <w:rPr>
          <w:rFonts w:cs="Tahoma"/>
          <w:sz w:val="20"/>
          <w:szCs w:val="20"/>
        </w:rPr>
        <w:t>(szerk.)</w:t>
      </w:r>
      <w:r>
        <w:rPr>
          <w:rFonts w:cs="Tahoma"/>
          <w:sz w:val="20"/>
          <w:szCs w:val="20"/>
        </w:rPr>
        <w:t>:</w:t>
      </w:r>
      <w:r w:rsidRPr="000316F7">
        <w:rPr>
          <w:rFonts w:cs="Tahoma"/>
          <w:sz w:val="20"/>
          <w:szCs w:val="20"/>
        </w:rPr>
        <w:t xml:space="preserve"> </w:t>
      </w:r>
      <w:r w:rsidRPr="000316F7">
        <w:rPr>
          <w:rFonts w:cs="Tahoma"/>
          <w:i/>
          <w:sz w:val="20"/>
          <w:szCs w:val="20"/>
        </w:rPr>
        <w:t xml:space="preserve">Eksztázis, álom, látomás. Vallásetnológiai fogalmak tudományközi megközelítésben. </w:t>
      </w:r>
      <w:r w:rsidRPr="000316F7">
        <w:rPr>
          <w:rFonts w:cs="Tahoma"/>
          <w:sz w:val="20"/>
          <w:szCs w:val="20"/>
        </w:rPr>
        <w:t>(Tanulmányok a</w:t>
      </w:r>
      <w:r>
        <w:rPr>
          <w:rFonts w:cs="Tahoma"/>
          <w:sz w:val="20"/>
          <w:szCs w:val="20"/>
        </w:rPr>
        <w:t xml:space="preserve"> transzcendensről 1.) Budapest (</w:t>
      </w:r>
      <w:r w:rsidRPr="000316F7">
        <w:rPr>
          <w:rFonts w:cs="Tahoma"/>
          <w:sz w:val="20"/>
          <w:szCs w:val="20"/>
        </w:rPr>
        <w:t>Balassi Kiadó</w:t>
      </w:r>
      <w:r>
        <w:rPr>
          <w:rFonts w:cs="Tahoma"/>
          <w:sz w:val="20"/>
          <w:szCs w:val="20"/>
        </w:rPr>
        <w:t xml:space="preserve">), </w:t>
      </w:r>
      <w:r w:rsidRPr="000316F7">
        <w:rPr>
          <w:rFonts w:cs="Tahoma"/>
          <w:sz w:val="20"/>
          <w:szCs w:val="20"/>
        </w:rPr>
        <w:t>1998</w:t>
      </w:r>
      <w:r>
        <w:rPr>
          <w:rFonts w:cs="Tahoma"/>
          <w:sz w:val="20"/>
          <w:szCs w:val="20"/>
        </w:rPr>
        <w:t>.</w:t>
      </w:r>
    </w:p>
    <w:p w14:paraId="0E986522" w14:textId="77777777" w:rsidR="008255AE" w:rsidRPr="000316F7" w:rsidRDefault="008255AE" w:rsidP="008255AE">
      <w:pPr>
        <w:ind w:left="709"/>
        <w:jc w:val="both"/>
        <w:rPr>
          <w:sz w:val="20"/>
          <w:szCs w:val="20"/>
        </w:rPr>
      </w:pPr>
      <w:r w:rsidRPr="000316F7">
        <w:rPr>
          <w:sz w:val="20"/>
          <w:szCs w:val="20"/>
        </w:rPr>
        <w:t>P</w:t>
      </w:r>
      <w:r w:rsidRPr="000316F7">
        <w:rPr>
          <w:smallCaps/>
          <w:sz w:val="20"/>
          <w:szCs w:val="20"/>
        </w:rPr>
        <w:t>ócs</w:t>
      </w:r>
      <w:r w:rsidRPr="000316F7">
        <w:rPr>
          <w:sz w:val="20"/>
          <w:szCs w:val="20"/>
        </w:rPr>
        <w:t xml:space="preserve"> Éva (szerk.): </w:t>
      </w:r>
      <w:r w:rsidRPr="000316F7">
        <w:rPr>
          <w:i/>
          <w:sz w:val="20"/>
          <w:szCs w:val="20"/>
        </w:rPr>
        <w:t>Mágikus és szakrális medicina. Vallásetnológiai fogalmak tudományközi megközelítésben</w:t>
      </w:r>
      <w:r w:rsidRPr="000316F7">
        <w:rPr>
          <w:sz w:val="20"/>
          <w:szCs w:val="20"/>
        </w:rPr>
        <w:t xml:space="preserve">. (Tanulmányok transzcendensről VII.) Budapest (Balassi), 2010. </w:t>
      </w:r>
    </w:p>
    <w:p w14:paraId="076C878C" w14:textId="77777777" w:rsidR="008255AE" w:rsidRPr="000316F7" w:rsidRDefault="008255AE" w:rsidP="008255AE">
      <w:pPr>
        <w:ind w:left="709"/>
        <w:rPr>
          <w:sz w:val="20"/>
          <w:szCs w:val="20"/>
        </w:rPr>
      </w:pPr>
      <w:r w:rsidRPr="000316F7">
        <w:rPr>
          <w:sz w:val="20"/>
          <w:szCs w:val="20"/>
        </w:rPr>
        <w:t>P</w:t>
      </w:r>
      <w:r w:rsidRPr="000316F7">
        <w:rPr>
          <w:smallCaps/>
          <w:sz w:val="20"/>
          <w:szCs w:val="20"/>
        </w:rPr>
        <w:t>ócs</w:t>
      </w:r>
      <w:r w:rsidRPr="000316F7">
        <w:rPr>
          <w:sz w:val="20"/>
          <w:szCs w:val="20"/>
        </w:rPr>
        <w:t xml:space="preserve"> Éva (szerk.): </w:t>
      </w:r>
      <w:r w:rsidRPr="000316F7">
        <w:rPr>
          <w:i/>
          <w:sz w:val="20"/>
          <w:szCs w:val="20"/>
        </w:rPr>
        <w:t>Test, lélek, szellemek és természetfeletti kommunikáció. Vallásetnológiai fogalmak</w:t>
      </w:r>
      <w:r w:rsidRPr="000316F7">
        <w:rPr>
          <w:sz w:val="20"/>
          <w:szCs w:val="20"/>
        </w:rPr>
        <w:t xml:space="preserve"> tudományközi megközelítésben. (Tanulmányok transzcendensről VIII.) Budapest (Balassi), 2008.</w:t>
      </w:r>
    </w:p>
    <w:p w14:paraId="21AC39B2" w14:textId="77777777" w:rsidR="008255AE" w:rsidRDefault="008255AE" w:rsidP="008255AE"/>
    <w:p w14:paraId="0FF1D63E" w14:textId="77777777" w:rsidR="00230132" w:rsidRPr="004B36AC" w:rsidRDefault="00230132" w:rsidP="008255AE"/>
    <w:p w14:paraId="672E18BC" w14:textId="77777777" w:rsidR="008255AE" w:rsidRPr="008255AE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8255AE">
        <w:rPr>
          <w:u w:val="single"/>
        </w:rPr>
        <w:t>A magyar néphitkutatás korszakai, irányzatai, fő kutatási témái; egy választott téma ismertetése (pl. boszorkányság, szellemvilág, mágia, divináció stb.).</w:t>
      </w:r>
    </w:p>
    <w:p w14:paraId="6E77D18A" w14:textId="77777777" w:rsidR="008255AE" w:rsidRDefault="008255AE" w:rsidP="008255AE"/>
    <w:p w14:paraId="05AE94E5" w14:textId="7C105A13" w:rsidR="008255AE" w:rsidRPr="004472D0" w:rsidRDefault="008255AE" w:rsidP="009674B4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  <w:r w:rsidRPr="0051497D">
        <w:rPr>
          <w:smallCaps/>
          <w:sz w:val="20"/>
          <w:szCs w:val="20"/>
        </w:rPr>
        <w:t>Keszeg</w:t>
      </w:r>
      <w:r w:rsidRPr="0051497D">
        <w:rPr>
          <w:sz w:val="20"/>
          <w:szCs w:val="20"/>
        </w:rPr>
        <w:t xml:space="preserve"> Vilmos:</w:t>
      </w:r>
      <w:r w:rsidR="00C51102">
        <w:rPr>
          <w:sz w:val="20"/>
          <w:szCs w:val="20"/>
        </w:rPr>
        <w:t xml:space="preserve"> </w:t>
      </w:r>
      <w:r w:rsidRPr="0051497D">
        <w:rPr>
          <w:i/>
          <w:sz w:val="20"/>
          <w:szCs w:val="20"/>
        </w:rPr>
        <w:t>Hiedelmek, narratívumok, stratégiák</w:t>
      </w:r>
      <w:r w:rsidRPr="0051497D">
        <w:rPr>
          <w:sz w:val="20"/>
          <w:szCs w:val="20"/>
        </w:rPr>
        <w:t>. Kolozsvár (BBTE Magyar Néprajz és Antropológia Intézet – Kriza</w:t>
      </w:r>
      <w:r w:rsidR="00C51102">
        <w:rPr>
          <w:sz w:val="20"/>
          <w:szCs w:val="20"/>
        </w:rPr>
        <w:t xml:space="preserve"> János Néprajzi Társaság), 2013, 33–52.</w:t>
      </w:r>
    </w:p>
    <w:p w14:paraId="60277E59" w14:textId="662708C0" w:rsidR="00D06841" w:rsidRPr="00415F8E" w:rsidRDefault="008255AE" w:rsidP="00D06841">
      <w:pPr>
        <w:ind w:left="709"/>
        <w:jc w:val="both"/>
        <w:rPr>
          <w:sz w:val="20"/>
          <w:szCs w:val="20"/>
        </w:rPr>
      </w:pPr>
      <w:r w:rsidRPr="00415F8E">
        <w:rPr>
          <w:sz w:val="20"/>
          <w:szCs w:val="20"/>
        </w:rPr>
        <w:t>P</w:t>
      </w:r>
      <w:r w:rsidRPr="00415F8E">
        <w:rPr>
          <w:smallCaps/>
          <w:sz w:val="20"/>
          <w:szCs w:val="20"/>
        </w:rPr>
        <w:t>ócs</w:t>
      </w:r>
      <w:r w:rsidRPr="00415F8E">
        <w:rPr>
          <w:sz w:val="20"/>
          <w:szCs w:val="20"/>
        </w:rPr>
        <w:t xml:space="preserve"> Éva 2017. A magyar táltos és a honfoglaláskori samanizmus. Kérdések és feltevések. </w:t>
      </w:r>
      <w:r w:rsidRPr="000316F7">
        <w:rPr>
          <w:i/>
          <w:sz w:val="20"/>
          <w:szCs w:val="20"/>
        </w:rPr>
        <w:t>Ethnographia</w:t>
      </w:r>
      <w:r w:rsidRPr="00415F8E">
        <w:rPr>
          <w:sz w:val="20"/>
          <w:szCs w:val="20"/>
        </w:rPr>
        <w:t xml:space="preserve"> 128. </w:t>
      </w:r>
      <w:r>
        <w:rPr>
          <w:sz w:val="20"/>
          <w:szCs w:val="20"/>
        </w:rPr>
        <w:t>2017,</w:t>
      </w:r>
      <w:r w:rsidRPr="00415F8E">
        <w:rPr>
          <w:sz w:val="20"/>
          <w:szCs w:val="20"/>
        </w:rPr>
        <w:t xml:space="preserve"> 1–47.</w:t>
      </w:r>
    </w:p>
    <w:p w14:paraId="3E76ECBC" w14:textId="77777777" w:rsidR="008255AE" w:rsidRDefault="008255AE" w:rsidP="009674B4">
      <w:pPr>
        <w:ind w:left="709" w:hanging="567"/>
        <w:jc w:val="both"/>
      </w:pPr>
    </w:p>
    <w:p w14:paraId="7364B060" w14:textId="77777777" w:rsidR="008255AE" w:rsidRPr="004477E2" w:rsidRDefault="008255AE" w:rsidP="009674B4">
      <w:pPr>
        <w:ind w:left="709"/>
        <w:jc w:val="both"/>
      </w:pPr>
      <w:r w:rsidRPr="000E35C6">
        <w:rPr>
          <w:sz w:val="20"/>
          <w:szCs w:val="20"/>
          <w:u w:val="single"/>
        </w:rPr>
        <w:t xml:space="preserve">Választott témákhoz </w:t>
      </w:r>
      <w:r>
        <w:rPr>
          <w:sz w:val="20"/>
          <w:szCs w:val="20"/>
          <w:u w:val="single"/>
        </w:rPr>
        <w:t xml:space="preserve">további </w:t>
      </w:r>
      <w:r w:rsidRPr="000E35C6">
        <w:rPr>
          <w:sz w:val="20"/>
          <w:szCs w:val="20"/>
          <w:u w:val="single"/>
        </w:rPr>
        <w:t>ajánlott</w:t>
      </w:r>
      <w:r>
        <w:rPr>
          <w:sz w:val="20"/>
          <w:szCs w:val="20"/>
          <w:u w:val="single"/>
        </w:rPr>
        <w:t xml:space="preserve"> olvasmányok</w:t>
      </w:r>
      <w:r w:rsidRPr="000E35C6">
        <w:rPr>
          <w:sz w:val="20"/>
          <w:szCs w:val="20"/>
          <w:u w:val="single"/>
        </w:rPr>
        <w:t>:</w:t>
      </w:r>
    </w:p>
    <w:p w14:paraId="78CF4909" w14:textId="77777777" w:rsidR="008255AE" w:rsidRPr="00D37383" w:rsidRDefault="008255AE" w:rsidP="009674B4">
      <w:pPr>
        <w:ind w:left="709"/>
        <w:rPr>
          <w:sz w:val="20"/>
          <w:szCs w:val="20"/>
        </w:rPr>
      </w:pPr>
      <w:r w:rsidRPr="00D37383">
        <w:rPr>
          <w:sz w:val="20"/>
          <w:szCs w:val="20"/>
        </w:rPr>
        <w:t>P</w:t>
      </w:r>
      <w:r w:rsidRPr="00D37383">
        <w:rPr>
          <w:smallCaps/>
          <w:sz w:val="20"/>
          <w:szCs w:val="20"/>
        </w:rPr>
        <w:t>ócs</w:t>
      </w:r>
      <w:r w:rsidRPr="00D37383">
        <w:rPr>
          <w:sz w:val="20"/>
          <w:szCs w:val="20"/>
        </w:rPr>
        <w:t xml:space="preserve"> Éva – </w:t>
      </w:r>
      <w:r w:rsidRPr="00D37383">
        <w:rPr>
          <w:smallCaps/>
          <w:sz w:val="20"/>
          <w:szCs w:val="20"/>
        </w:rPr>
        <w:t>Klaniczay</w:t>
      </w:r>
      <w:r w:rsidRPr="00D37383">
        <w:rPr>
          <w:sz w:val="20"/>
          <w:szCs w:val="20"/>
        </w:rPr>
        <w:t xml:space="preserve"> Gábor (szerk): </w:t>
      </w:r>
      <w:r w:rsidRPr="00D37383">
        <w:rPr>
          <w:i/>
          <w:sz w:val="20"/>
          <w:szCs w:val="20"/>
        </w:rPr>
        <w:t>Boszorkányok, varázslók és démonok Közép-Kelet Európában</w:t>
      </w:r>
      <w:r w:rsidRPr="00D37383">
        <w:rPr>
          <w:sz w:val="20"/>
          <w:szCs w:val="20"/>
        </w:rPr>
        <w:t>. Vallásantropológiai Tanulmányok Közép-Kelet Európából I. Budapest (Balassi), 2014.</w:t>
      </w:r>
    </w:p>
    <w:p w14:paraId="76A9AD28" w14:textId="4F156D38" w:rsidR="004A1FC5" w:rsidRPr="005C165D" w:rsidRDefault="004A1FC5" w:rsidP="004A1FC5">
      <w:pPr>
        <w:ind w:left="709"/>
        <w:rPr>
          <w:sz w:val="20"/>
          <w:szCs w:val="20"/>
          <w:lang w:eastAsia="ar-SA"/>
        </w:rPr>
      </w:pPr>
      <w:r w:rsidRPr="004A1FC5">
        <w:rPr>
          <w:smallCaps/>
          <w:sz w:val="20"/>
          <w:szCs w:val="20"/>
        </w:rPr>
        <w:t>Pócs</w:t>
      </w:r>
      <w:r>
        <w:rPr>
          <w:sz w:val="20"/>
          <w:szCs w:val="20"/>
          <w:lang w:eastAsia="ar-SA"/>
        </w:rPr>
        <w:t xml:space="preserve"> Éva: </w:t>
      </w:r>
      <w:r w:rsidRPr="005C165D">
        <w:rPr>
          <w:sz w:val="20"/>
          <w:szCs w:val="20"/>
          <w:lang w:eastAsia="ar-SA"/>
        </w:rPr>
        <w:t>Élők és holtak, l</w:t>
      </w:r>
      <w:r>
        <w:rPr>
          <w:sz w:val="20"/>
          <w:szCs w:val="20"/>
          <w:lang w:eastAsia="ar-SA"/>
        </w:rPr>
        <w:t>átók és boszorkányok. Budapest (Akadémiai Kiadó), 1997</w:t>
      </w:r>
    </w:p>
    <w:p w14:paraId="4331C958" w14:textId="77777777" w:rsidR="008255AE" w:rsidRPr="000E35C6" w:rsidRDefault="008255AE" w:rsidP="009674B4">
      <w:pPr>
        <w:ind w:left="709"/>
        <w:rPr>
          <w:sz w:val="20"/>
          <w:szCs w:val="20"/>
        </w:rPr>
      </w:pPr>
      <w:r w:rsidRPr="000E35C6">
        <w:rPr>
          <w:sz w:val="20"/>
          <w:szCs w:val="20"/>
        </w:rPr>
        <w:t>P</w:t>
      </w:r>
      <w:r w:rsidRPr="000E35C6">
        <w:rPr>
          <w:smallCaps/>
          <w:sz w:val="20"/>
          <w:szCs w:val="20"/>
        </w:rPr>
        <w:t>ócs</w:t>
      </w:r>
      <w:r w:rsidRPr="000E35C6">
        <w:rPr>
          <w:sz w:val="20"/>
          <w:szCs w:val="20"/>
        </w:rPr>
        <w:t xml:space="preserve"> Éva (szerk.): </w:t>
      </w:r>
      <w:r>
        <w:rPr>
          <w:i/>
          <w:sz w:val="20"/>
          <w:szCs w:val="20"/>
        </w:rPr>
        <w:t>Lélek, halál, túlvilág</w:t>
      </w:r>
      <w:r w:rsidRPr="000E35C6">
        <w:rPr>
          <w:i/>
          <w:sz w:val="20"/>
          <w:szCs w:val="20"/>
        </w:rPr>
        <w:t>. Vallásetnológiai fogalmak</w:t>
      </w:r>
      <w:r w:rsidRPr="000E35C6">
        <w:rPr>
          <w:sz w:val="20"/>
          <w:szCs w:val="20"/>
        </w:rPr>
        <w:t xml:space="preserve"> tudományközi megközelítésben. (T</w:t>
      </w:r>
      <w:r>
        <w:rPr>
          <w:sz w:val="20"/>
          <w:szCs w:val="20"/>
        </w:rPr>
        <w:t>anulmányok transzcendensről II.) Budapest (Balassi), 2001</w:t>
      </w:r>
      <w:r w:rsidRPr="000E35C6">
        <w:rPr>
          <w:sz w:val="20"/>
          <w:szCs w:val="20"/>
        </w:rPr>
        <w:t>.</w:t>
      </w:r>
    </w:p>
    <w:p w14:paraId="6805FE2C" w14:textId="77777777" w:rsidR="008255AE" w:rsidRPr="000E35C6" w:rsidRDefault="008255AE" w:rsidP="009674B4">
      <w:pPr>
        <w:ind w:left="709"/>
        <w:rPr>
          <w:sz w:val="20"/>
          <w:szCs w:val="20"/>
        </w:rPr>
      </w:pPr>
      <w:r w:rsidRPr="000E35C6">
        <w:rPr>
          <w:sz w:val="20"/>
          <w:szCs w:val="20"/>
        </w:rPr>
        <w:t>P</w:t>
      </w:r>
      <w:r w:rsidRPr="000E35C6">
        <w:rPr>
          <w:smallCaps/>
          <w:sz w:val="20"/>
          <w:szCs w:val="20"/>
        </w:rPr>
        <w:t>ócs</w:t>
      </w:r>
      <w:r w:rsidRPr="000E35C6">
        <w:rPr>
          <w:sz w:val="20"/>
          <w:szCs w:val="20"/>
        </w:rPr>
        <w:t xml:space="preserve"> Éva (szerk.): </w:t>
      </w:r>
      <w:r w:rsidRPr="000E35C6">
        <w:rPr>
          <w:i/>
          <w:sz w:val="20"/>
          <w:szCs w:val="20"/>
        </w:rPr>
        <w:t>Test, lélek, szellemek és természetfeletti kommunikáció. Vallásetnológiai fogalmak</w:t>
      </w:r>
      <w:r w:rsidRPr="000E35C6">
        <w:rPr>
          <w:sz w:val="20"/>
          <w:szCs w:val="20"/>
        </w:rPr>
        <w:t xml:space="preserve"> tudományközi megközelítésben. (Tanulmányok transzcendensről VIII.) Budapest (Balassi), 2008.</w:t>
      </w:r>
    </w:p>
    <w:p w14:paraId="48F4C995" w14:textId="77777777" w:rsidR="008255AE" w:rsidRDefault="008255AE" w:rsidP="009674B4">
      <w:pPr>
        <w:ind w:left="709"/>
      </w:pPr>
      <w:r w:rsidRPr="000E35C6">
        <w:rPr>
          <w:sz w:val="20"/>
          <w:szCs w:val="20"/>
        </w:rPr>
        <w:t>P</w:t>
      </w:r>
      <w:r w:rsidRPr="000E35C6">
        <w:rPr>
          <w:smallCaps/>
          <w:sz w:val="20"/>
          <w:szCs w:val="20"/>
        </w:rPr>
        <w:t>ócs</w:t>
      </w:r>
      <w:r w:rsidRPr="000E35C6">
        <w:rPr>
          <w:sz w:val="20"/>
          <w:szCs w:val="20"/>
        </w:rPr>
        <w:t xml:space="preserve"> Éva</w:t>
      </w:r>
      <w:r>
        <w:rPr>
          <w:sz w:val="20"/>
          <w:szCs w:val="20"/>
        </w:rPr>
        <w:t xml:space="preserve">: </w:t>
      </w:r>
      <w:r w:rsidRPr="00D37383">
        <w:rPr>
          <w:i/>
          <w:sz w:val="20"/>
          <w:szCs w:val="20"/>
        </w:rPr>
        <w:t>Népi vallás és mágia Közép-Kelet Európában</w:t>
      </w:r>
      <w:r>
        <w:rPr>
          <w:sz w:val="20"/>
          <w:szCs w:val="20"/>
        </w:rPr>
        <w:t xml:space="preserve">. Studia Ethnologica Hungarica XVIII. Budapest (L’Harmattan – Könyvpont – PTE Néprajz – Kulturális Antropológia Tanszék), 2018. </w:t>
      </w:r>
    </w:p>
    <w:p w14:paraId="71E62CAC" w14:textId="77777777" w:rsidR="008255AE" w:rsidRPr="00415F8E" w:rsidRDefault="008255AE" w:rsidP="009674B4">
      <w:pPr>
        <w:ind w:left="709"/>
        <w:rPr>
          <w:sz w:val="20"/>
          <w:szCs w:val="20"/>
        </w:rPr>
      </w:pPr>
      <w:r w:rsidRPr="00415F8E">
        <w:rPr>
          <w:smallCaps/>
          <w:sz w:val="20"/>
          <w:szCs w:val="20"/>
        </w:rPr>
        <w:t>Pócs</w:t>
      </w:r>
      <w:r w:rsidRPr="00415F8E">
        <w:rPr>
          <w:sz w:val="20"/>
          <w:szCs w:val="20"/>
        </w:rPr>
        <w:t xml:space="preserve"> Éva (közreadja és bev. tanulmányok): </w:t>
      </w:r>
      <w:r w:rsidRPr="00415F8E">
        <w:rPr>
          <w:i/>
          <w:sz w:val="20"/>
          <w:szCs w:val="20"/>
        </w:rPr>
        <w:t>Hiedelemszövegek</w:t>
      </w:r>
      <w:r w:rsidRPr="00415F8E">
        <w:rPr>
          <w:sz w:val="20"/>
          <w:szCs w:val="20"/>
        </w:rPr>
        <w:t>. (A magyar folklór szövegvilága 1.)</w:t>
      </w:r>
      <w:r>
        <w:rPr>
          <w:sz w:val="20"/>
          <w:szCs w:val="20"/>
        </w:rPr>
        <w:t xml:space="preserve"> Budapest (Balassi),</w:t>
      </w:r>
      <w:r w:rsidRPr="00415F8E">
        <w:rPr>
          <w:sz w:val="20"/>
          <w:szCs w:val="20"/>
        </w:rPr>
        <w:t xml:space="preserve"> 2012.</w:t>
      </w:r>
    </w:p>
    <w:p w14:paraId="264CB0A2" w14:textId="77777777" w:rsidR="008255AE" w:rsidRDefault="008255AE" w:rsidP="008255AE"/>
    <w:p w14:paraId="1C446CC8" w14:textId="77777777" w:rsidR="00F62F29" w:rsidRPr="004B36AC" w:rsidRDefault="00F62F29" w:rsidP="008255AE"/>
    <w:p w14:paraId="6720EAED" w14:textId="77777777" w:rsidR="008255AE" w:rsidRPr="009674B4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9674B4">
        <w:rPr>
          <w:u w:val="single"/>
        </w:rPr>
        <w:t>A magyar népszokáskutatás korszakai, irányzatai, fő kutatási témái; egy választott téma ismertetése (pl. halottkultusz, naptári ünnepek, jogszokások stb.).</w:t>
      </w:r>
    </w:p>
    <w:p w14:paraId="74E16926" w14:textId="77777777" w:rsidR="008255AE" w:rsidRDefault="008255AE" w:rsidP="008255AE"/>
    <w:p w14:paraId="068BDBF5" w14:textId="77777777" w:rsidR="008255AE" w:rsidRPr="00852C8E" w:rsidRDefault="008255AE" w:rsidP="009674B4">
      <w:pPr>
        <w:ind w:left="709"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Bálint</w:t>
      </w:r>
      <w:r w:rsidRPr="0051497D">
        <w:rPr>
          <w:smallCaps/>
          <w:sz w:val="20"/>
          <w:szCs w:val="20"/>
        </w:rPr>
        <w:t xml:space="preserve"> </w:t>
      </w:r>
      <w:r w:rsidRPr="0051497D">
        <w:rPr>
          <w:sz w:val="20"/>
          <w:szCs w:val="20"/>
        </w:rPr>
        <w:t xml:space="preserve">Sándor: </w:t>
      </w:r>
      <w:r w:rsidRPr="00B6513F">
        <w:rPr>
          <w:i/>
          <w:sz w:val="20"/>
          <w:szCs w:val="20"/>
        </w:rPr>
        <w:t>Ünnepi kalendárium</w:t>
      </w:r>
      <w:r w:rsidRPr="0051497D">
        <w:rPr>
          <w:sz w:val="20"/>
          <w:szCs w:val="20"/>
        </w:rPr>
        <w:t xml:space="preserve"> I-II. Budapest </w:t>
      </w:r>
      <w:r>
        <w:rPr>
          <w:sz w:val="20"/>
          <w:szCs w:val="20"/>
        </w:rPr>
        <w:t>(</w:t>
      </w:r>
      <w:r w:rsidRPr="0051497D">
        <w:rPr>
          <w:sz w:val="20"/>
          <w:szCs w:val="20"/>
        </w:rPr>
        <w:t>Szent István Társulat</w:t>
      </w:r>
      <w:r>
        <w:rPr>
          <w:sz w:val="20"/>
          <w:szCs w:val="20"/>
        </w:rPr>
        <w:t>),</w:t>
      </w:r>
      <w:r w:rsidRPr="0051497D">
        <w:rPr>
          <w:sz w:val="20"/>
          <w:szCs w:val="20"/>
        </w:rPr>
        <w:t xml:space="preserve"> </w:t>
      </w:r>
      <w:r>
        <w:rPr>
          <w:sz w:val="20"/>
          <w:szCs w:val="20"/>
        </w:rPr>
        <w:t>1977.</w:t>
      </w:r>
    </w:p>
    <w:p w14:paraId="3E81F0F0" w14:textId="77777777" w:rsidR="008255AE" w:rsidRPr="0051497D" w:rsidRDefault="008255AE" w:rsidP="009674B4">
      <w:pPr>
        <w:ind w:left="709"/>
        <w:jc w:val="both"/>
        <w:rPr>
          <w:sz w:val="20"/>
          <w:szCs w:val="20"/>
        </w:rPr>
      </w:pPr>
      <w:r w:rsidRPr="0051497D">
        <w:rPr>
          <w:smallCaps/>
          <w:sz w:val="20"/>
          <w:szCs w:val="20"/>
        </w:rPr>
        <w:t>Dömötör</w:t>
      </w:r>
      <w:r w:rsidRPr="0051497D">
        <w:rPr>
          <w:sz w:val="20"/>
          <w:szCs w:val="20"/>
        </w:rPr>
        <w:t xml:space="preserve"> Tekla: </w:t>
      </w:r>
      <w:r w:rsidRPr="00B6513F">
        <w:rPr>
          <w:i/>
          <w:sz w:val="20"/>
          <w:szCs w:val="20"/>
        </w:rPr>
        <w:t>Naptári ünnepek, népi színjátszás</w:t>
      </w:r>
      <w:r w:rsidRPr="0051497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1497D">
        <w:rPr>
          <w:sz w:val="20"/>
          <w:szCs w:val="20"/>
        </w:rPr>
        <w:t xml:space="preserve">Budapest </w:t>
      </w:r>
      <w:r>
        <w:rPr>
          <w:sz w:val="20"/>
          <w:szCs w:val="20"/>
        </w:rPr>
        <w:t>(</w:t>
      </w:r>
      <w:r w:rsidRPr="0051497D">
        <w:rPr>
          <w:sz w:val="20"/>
          <w:szCs w:val="20"/>
        </w:rPr>
        <w:t>Akadémiai Kiadó</w:t>
      </w:r>
      <w:r>
        <w:rPr>
          <w:sz w:val="20"/>
          <w:szCs w:val="20"/>
        </w:rPr>
        <w:t>)</w:t>
      </w:r>
      <w:r w:rsidRPr="0051497D">
        <w:rPr>
          <w:sz w:val="20"/>
          <w:szCs w:val="20"/>
        </w:rPr>
        <w:t>, 1964</w:t>
      </w:r>
      <w:r>
        <w:rPr>
          <w:sz w:val="20"/>
          <w:szCs w:val="20"/>
        </w:rPr>
        <w:t>.</w:t>
      </w:r>
    </w:p>
    <w:p w14:paraId="4D7B15E9" w14:textId="77777777" w:rsidR="008255AE" w:rsidRDefault="008255AE" w:rsidP="009674B4">
      <w:pPr>
        <w:ind w:left="709"/>
        <w:jc w:val="both"/>
        <w:rPr>
          <w:sz w:val="20"/>
          <w:szCs w:val="20"/>
          <w:lang w:eastAsia="ar-SA"/>
        </w:rPr>
      </w:pPr>
      <w:r w:rsidRPr="00B200EC">
        <w:rPr>
          <w:smallCaps/>
          <w:sz w:val="20"/>
          <w:szCs w:val="20"/>
        </w:rPr>
        <w:t>Niedermüller</w:t>
      </w:r>
      <w:r w:rsidRPr="005C165D">
        <w:rPr>
          <w:sz w:val="20"/>
          <w:szCs w:val="20"/>
          <w:lang w:eastAsia="ar-SA"/>
        </w:rPr>
        <w:t xml:space="preserve"> Péter Irányzatok és módszerek a néprajzi szokáskutatásban. </w:t>
      </w:r>
      <w:r w:rsidRPr="00D37383">
        <w:rPr>
          <w:i/>
          <w:sz w:val="20"/>
          <w:szCs w:val="20"/>
          <w:lang w:eastAsia="ar-SA"/>
        </w:rPr>
        <w:t>Népi kultúra – népi társadalom</w:t>
      </w:r>
      <w:r w:rsidRPr="005C165D">
        <w:rPr>
          <w:sz w:val="20"/>
          <w:szCs w:val="20"/>
          <w:lang w:eastAsia="ar-SA"/>
        </w:rPr>
        <w:t xml:space="preserve"> XIV. </w:t>
      </w:r>
      <w:r>
        <w:rPr>
          <w:sz w:val="20"/>
          <w:szCs w:val="20"/>
          <w:lang w:eastAsia="ar-SA"/>
        </w:rPr>
        <w:t xml:space="preserve">1987, </w:t>
      </w:r>
      <w:r w:rsidRPr="005C165D">
        <w:rPr>
          <w:sz w:val="20"/>
          <w:szCs w:val="20"/>
          <w:lang w:eastAsia="ar-SA"/>
        </w:rPr>
        <w:t xml:space="preserve">291-313. </w:t>
      </w:r>
    </w:p>
    <w:p w14:paraId="06047BE4" w14:textId="77777777" w:rsidR="008255AE" w:rsidRPr="005C165D" w:rsidRDefault="008255AE" w:rsidP="009674B4">
      <w:pPr>
        <w:ind w:left="709"/>
        <w:jc w:val="both"/>
        <w:rPr>
          <w:sz w:val="20"/>
          <w:szCs w:val="20"/>
          <w:lang w:eastAsia="ar-SA"/>
        </w:rPr>
      </w:pPr>
      <w:r w:rsidRPr="00D37383">
        <w:rPr>
          <w:smallCaps/>
          <w:sz w:val="20"/>
          <w:szCs w:val="20"/>
        </w:rPr>
        <w:t>Tárkány</w:t>
      </w:r>
      <w:r>
        <w:rPr>
          <w:sz w:val="20"/>
          <w:szCs w:val="20"/>
          <w:lang w:eastAsia="ar-SA"/>
        </w:rPr>
        <w:t xml:space="preserve"> Szűcs Ernő: </w:t>
      </w:r>
      <w:r w:rsidRPr="00D37383">
        <w:rPr>
          <w:i/>
          <w:sz w:val="20"/>
          <w:szCs w:val="20"/>
          <w:lang w:eastAsia="ar-SA"/>
        </w:rPr>
        <w:t>Magyar jogi népszokások.</w:t>
      </w:r>
      <w:r>
        <w:rPr>
          <w:sz w:val="20"/>
          <w:szCs w:val="20"/>
          <w:lang w:eastAsia="ar-SA"/>
        </w:rPr>
        <w:t xml:space="preserve"> Budapest (Akadémiai), 2003 [1980].</w:t>
      </w:r>
    </w:p>
    <w:p w14:paraId="7511910C" w14:textId="77777777" w:rsidR="008255AE" w:rsidRPr="00143F30" w:rsidRDefault="008255AE" w:rsidP="009674B4">
      <w:pPr>
        <w:ind w:left="709"/>
        <w:jc w:val="both"/>
        <w:rPr>
          <w:bCs/>
          <w:sz w:val="20"/>
          <w:szCs w:val="20"/>
        </w:rPr>
      </w:pPr>
      <w:r w:rsidRPr="00B200EC">
        <w:rPr>
          <w:smallCaps/>
          <w:sz w:val="20"/>
          <w:szCs w:val="20"/>
        </w:rPr>
        <w:t>Verebélyi</w:t>
      </w:r>
      <w:r w:rsidRPr="00143F30">
        <w:rPr>
          <w:sz w:val="20"/>
          <w:szCs w:val="20"/>
          <w:lang w:eastAsia="ar-SA"/>
        </w:rPr>
        <w:t xml:space="preserve"> Kincső</w:t>
      </w:r>
      <w:r>
        <w:rPr>
          <w:sz w:val="20"/>
          <w:szCs w:val="20"/>
          <w:lang w:eastAsia="ar-SA"/>
        </w:rPr>
        <w:t xml:space="preserve">: </w:t>
      </w:r>
      <w:r w:rsidRPr="00D37383">
        <w:rPr>
          <w:i/>
          <w:sz w:val="20"/>
          <w:szCs w:val="20"/>
          <w:lang w:eastAsia="ar-SA"/>
        </w:rPr>
        <w:t>Szokásvilág</w:t>
      </w:r>
      <w:r>
        <w:rPr>
          <w:sz w:val="20"/>
          <w:szCs w:val="20"/>
          <w:lang w:eastAsia="ar-SA"/>
        </w:rPr>
        <w:t>. Debrecen</w:t>
      </w:r>
      <w:r w:rsidRPr="00143F30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(</w:t>
      </w:r>
      <w:r w:rsidRPr="00143F30">
        <w:rPr>
          <w:sz w:val="20"/>
          <w:szCs w:val="20"/>
          <w:lang w:eastAsia="ar-SA"/>
        </w:rPr>
        <w:t>Deb</w:t>
      </w:r>
      <w:r>
        <w:rPr>
          <w:sz w:val="20"/>
          <w:szCs w:val="20"/>
          <w:lang w:eastAsia="ar-SA"/>
        </w:rPr>
        <w:t>receni Egyetem Néprajz Tanszéke), 2005.</w:t>
      </w:r>
    </w:p>
    <w:p w14:paraId="3DF6748B" w14:textId="77777777" w:rsidR="008255AE" w:rsidRDefault="008255AE" w:rsidP="008255AE"/>
    <w:p w14:paraId="00D591BB" w14:textId="77777777" w:rsidR="00F62F29" w:rsidRDefault="00F62F29" w:rsidP="008255AE"/>
    <w:p w14:paraId="1A1B9844" w14:textId="77777777" w:rsidR="008255AE" w:rsidRPr="009674B4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9674B4">
        <w:rPr>
          <w:u w:val="single"/>
        </w:rPr>
        <w:t>Rítus és társadalom: közösségi ünnepek, fesztiválok, a népszokások mint kulturális örökség, mint a helyi identitás kifejeződései.</w:t>
      </w:r>
    </w:p>
    <w:p w14:paraId="2FAD1DD4" w14:textId="77777777" w:rsidR="008255AE" w:rsidRDefault="008255AE" w:rsidP="008255AE"/>
    <w:p w14:paraId="1F5E1F8A" w14:textId="77777777" w:rsidR="008255AE" w:rsidRPr="00FE1F67" w:rsidRDefault="008255AE" w:rsidP="009674B4">
      <w:pPr>
        <w:ind w:left="709"/>
        <w:rPr>
          <w:sz w:val="20"/>
          <w:szCs w:val="20"/>
        </w:rPr>
      </w:pPr>
      <w:r w:rsidRPr="00524A79">
        <w:rPr>
          <w:rFonts w:ascii="MinionPro" w:hAnsi="MinionPro"/>
          <w:bCs/>
          <w:sz w:val="20"/>
          <w:szCs w:val="20"/>
        </w:rPr>
        <w:t>B</w:t>
      </w:r>
      <w:r w:rsidRPr="00524A79">
        <w:rPr>
          <w:smallCaps/>
          <w:sz w:val="20"/>
          <w:szCs w:val="20"/>
        </w:rPr>
        <w:t xml:space="preserve">alatonyi </w:t>
      </w:r>
      <w:r w:rsidRPr="00524A79">
        <w:rPr>
          <w:rFonts w:ascii="MinionPro" w:hAnsi="MinionPro"/>
          <w:bCs/>
          <w:sz w:val="20"/>
          <w:szCs w:val="20"/>
        </w:rPr>
        <w:t>Judit</w:t>
      </w:r>
      <w:r>
        <w:rPr>
          <w:rFonts w:ascii="MinionPro" w:hAnsi="MinionPro"/>
          <w:bCs/>
          <w:sz w:val="20"/>
          <w:szCs w:val="20"/>
        </w:rPr>
        <w:t>:</w:t>
      </w:r>
      <w:r w:rsidRPr="00524A79">
        <w:rPr>
          <w:rFonts w:ascii="MinionPro" w:hAnsi="MinionPro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6B2CD5">
        <w:rPr>
          <w:sz w:val="20"/>
          <w:szCs w:val="20"/>
        </w:rPr>
        <w:t xml:space="preserve">ünkösd a gyimesbükki ezeréves határon. Etnikus és vallási versengések és ünnepi együttműködések. </w:t>
      </w:r>
      <w:r>
        <w:rPr>
          <w:sz w:val="20"/>
          <w:szCs w:val="20"/>
        </w:rPr>
        <w:t>In</w:t>
      </w:r>
      <w:r w:rsidRPr="006B2CD5">
        <w:rPr>
          <w:sz w:val="20"/>
          <w:szCs w:val="20"/>
        </w:rPr>
        <w:t xml:space="preserve"> Tánczos, Vilmos; Peti, Lehel (szerk.)</w:t>
      </w:r>
      <w:r>
        <w:rPr>
          <w:sz w:val="20"/>
          <w:szCs w:val="20"/>
        </w:rPr>
        <w:t xml:space="preserve">: </w:t>
      </w:r>
      <w:r w:rsidRPr="00543D2E">
        <w:rPr>
          <w:i/>
          <w:sz w:val="20"/>
          <w:szCs w:val="20"/>
        </w:rPr>
        <w:t>Mágia, mima misztika: Tanulmányok a népi vallásosságról.</w:t>
      </w:r>
      <w:r>
        <w:rPr>
          <w:sz w:val="20"/>
          <w:szCs w:val="20"/>
        </w:rPr>
        <w:t xml:space="preserve"> Kolozsvár (Kriza János Néprajzi Társaság, </w:t>
      </w:r>
      <w:r w:rsidRPr="006B2CD5">
        <w:rPr>
          <w:sz w:val="20"/>
          <w:szCs w:val="20"/>
        </w:rPr>
        <w:t>Erdélyi Múzeum Egy</w:t>
      </w:r>
      <w:r>
        <w:rPr>
          <w:sz w:val="20"/>
          <w:szCs w:val="20"/>
        </w:rPr>
        <w:t xml:space="preserve">esület), </w:t>
      </w:r>
      <w:r w:rsidRPr="00FE1F67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  <w:r w:rsidRPr="00FE1F67">
        <w:rPr>
          <w:sz w:val="20"/>
          <w:szCs w:val="20"/>
        </w:rPr>
        <w:t xml:space="preserve"> 481-513.</w:t>
      </w:r>
    </w:p>
    <w:p w14:paraId="78ECBC95" w14:textId="77777777" w:rsidR="008255AE" w:rsidRPr="00524A79" w:rsidRDefault="008255AE" w:rsidP="009674B4">
      <w:pPr>
        <w:tabs>
          <w:tab w:val="left" w:pos="567"/>
          <w:tab w:val="left" w:pos="993"/>
        </w:tabs>
        <w:ind w:left="709"/>
        <w:jc w:val="both"/>
        <w:rPr>
          <w:rFonts w:ascii="Open Sans" w:hAnsi="Open Sans"/>
          <w:color w:val="222222"/>
          <w:sz w:val="20"/>
          <w:szCs w:val="20"/>
          <w:lang w:val="en-US" w:eastAsia="en-US"/>
        </w:rPr>
      </w:pPr>
      <w:r w:rsidRPr="00524A79">
        <w:rPr>
          <w:sz w:val="20"/>
          <w:szCs w:val="20"/>
        </w:rPr>
        <w:t xml:space="preserve">G. </w:t>
      </w:r>
      <w:r w:rsidRPr="00543D2E">
        <w:rPr>
          <w:smallCaps/>
          <w:sz w:val="20"/>
          <w:szCs w:val="20"/>
        </w:rPr>
        <w:t>Furulyás</w:t>
      </w:r>
      <w:r w:rsidRPr="00524A79">
        <w:rPr>
          <w:sz w:val="20"/>
          <w:szCs w:val="20"/>
        </w:rPr>
        <w:t xml:space="preserve"> Katalin</w:t>
      </w:r>
      <w:r>
        <w:rPr>
          <w:sz w:val="20"/>
          <w:szCs w:val="20"/>
        </w:rPr>
        <w:t xml:space="preserve">: </w:t>
      </w:r>
      <w:r w:rsidRPr="00543D2E">
        <w:rPr>
          <w:i/>
          <w:sz w:val="20"/>
          <w:szCs w:val="20"/>
        </w:rPr>
        <w:t>Falunapok</w:t>
      </w:r>
      <w:r>
        <w:rPr>
          <w:sz w:val="20"/>
          <w:szCs w:val="20"/>
        </w:rPr>
        <w:t>. Budapest (</w:t>
      </w:r>
      <w:r w:rsidRPr="00524A79">
        <w:rPr>
          <w:sz w:val="20"/>
          <w:szCs w:val="20"/>
        </w:rPr>
        <w:t>Magyar Művelődési Intézet és Képzőművészeti Lektorátus</w:t>
      </w:r>
      <w:r>
        <w:rPr>
          <w:sz w:val="20"/>
          <w:szCs w:val="20"/>
        </w:rPr>
        <w:t>), 2010</w:t>
      </w:r>
    </w:p>
    <w:p w14:paraId="2D0B9CF6" w14:textId="77777777" w:rsidR="008255AE" w:rsidRDefault="008255AE" w:rsidP="009674B4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  <w:r w:rsidRPr="001B6843">
        <w:rPr>
          <w:smallCaps/>
          <w:sz w:val="20"/>
          <w:szCs w:val="20"/>
        </w:rPr>
        <w:lastRenderedPageBreak/>
        <w:t>Hobsbawm</w:t>
      </w:r>
      <w:r w:rsidRPr="001B6843">
        <w:rPr>
          <w:sz w:val="20"/>
          <w:szCs w:val="20"/>
        </w:rPr>
        <w:t>, Eric: Tömeges hagyomány-termelés: Európa 1870-1914. In H</w:t>
      </w:r>
      <w:r w:rsidRPr="00C842C7">
        <w:rPr>
          <w:smallCaps/>
          <w:sz w:val="20"/>
          <w:szCs w:val="20"/>
        </w:rPr>
        <w:t>ofer</w:t>
      </w:r>
      <w:r w:rsidRPr="001B6843">
        <w:rPr>
          <w:sz w:val="20"/>
          <w:szCs w:val="20"/>
        </w:rPr>
        <w:t xml:space="preserve"> Tamás – N</w:t>
      </w:r>
      <w:r w:rsidRPr="00C842C7">
        <w:rPr>
          <w:smallCaps/>
          <w:sz w:val="20"/>
          <w:szCs w:val="20"/>
        </w:rPr>
        <w:t xml:space="preserve">iedermüller </w:t>
      </w:r>
      <w:r w:rsidRPr="001B6843">
        <w:rPr>
          <w:sz w:val="20"/>
          <w:szCs w:val="20"/>
        </w:rPr>
        <w:t xml:space="preserve">Péter (szerk.): </w:t>
      </w:r>
      <w:r w:rsidRPr="001B6843">
        <w:rPr>
          <w:i/>
          <w:sz w:val="20"/>
          <w:szCs w:val="20"/>
        </w:rPr>
        <w:t>Hagyomány és hagyományalkotás</w:t>
      </w:r>
      <w:r w:rsidRPr="001B6843">
        <w:rPr>
          <w:sz w:val="20"/>
          <w:szCs w:val="20"/>
        </w:rPr>
        <w:t xml:space="preserve">. Tanulmánygyűjtemény. </w:t>
      </w:r>
      <w:r>
        <w:rPr>
          <w:sz w:val="20"/>
          <w:szCs w:val="20"/>
        </w:rPr>
        <w:t xml:space="preserve">Budapest (MTA Néprajzi Kutatócsoportja), </w:t>
      </w:r>
      <w:r w:rsidRPr="001B6843">
        <w:rPr>
          <w:sz w:val="20"/>
          <w:szCs w:val="20"/>
        </w:rPr>
        <w:t>1987</w:t>
      </w:r>
      <w:r>
        <w:rPr>
          <w:sz w:val="20"/>
          <w:szCs w:val="20"/>
        </w:rPr>
        <w:t xml:space="preserve">, </w:t>
      </w:r>
      <w:r w:rsidRPr="001B6843">
        <w:rPr>
          <w:sz w:val="20"/>
          <w:szCs w:val="20"/>
        </w:rPr>
        <w:t>127-197.</w:t>
      </w:r>
    </w:p>
    <w:p w14:paraId="31915485" w14:textId="015626C3" w:rsidR="008255AE" w:rsidRPr="001B6843" w:rsidRDefault="008255AE" w:rsidP="009674B4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  <w:r w:rsidRPr="00543D2E">
        <w:rPr>
          <w:smallCaps/>
          <w:sz w:val="20"/>
          <w:szCs w:val="20"/>
        </w:rPr>
        <w:t>Pócs</w:t>
      </w:r>
      <w:r>
        <w:rPr>
          <w:rFonts w:cs="Tahoma"/>
          <w:sz w:val="20"/>
          <w:szCs w:val="20"/>
        </w:rPr>
        <w:t xml:space="preserve"> Éva (szerk.): </w:t>
      </w:r>
      <w:r>
        <w:rPr>
          <w:rFonts w:cs="Tahoma"/>
          <w:i/>
          <w:sz w:val="20"/>
          <w:szCs w:val="20"/>
        </w:rPr>
        <w:t xml:space="preserve">Rítus és ünnep az ezredfordulón. Tudományos konferencia Marcaliban 2002. május 13-15. </w:t>
      </w:r>
      <w:r>
        <w:rPr>
          <w:rFonts w:cs="Tahoma"/>
          <w:sz w:val="20"/>
          <w:szCs w:val="20"/>
        </w:rPr>
        <w:t xml:space="preserve">Studia Ethnologica Hungarica VI. Budapest: L’Harmattan – Marcali Város Helytörténeti Múzeum. </w:t>
      </w:r>
    </w:p>
    <w:p w14:paraId="2F645346" w14:textId="77777777" w:rsidR="008255AE" w:rsidRDefault="008255AE" w:rsidP="009674B4">
      <w:pPr>
        <w:tabs>
          <w:tab w:val="left" w:pos="567"/>
          <w:tab w:val="left" w:pos="993"/>
        </w:tabs>
        <w:ind w:left="709"/>
        <w:jc w:val="both"/>
        <w:rPr>
          <w:rFonts w:cs="Tahoma"/>
          <w:sz w:val="20"/>
          <w:szCs w:val="20"/>
        </w:rPr>
      </w:pPr>
      <w:r w:rsidRPr="00543D2E">
        <w:rPr>
          <w:smallCaps/>
          <w:sz w:val="20"/>
          <w:szCs w:val="20"/>
        </w:rPr>
        <w:t>Pusztai</w:t>
      </w:r>
      <w:r>
        <w:rPr>
          <w:rFonts w:cs="Tahoma"/>
          <w:sz w:val="20"/>
          <w:szCs w:val="20"/>
        </w:rPr>
        <w:t xml:space="preserve"> Bertalan: Megalkotott hagyományok és falusi turizmus. In uő. (szerk.): </w:t>
      </w:r>
      <w:r>
        <w:rPr>
          <w:rFonts w:cs="Tahoma"/>
          <w:i/>
          <w:sz w:val="20"/>
          <w:szCs w:val="20"/>
        </w:rPr>
        <w:t>Megalkotott hagyományok és falusi turizmus. A pusztamérgesi eset.</w:t>
      </w:r>
      <w:r>
        <w:rPr>
          <w:rFonts w:cs="Tahoma"/>
          <w:sz w:val="20"/>
          <w:szCs w:val="20"/>
        </w:rPr>
        <w:t xml:space="preserve"> Szeged (JATE Press), 2003, 9-23.</w:t>
      </w:r>
    </w:p>
    <w:p w14:paraId="36DB7FEB" w14:textId="77777777" w:rsidR="008255AE" w:rsidRDefault="008255AE" w:rsidP="008255AE">
      <w:pPr>
        <w:rPr>
          <w:rFonts w:cs="Tahoma"/>
          <w:sz w:val="20"/>
          <w:szCs w:val="20"/>
        </w:rPr>
      </w:pPr>
    </w:p>
    <w:p w14:paraId="7CEBBBA4" w14:textId="77777777" w:rsidR="008255AE" w:rsidRDefault="008255AE" w:rsidP="008255AE"/>
    <w:p w14:paraId="7A8A7F68" w14:textId="77777777" w:rsidR="008255AE" w:rsidRPr="009674B4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9674B4">
        <w:rPr>
          <w:u w:val="single"/>
        </w:rPr>
        <w:t>Vallásos szövegműfajok; egy választott műfaj ismertetése (pl. ima, ráolvasás, csodatörténetek, látomás- és álomelbeszélések stb.).</w:t>
      </w:r>
    </w:p>
    <w:p w14:paraId="2E46AA4D" w14:textId="77777777" w:rsidR="008255AE" w:rsidRDefault="008255AE" w:rsidP="008255AE"/>
    <w:p w14:paraId="680006A4" w14:textId="77777777" w:rsidR="008255AE" w:rsidRPr="000C1F61" w:rsidRDefault="008255AE" w:rsidP="009674B4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  <w:r w:rsidRPr="000C1F61">
        <w:rPr>
          <w:smallCaps/>
          <w:sz w:val="20"/>
          <w:szCs w:val="20"/>
        </w:rPr>
        <w:t xml:space="preserve">Erdélyi </w:t>
      </w:r>
      <w:r w:rsidRPr="000C1F61">
        <w:rPr>
          <w:sz w:val="20"/>
          <w:szCs w:val="20"/>
        </w:rPr>
        <w:t xml:space="preserve">Zsuzsanna: </w:t>
      </w:r>
      <w:r w:rsidRPr="00543D2E">
        <w:rPr>
          <w:i/>
          <w:sz w:val="20"/>
          <w:szCs w:val="20"/>
        </w:rPr>
        <w:t>Hegyet hágék, lőtöt lépék...: archaikus népi imádságok</w:t>
      </w:r>
      <w:r w:rsidRPr="000C1F61">
        <w:rPr>
          <w:sz w:val="20"/>
          <w:szCs w:val="20"/>
        </w:rPr>
        <w:t>. Pozsony (Kalligram), 1999.</w:t>
      </w:r>
    </w:p>
    <w:p w14:paraId="3D6F6A6F" w14:textId="65154A0F" w:rsidR="00122C91" w:rsidRDefault="00122C91" w:rsidP="009674B4">
      <w:pPr>
        <w:pStyle w:val="BodyText"/>
        <w:ind w:left="709"/>
        <w:jc w:val="both"/>
        <w:rPr>
          <w:rFonts w:cs="Tahoma"/>
          <w:sz w:val="20"/>
        </w:rPr>
      </w:pPr>
      <w:r w:rsidRPr="00543D2E">
        <w:rPr>
          <w:smallCaps/>
          <w:sz w:val="20"/>
        </w:rPr>
        <w:t>Keszeg</w:t>
      </w:r>
      <w:r w:rsidRPr="000C1F61">
        <w:rPr>
          <w:rFonts w:cs="Tahoma"/>
          <w:sz w:val="20"/>
        </w:rPr>
        <w:t xml:space="preserve"> Vilmos – </w:t>
      </w:r>
      <w:r w:rsidRPr="00543D2E">
        <w:rPr>
          <w:smallCaps/>
          <w:sz w:val="20"/>
        </w:rPr>
        <w:t>Peti</w:t>
      </w:r>
      <w:r w:rsidRPr="000C1F61">
        <w:rPr>
          <w:rFonts w:cs="Tahoma"/>
          <w:sz w:val="20"/>
        </w:rPr>
        <w:t xml:space="preserve"> Lehel – </w:t>
      </w:r>
      <w:r w:rsidRPr="000C1F61">
        <w:rPr>
          <w:sz w:val="20"/>
        </w:rPr>
        <w:t>P</w:t>
      </w:r>
      <w:r w:rsidRPr="000C1F61">
        <w:rPr>
          <w:smallCaps/>
          <w:sz w:val="20"/>
        </w:rPr>
        <w:t>ócs</w:t>
      </w:r>
      <w:r w:rsidRPr="000C1F61">
        <w:rPr>
          <w:sz w:val="20"/>
        </w:rPr>
        <w:t xml:space="preserve"> </w:t>
      </w:r>
      <w:r>
        <w:rPr>
          <w:rFonts w:cs="Tahoma"/>
          <w:sz w:val="20"/>
        </w:rPr>
        <w:t xml:space="preserve">Éva (szerk.): </w:t>
      </w:r>
      <w:r w:rsidRPr="000C1F61">
        <w:rPr>
          <w:rFonts w:cs="Tahoma"/>
          <w:i/>
          <w:iCs/>
          <w:sz w:val="20"/>
        </w:rPr>
        <w:t>Álmok és látomások a 20-21. századból</w:t>
      </w:r>
      <w:r>
        <w:rPr>
          <w:rFonts w:cs="Tahoma"/>
          <w:sz w:val="20"/>
        </w:rPr>
        <w:t>. Budapest (</w:t>
      </w:r>
      <w:r w:rsidRPr="000C1F61">
        <w:rPr>
          <w:rFonts w:cs="Tahoma"/>
          <w:sz w:val="20"/>
        </w:rPr>
        <w:t xml:space="preserve">L’Harmattan – PTE Néprajz – </w:t>
      </w:r>
      <w:r>
        <w:rPr>
          <w:rFonts w:cs="Tahoma"/>
          <w:sz w:val="20"/>
        </w:rPr>
        <w:t>Kulturális Antropológia Tanszék),</w:t>
      </w:r>
      <w:r w:rsidRPr="000C1F61">
        <w:rPr>
          <w:rFonts w:cs="Tahoma"/>
          <w:sz w:val="20"/>
        </w:rPr>
        <w:t xml:space="preserve"> </w:t>
      </w:r>
      <w:r>
        <w:rPr>
          <w:rFonts w:cs="Tahoma"/>
          <w:sz w:val="20"/>
        </w:rPr>
        <w:t>2009.</w:t>
      </w:r>
    </w:p>
    <w:p w14:paraId="640BA408" w14:textId="7652FEFC" w:rsidR="008255AE" w:rsidRPr="000C1F61" w:rsidRDefault="008255AE" w:rsidP="009674B4">
      <w:pPr>
        <w:pStyle w:val="BodyText"/>
        <w:ind w:left="709"/>
        <w:jc w:val="both"/>
        <w:rPr>
          <w:smallCaps/>
          <w:sz w:val="20"/>
        </w:rPr>
      </w:pPr>
      <w:r w:rsidRPr="000C1F61">
        <w:rPr>
          <w:rFonts w:eastAsiaTheme="minorHAnsi"/>
          <w:smallCaps/>
          <w:sz w:val="20"/>
          <w:lang w:eastAsia="en-US"/>
        </w:rPr>
        <w:t>Lammel</w:t>
      </w:r>
      <w:r w:rsidRPr="000C1F61">
        <w:rPr>
          <w:sz w:val="20"/>
        </w:rPr>
        <w:t xml:space="preserve"> Annamária </w:t>
      </w:r>
      <w:r w:rsidRPr="000C1F61">
        <w:rPr>
          <w:rFonts w:eastAsiaTheme="minorHAnsi"/>
          <w:smallCaps/>
          <w:sz w:val="20"/>
          <w:lang w:eastAsia="en-US"/>
        </w:rPr>
        <w:t>– Nagy</w:t>
      </w:r>
      <w:r w:rsidRPr="000C1F61">
        <w:rPr>
          <w:sz w:val="20"/>
        </w:rPr>
        <w:t xml:space="preserve"> Ilona: </w:t>
      </w:r>
      <w:r w:rsidRPr="000C1F61">
        <w:rPr>
          <w:i/>
          <w:sz w:val="20"/>
        </w:rPr>
        <w:t>Parasztbiblia</w:t>
      </w:r>
      <w:r w:rsidRPr="000C1F61">
        <w:rPr>
          <w:sz w:val="20"/>
        </w:rPr>
        <w:t>. Budapest (Gondolat), 1985 [van újabb kiadás is]</w:t>
      </w:r>
    </w:p>
    <w:p w14:paraId="0A262451" w14:textId="77777777" w:rsidR="008255AE" w:rsidRPr="000C1F61" w:rsidRDefault="008255AE" w:rsidP="009674B4">
      <w:pPr>
        <w:ind w:left="709"/>
        <w:rPr>
          <w:sz w:val="20"/>
          <w:szCs w:val="20"/>
        </w:rPr>
      </w:pPr>
      <w:r w:rsidRPr="000C1F61">
        <w:rPr>
          <w:sz w:val="20"/>
          <w:szCs w:val="20"/>
        </w:rPr>
        <w:t>P</w:t>
      </w:r>
      <w:r w:rsidRPr="000C1F61">
        <w:rPr>
          <w:smallCaps/>
          <w:sz w:val="20"/>
          <w:szCs w:val="20"/>
        </w:rPr>
        <w:t>ócs</w:t>
      </w:r>
      <w:r w:rsidRPr="000C1F61">
        <w:rPr>
          <w:sz w:val="20"/>
          <w:szCs w:val="20"/>
        </w:rPr>
        <w:t xml:space="preserve"> Éva</w:t>
      </w:r>
      <w:r>
        <w:rPr>
          <w:rFonts w:cs="Tahoma"/>
          <w:sz w:val="20"/>
          <w:szCs w:val="20"/>
        </w:rPr>
        <w:t xml:space="preserve">: </w:t>
      </w:r>
      <w:r w:rsidRPr="000C1F61">
        <w:rPr>
          <w:rFonts w:cs="Tahoma"/>
          <w:sz w:val="20"/>
          <w:szCs w:val="20"/>
        </w:rPr>
        <w:t xml:space="preserve">„Rajtunk is történt nagy csoda.” Beszélgetések és elbeszélések a természetfelettiről. In Pócs Éva (szerk.): </w:t>
      </w:r>
      <w:r w:rsidRPr="000C1F61">
        <w:rPr>
          <w:rFonts w:cs="Tahoma"/>
          <w:i/>
          <w:iCs/>
          <w:sz w:val="20"/>
          <w:szCs w:val="20"/>
        </w:rPr>
        <w:t>„Vannak még csodák, csak észre kell venni.” Helyi vallás, néphit és folklór Gyimesben 1.</w:t>
      </w:r>
      <w:r w:rsidRPr="000C1F61">
        <w:rPr>
          <w:rFonts w:cs="Tahoma"/>
          <w:sz w:val="20"/>
          <w:szCs w:val="20"/>
        </w:rPr>
        <w:t xml:space="preserve"> Studia Ethnol</w:t>
      </w:r>
      <w:r>
        <w:rPr>
          <w:rFonts w:cs="Tahoma"/>
          <w:sz w:val="20"/>
          <w:szCs w:val="20"/>
        </w:rPr>
        <w:t>ogica Hungarica VIII. Budapest (</w:t>
      </w:r>
      <w:r w:rsidRPr="000C1F61">
        <w:rPr>
          <w:rFonts w:cs="Tahoma"/>
          <w:sz w:val="20"/>
          <w:szCs w:val="20"/>
        </w:rPr>
        <w:t>L'Harmattan–PTE Néprajz</w:t>
      </w:r>
      <w:r>
        <w:rPr>
          <w:rFonts w:cs="Tahoma"/>
          <w:sz w:val="20"/>
          <w:szCs w:val="20"/>
        </w:rPr>
        <w:t>–Kulturális Antropológia Tanszék) 2008,</w:t>
      </w:r>
      <w:r w:rsidRPr="000C1F61">
        <w:rPr>
          <w:rFonts w:cs="Tahoma"/>
          <w:sz w:val="20"/>
          <w:szCs w:val="20"/>
        </w:rPr>
        <w:t xml:space="preserve"> 277–349.</w:t>
      </w:r>
    </w:p>
    <w:p w14:paraId="744BE401" w14:textId="77777777" w:rsidR="008255AE" w:rsidRDefault="008255AE" w:rsidP="009674B4">
      <w:pPr>
        <w:ind w:left="709"/>
        <w:rPr>
          <w:sz w:val="20"/>
          <w:szCs w:val="20"/>
        </w:rPr>
      </w:pPr>
      <w:r w:rsidRPr="000C1F61">
        <w:rPr>
          <w:sz w:val="20"/>
          <w:szCs w:val="20"/>
        </w:rPr>
        <w:t>P</w:t>
      </w:r>
      <w:r w:rsidRPr="000C1F61">
        <w:rPr>
          <w:smallCaps/>
          <w:sz w:val="20"/>
          <w:szCs w:val="20"/>
        </w:rPr>
        <w:t>ócs</w:t>
      </w:r>
      <w:r w:rsidRPr="000C1F61">
        <w:rPr>
          <w:sz w:val="20"/>
          <w:szCs w:val="20"/>
        </w:rPr>
        <w:t xml:space="preserve"> Éva–I</w:t>
      </w:r>
      <w:r w:rsidRPr="000C1F61">
        <w:rPr>
          <w:smallCaps/>
          <w:sz w:val="20"/>
          <w:szCs w:val="20"/>
        </w:rPr>
        <w:t>lyefalvi</w:t>
      </w:r>
      <w:r w:rsidRPr="000C1F61">
        <w:rPr>
          <w:sz w:val="20"/>
          <w:szCs w:val="20"/>
        </w:rPr>
        <w:t xml:space="preserve"> Emese (közreadja és bev. tanulmányok): </w:t>
      </w:r>
      <w:r w:rsidRPr="000C1F61">
        <w:rPr>
          <w:i/>
          <w:sz w:val="20"/>
          <w:szCs w:val="20"/>
        </w:rPr>
        <w:t>Ráolvasások</w:t>
      </w:r>
      <w:r w:rsidRPr="000C1F61">
        <w:rPr>
          <w:sz w:val="20"/>
          <w:szCs w:val="20"/>
        </w:rPr>
        <w:t>. (A magyar folklór szövegvilága 2A, 2B). Budapest (Balassi), 2014.</w:t>
      </w:r>
    </w:p>
    <w:p w14:paraId="1E76FD7D" w14:textId="36864742" w:rsidR="008255AE" w:rsidRPr="000C1F61" w:rsidRDefault="008255AE" w:rsidP="009674B4">
      <w:pPr>
        <w:ind w:left="709"/>
        <w:rPr>
          <w:rFonts w:cs="Tahoma"/>
          <w:sz w:val="20"/>
          <w:szCs w:val="20"/>
        </w:rPr>
      </w:pPr>
    </w:p>
    <w:p w14:paraId="2C2B3733" w14:textId="77777777" w:rsidR="008255AE" w:rsidRDefault="008255AE" w:rsidP="008255AE"/>
    <w:p w14:paraId="1A00A5E0" w14:textId="77777777" w:rsidR="008255AE" w:rsidRPr="009674B4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9674B4">
        <w:rPr>
          <w:u w:val="single"/>
        </w:rPr>
        <w:t>A szövegfolklorisztika kutatásának főbb irányzatai, módszerei.</w:t>
      </w:r>
    </w:p>
    <w:p w14:paraId="25E84956" w14:textId="77777777" w:rsidR="008255AE" w:rsidRDefault="008255AE" w:rsidP="008255AE"/>
    <w:p w14:paraId="5B521C3E" w14:textId="77777777" w:rsidR="008255AE" w:rsidRPr="00C51102" w:rsidRDefault="008255AE" w:rsidP="009674B4">
      <w:pPr>
        <w:tabs>
          <w:tab w:val="left" w:pos="567"/>
          <w:tab w:val="left" w:pos="993"/>
        </w:tabs>
        <w:ind w:left="709"/>
        <w:jc w:val="both"/>
        <w:rPr>
          <w:rFonts w:ascii="Open Sans" w:hAnsi="Open Sans"/>
          <w:color w:val="222222"/>
          <w:sz w:val="20"/>
          <w:szCs w:val="20"/>
          <w:lang w:val="en-US" w:eastAsia="en-US"/>
        </w:rPr>
      </w:pPr>
      <w:r w:rsidRPr="00C51102">
        <w:rPr>
          <w:smallCaps/>
          <w:sz w:val="20"/>
          <w:szCs w:val="20"/>
        </w:rPr>
        <w:t>Gulyás</w:t>
      </w:r>
      <w:r w:rsidRPr="00C51102">
        <w:rPr>
          <w:sz w:val="20"/>
          <w:szCs w:val="20"/>
        </w:rPr>
        <w:t xml:space="preserve"> Judit et al.: </w:t>
      </w:r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fldChar w:fldCharType="begin"/>
      </w:r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instrText xml:space="preserve"> HYPERLINK "https://m2.mtmt.hu/gui2/?mode=browse&amp;params=publication;30785450" \t "_blank" </w:instrText>
      </w:r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fldChar w:fldCharType="separate"/>
      </w:r>
      <w:r w:rsidRPr="00C51102">
        <w:rPr>
          <w:rFonts w:ascii="Open Sans" w:hAnsi="Open Sans"/>
          <w:color w:val="000000"/>
          <w:sz w:val="20"/>
          <w:szCs w:val="20"/>
          <w:lang w:val="en-US" w:eastAsia="en-US"/>
        </w:rPr>
        <w:t xml:space="preserve">A </w:t>
      </w:r>
      <w:proofErr w:type="spellStart"/>
      <w:proofErr w:type="gramStart"/>
      <w:r w:rsidRPr="00C51102">
        <w:rPr>
          <w:rFonts w:ascii="Open Sans" w:hAnsi="Open Sans"/>
          <w:color w:val="000000"/>
          <w:sz w:val="20"/>
          <w:szCs w:val="20"/>
          <w:lang w:val="en-US" w:eastAsia="en-US"/>
        </w:rPr>
        <w:t>magyar</w:t>
      </w:r>
      <w:proofErr w:type="spellEnd"/>
      <w:proofErr w:type="gramEnd"/>
      <w:r w:rsidRPr="00C51102">
        <w:rPr>
          <w:rFonts w:ascii="Open Sans" w:hAnsi="Open San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C51102">
        <w:rPr>
          <w:rFonts w:ascii="Open Sans" w:hAnsi="Open Sans"/>
          <w:color w:val="000000"/>
          <w:sz w:val="20"/>
          <w:szCs w:val="20"/>
          <w:lang w:val="en-US" w:eastAsia="en-US"/>
        </w:rPr>
        <w:t>folklorisztika</w:t>
      </w:r>
      <w:proofErr w:type="spellEnd"/>
      <w:r w:rsidRPr="00C51102">
        <w:rPr>
          <w:rFonts w:ascii="Open Sans" w:hAnsi="Open San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C51102">
        <w:rPr>
          <w:rFonts w:ascii="Open Sans" w:hAnsi="Open Sans"/>
          <w:color w:val="000000"/>
          <w:sz w:val="20"/>
          <w:szCs w:val="20"/>
          <w:lang w:val="en-US" w:eastAsia="en-US"/>
        </w:rPr>
        <w:t>tudománytörténete</w:t>
      </w:r>
      <w:proofErr w:type="spellEnd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fldChar w:fldCharType="end"/>
      </w:r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 xml:space="preserve">. In: </w:t>
      </w:r>
      <w:proofErr w:type="spellStart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>Paládi-Kovács</w:t>
      </w:r>
      <w:proofErr w:type="spellEnd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 xml:space="preserve"> Attila – </w:t>
      </w:r>
      <w:proofErr w:type="spellStart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>Flórián</w:t>
      </w:r>
      <w:proofErr w:type="spellEnd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 xml:space="preserve"> </w:t>
      </w:r>
      <w:proofErr w:type="spellStart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>Mária</w:t>
      </w:r>
      <w:proofErr w:type="spellEnd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 xml:space="preserve"> (</w:t>
      </w:r>
      <w:proofErr w:type="spellStart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>szerk</w:t>
      </w:r>
      <w:proofErr w:type="spellEnd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 xml:space="preserve">.): </w:t>
      </w:r>
      <w:r w:rsidRPr="00C51102">
        <w:rPr>
          <w:rFonts w:ascii="Open Sans" w:hAnsi="Open Sans"/>
          <w:i/>
          <w:color w:val="222222"/>
          <w:sz w:val="20"/>
          <w:szCs w:val="20"/>
          <w:lang w:val="en-US" w:eastAsia="en-US"/>
        </w:rPr>
        <w:t xml:space="preserve">Magyar </w:t>
      </w:r>
      <w:proofErr w:type="spellStart"/>
      <w:r w:rsidRPr="00C51102">
        <w:rPr>
          <w:rFonts w:ascii="Open Sans" w:hAnsi="Open Sans"/>
          <w:i/>
          <w:color w:val="222222"/>
          <w:sz w:val="20"/>
          <w:szCs w:val="20"/>
          <w:lang w:val="en-US" w:eastAsia="en-US"/>
        </w:rPr>
        <w:t>Néprajz</w:t>
      </w:r>
      <w:proofErr w:type="spellEnd"/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 xml:space="preserve"> I. Budapest </w:t>
      </w:r>
      <w:r w:rsidRPr="00C51102">
        <w:rPr>
          <w:sz w:val="20"/>
          <w:szCs w:val="20"/>
        </w:rPr>
        <w:t xml:space="preserve">(Akadémiai), 2011. </w:t>
      </w:r>
      <w:r w:rsidRPr="00C51102">
        <w:rPr>
          <w:rFonts w:ascii="Open Sans" w:hAnsi="Open Sans"/>
          <w:color w:val="222222"/>
          <w:sz w:val="20"/>
          <w:szCs w:val="20"/>
          <w:lang w:val="en-US" w:eastAsia="en-US"/>
        </w:rPr>
        <w:t>127–212.</w:t>
      </w:r>
    </w:p>
    <w:p w14:paraId="71F80D93" w14:textId="442BA4B8" w:rsidR="008255AE" w:rsidRPr="00C51102" w:rsidRDefault="008255AE" w:rsidP="009674B4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  <w:r w:rsidRPr="00C51102">
        <w:rPr>
          <w:smallCaps/>
          <w:sz w:val="20"/>
          <w:szCs w:val="20"/>
        </w:rPr>
        <w:t>Keszeg</w:t>
      </w:r>
      <w:r w:rsidRPr="00C51102">
        <w:rPr>
          <w:sz w:val="20"/>
          <w:szCs w:val="20"/>
        </w:rPr>
        <w:t xml:space="preserve"> Vilmos: </w:t>
      </w:r>
      <w:r w:rsidR="00C51102" w:rsidRPr="00C51102">
        <w:rPr>
          <w:sz w:val="20"/>
          <w:szCs w:val="20"/>
        </w:rPr>
        <w:t xml:space="preserve">Irányzatok és elméletek. In Uő: </w:t>
      </w:r>
      <w:r w:rsidR="00C51102" w:rsidRPr="00C51102">
        <w:rPr>
          <w:i/>
          <w:sz w:val="20"/>
          <w:szCs w:val="20"/>
        </w:rPr>
        <w:t xml:space="preserve">A történetmondás antropológiája. </w:t>
      </w:r>
      <w:r w:rsidR="00C51102" w:rsidRPr="00C51102">
        <w:rPr>
          <w:sz w:val="20"/>
          <w:szCs w:val="20"/>
        </w:rPr>
        <w:t>Kolozsvár (BBTE Magyar Néprajz és Antropológia Intézet – Kriza János Néprajzi Társaság), 2011, 14–26.</w:t>
      </w:r>
    </w:p>
    <w:p w14:paraId="3E997291" w14:textId="4F2F87A1" w:rsidR="008255AE" w:rsidRPr="00C51102" w:rsidRDefault="00C51102" w:rsidP="00C51102">
      <w:pPr>
        <w:ind w:left="709"/>
        <w:rPr>
          <w:sz w:val="20"/>
          <w:szCs w:val="20"/>
        </w:rPr>
      </w:pPr>
      <w:r w:rsidRPr="00C51102">
        <w:rPr>
          <w:smallCaps/>
          <w:sz w:val="20"/>
          <w:szCs w:val="20"/>
        </w:rPr>
        <w:t xml:space="preserve">Voigt </w:t>
      </w:r>
      <w:r w:rsidRPr="00C51102">
        <w:rPr>
          <w:sz w:val="20"/>
          <w:szCs w:val="20"/>
        </w:rPr>
        <w:t>Vilmos: A nemzetközi folklorisztika ma.</w:t>
      </w:r>
      <w:r w:rsidRPr="00C51102">
        <w:rPr>
          <w:i/>
          <w:iCs/>
          <w:sz w:val="20"/>
          <w:szCs w:val="20"/>
        </w:rPr>
        <w:t xml:space="preserve"> Helikon</w:t>
      </w:r>
      <w:r w:rsidRPr="00C51102">
        <w:rPr>
          <w:sz w:val="20"/>
          <w:szCs w:val="20"/>
        </w:rPr>
        <w:t xml:space="preserve"> XXXVI (1) 1990, 3–36.</w:t>
      </w:r>
    </w:p>
    <w:p w14:paraId="1FCCE857" w14:textId="77777777" w:rsidR="008255AE" w:rsidRDefault="008255AE" w:rsidP="008255AE"/>
    <w:p w14:paraId="0D22885A" w14:textId="77777777" w:rsidR="00F62F29" w:rsidRPr="004B36AC" w:rsidRDefault="00F62F29" w:rsidP="008255AE"/>
    <w:p w14:paraId="12FA05E9" w14:textId="77777777" w:rsidR="008255AE" w:rsidRPr="009674B4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9674B4">
        <w:rPr>
          <w:u w:val="single"/>
        </w:rPr>
        <w:t>A szövegfolklór műfajai. Szabad választás alapján egy prózai és egy lírai műfaj ismertetése.</w:t>
      </w:r>
    </w:p>
    <w:p w14:paraId="1CC166E1" w14:textId="77777777" w:rsidR="008255AE" w:rsidRDefault="008255AE" w:rsidP="008255AE"/>
    <w:p w14:paraId="42949829" w14:textId="77777777" w:rsidR="008255AE" w:rsidRPr="004D2394" w:rsidRDefault="008255AE" w:rsidP="009674B4">
      <w:pPr>
        <w:pStyle w:val="BodyText"/>
        <w:ind w:left="709"/>
        <w:jc w:val="both"/>
        <w:rPr>
          <w:sz w:val="20"/>
        </w:rPr>
      </w:pPr>
      <w:r w:rsidRPr="004D2394">
        <w:rPr>
          <w:smallCaps/>
          <w:sz w:val="20"/>
          <w:lang w:eastAsia="en-US"/>
        </w:rPr>
        <w:t>Keszeg</w:t>
      </w:r>
      <w:r w:rsidRPr="004D2394">
        <w:rPr>
          <w:sz w:val="20"/>
          <w:lang w:eastAsia="en-US"/>
        </w:rPr>
        <w:t xml:space="preserve"> </w:t>
      </w:r>
      <w:r w:rsidRPr="004D2394">
        <w:rPr>
          <w:sz w:val="20"/>
        </w:rPr>
        <w:t xml:space="preserve">Vilmos: Műfajiság a folklórban. In Uő (szerk.): </w:t>
      </w:r>
      <w:r w:rsidRPr="00543D2E">
        <w:rPr>
          <w:i/>
          <w:sz w:val="20"/>
        </w:rPr>
        <w:t>Magyar népi kultúra</w:t>
      </w:r>
      <w:r w:rsidRPr="004D2394">
        <w:rPr>
          <w:sz w:val="20"/>
        </w:rPr>
        <w:t>. Kolozsvár, 2008, 37–86. (2., javított kiadás).</w:t>
      </w:r>
    </w:p>
    <w:p w14:paraId="599E2F3D" w14:textId="77777777" w:rsidR="008255AE" w:rsidRDefault="008255AE" w:rsidP="009674B4">
      <w:pPr>
        <w:pStyle w:val="BodyText"/>
        <w:ind w:left="709"/>
        <w:jc w:val="both"/>
        <w:rPr>
          <w:smallCaps/>
          <w:sz w:val="20"/>
        </w:rPr>
      </w:pPr>
      <w:r w:rsidRPr="004D2394">
        <w:rPr>
          <w:smallCaps/>
          <w:sz w:val="20"/>
        </w:rPr>
        <w:t xml:space="preserve">Magyar Néprajz </w:t>
      </w:r>
      <w:r w:rsidRPr="004D2394">
        <w:rPr>
          <w:sz w:val="20"/>
        </w:rPr>
        <w:t>nyolc kötetben</w:t>
      </w:r>
      <w:r w:rsidRPr="004D2394">
        <w:rPr>
          <w:smallCaps/>
          <w:sz w:val="20"/>
        </w:rPr>
        <w:t>. V</w:t>
      </w:r>
      <w:r w:rsidRPr="004D2394">
        <w:rPr>
          <w:i/>
          <w:sz w:val="20"/>
        </w:rPr>
        <w:t xml:space="preserve">. Folklór. </w:t>
      </w:r>
      <w:r w:rsidRPr="004D2394">
        <w:rPr>
          <w:sz w:val="20"/>
        </w:rPr>
        <w:t>Szerk. Vargyas Lajos. Budapest (Akadémiai), 1988.</w:t>
      </w:r>
      <w:r w:rsidRPr="004D2394">
        <w:rPr>
          <w:smallCaps/>
          <w:sz w:val="20"/>
        </w:rPr>
        <w:t xml:space="preserve"> </w:t>
      </w:r>
    </w:p>
    <w:p w14:paraId="5BC9AAEA" w14:textId="62AEBA55" w:rsidR="00C51102" w:rsidRPr="00C51102" w:rsidRDefault="00C51102" w:rsidP="009674B4">
      <w:pPr>
        <w:pStyle w:val="BodyText"/>
        <w:ind w:left="709"/>
        <w:jc w:val="both"/>
        <w:rPr>
          <w:smallCaps/>
          <w:sz w:val="20"/>
        </w:rPr>
      </w:pPr>
      <w:r w:rsidRPr="00C51102">
        <w:rPr>
          <w:smallCaps/>
          <w:sz w:val="20"/>
        </w:rPr>
        <w:t>Voigt</w:t>
      </w:r>
      <w:r w:rsidRPr="00C51102">
        <w:rPr>
          <w:sz w:val="20"/>
        </w:rPr>
        <w:t xml:space="preserve"> Vilmos: </w:t>
      </w:r>
      <w:r w:rsidRPr="00C51102">
        <w:rPr>
          <w:i/>
          <w:sz w:val="20"/>
        </w:rPr>
        <w:t xml:space="preserve">A folklór alkotások elemzése. </w:t>
      </w:r>
      <w:r w:rsidRPr="00C51102">
        <w:rPr>
          <w:sz w:val="20"/>
        </w:rPr>
        <w:t>Bp., 1972, 27–134.</w:t>
      </w:r>
    </w:p>
    <w:p w14:paraId="248728E7" w14:textId="77777777" w:rsidR="008255AE" w:rsidRPr="004D2394" w:rsidRDefault="008255AE" w:rsidP="009674B4">
      <w:pPr>
        <w:ind w:left="709"/>
        <w:rPr>
          <w:bCs/>
          <w:sz w:val="20"/>
          <w:szCs w:val="20"/>
        </w:rPr>
      </w:pPr>
      <w:r w:rsidRPr="004D2394">
        <w:rPr>
          <w:smallCaps/>
          <w:sz w:val="20"/>
          <w:szCs w:val="20"/>
        </w:rPr>
        <w:t>Voigt</w:t>
      </w:r>
      <w:r w:rsidRPr="004D2394">
        <w:rPr>
          <w:bCs/>
          <w:sz w:val="20"/>
          <w:szCs w:val="20"/>
        </w:rPr>
        <w:t xml:space="preserve"> Vilmos (szerk.): </w:t>
      </w:r>
      <w:r w:rsidRPr="004D2394">
        <w:rPr>
          <w:bCs/>
          <w:i/>
          <w:sz w:val="20"/>
          <w:szCs w:val="20"/>
        </w:rPr>
        <w:t>A magyar folklór</w:t>
      </w:r>
      <w:r w:rsidRPr="004D2394">
        <w:rPr>
          <w:bCs/>
          <w:sz w:val="20"/>
          <w:szCs w:val="20"/>
        </w:rPr>
        <w:t>. Budapest, (Osiris Kiadó), 1998.</w:t>
      </w:r>
    </w:p>
    <w:p w14:paraId="7038F56A" w14:textId="77777777" w:rsidR="008255AE" w:rsidRDefault="008255AE" w:rsidP="008255AE"/>
    <w:p w14:paraId="7242F0F3" w14:textId="77777777" w:rsidR="00F62F29" w:rsidRPr="004B36AC" w:rsidRDefault="00F62F29" w:rsidP="008255AE"/>
    <w:p w14:paraId="542BD8FF" w14:textId="77777777" w:rsidR="008255AE" w:rsidRPr="009674B4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9674B4">
        <w:rPr>
          <w:u w:val="single"/>
        </w:rPr>
        <w:t>A folklórműfajok rendszerezése (típus, motívum, formula stb.). Katalógusok.</w:t>
      </w:r>
    </w:p>
    <w:p w14:paraId="31308149" w14:textId="77777777" w:rsidR="008255AE" w:rsidRDefault="008255AE" w:rsidP="008255AE"/>
    <w:p w14:paraId="2CDC8E69" w14:textId="77777777" w:rsidR="008255AE" w:rsidRDefault="008255AE" w:rsidP="009674B4">
      <w:pPr>
        <w:ind w:left="709"/>
        <w:rPr>
          <w:sz w:val="20"/>
          <w:szCs w:val="20"/>
        </w:rPr>
      </w:pPr>
      <w:r w:rsidRPr="0096463B">
        <w:rPr>
          <w:smallCaps/>
          <w:sz w:val="20"/>
          <w:szCs w:val="20"/>
        </w:rPr>
        <w:t>Bihari</w:t>
      </w:r>
      <w:r>
        <w:rPr>
          <w:sz w:val="20"/>
          <w:szCs w:val="20"/>
        </w:rPr>
        <w:t xml:space="preserve"> Anna: </w:t>
      </w:r>
      <w:r w:rsidRPr="00543D2E">
        <w:rPr>
          <w:i/>
          <w:sz w:val="20"/>
          <w:szCs w:val="20"/>
        </w:rPr>
        <w:t>Magyar hiedelemmonda katalógus</w:t>
      </w:r>
      <w:r>
        <w:rPr>
          <w:sz w:val="20"/>
          <w:szCs w:val="20"/>
        </w:rPr>
        <w:t xml:space="preserve">. </w:t>
      </w:r>
      <w:r w:rsidRPr="0096463B">
        <w:rPr>
          <w:sz w:val="20"/>
          <w:szCs w:val="20"/>
        </w:rPr>
        <w:t xml:space="preserve">Előmunkálatok a Magyarság Néprajzához. Budapest </w:t>
      </w:r>
      <w:r w:rsidRPr="00C94592">
        <w:rPr>
          <w:sz w:val="20"/>
          <w:szCs w:val="20"/>
        </w:rPr>
        <w:t>(MTA Néprajzi Kutatóintézet), 1980.</w:t>
      </w:r>
    </w:p>
    <w:p w14:paraId="7C6D3E69" w14:textId="06004606" w:rsidR="00790E0A" w:rsidRPr="00C94592" w:rsidRDefault="00790E0A" w:rsidP="009674B4">
      <w:pPr>
        <w:ind w:left="709"/>
        <w:rPr>
          <w:sz w:val="20"/>
          <w:szCs w:val="20"/>
        </w:rPr>
      </w:pPr>
      <w:r w:rsidRPr="00EB5E78">
        <w:rPr>
          <w:smallCaps/>
          <w:sz w:val="20"/>
          <w:szCs w:val="20"/>
        </w:rPr>
        <w:t>Ilyefalvi E</w:t>
      </w:r>
      <w:r w:rsidRPr="00EB5E78">
        <w:rPr>
          <w:color w:val="333333"/>
          <w:sz w:val="20"/>
          <w:szCs w:val="20"/>
          <w:lang w:eastAsia="en-US"/>
        </w:rPr>
        <w:t xml:space="preserve">mese: </w:t>
      </w:r>
      <w:r w:rsidRPr="00EB5E78">
        <w:rPr>
          <w:color w:val="000000"/>
          <w:sz w:val="20"/>
          <w:szCs w:val="20"/>
          <w:lang w:eastAsia="en-US"/>
        </w:rPr>
        <w:t>Digitális szövegfolklór-adatbázisok és a számítógépes folklorisztika elméleti, módszertani és technikai kérdései</w:t>
      </w:r>
      <w:r w:rsidRPr="00543D2E">
        <w:rPr>
          <w:color w:val="000000"/>
          <w:sz w:val="20"/>
          <w:szCs w:val="20"/>
          <w:lang w:eastAsia="en-US"/>
        </w:rPr>
        <w:t xml:space="preserve">. </w:t>
      </w:r>
      <w:r w:rsidRPr="00543D2E">
        <w:rPr>
          <w:i/>
          <w:color w:val="333333"/>
          <w:sz w:val="20"/>
          <w:szCs w:val="20"/>
          <w:lang w:eastAsia="en-US"/>
        </w:rPr>
        <w:t>Replika</w:t>
      </w:r>
      <w:r w:rsidRPr="00EB5E78">
        <w:rPr>
          <w:color w:val="333333"/>
          <w:sz w:val="20"/>
          <w:szCs w:val="20"/>
          <w:lang w:eastAsia="en-US"/>
        </w:rPr>
        <w:t xml:space="preserve"> 104, 2017, 145-191.</w:t>
      </w:r>
    </w:p>
    <w:p w14:paraId="24501129" w14:textId="77777777" w:rsidR="008255AE" w:rsidRPr="00C94592" w:rsidRDefault="008255AE" w:rsidP="009674B4">
      <w:pPr>
        <w:ind w:left="709"/>
        <w:rPr>
          <w:rFonts w:ascii="Open Sans" w:hAnsi="Open Sans"/>
          <w:color w:val="222222"/>
          <w:sz w:val="20"/>
          <w:szCs w:val="20"/>
          <w:lang w:eastAsia="en-US"/>
        </w:rPr>
      </w:pPr>
      <w:r w:rsidRPr="00C94592">
        <w:rPr>
          <w:sz w:val="20"/>
          <w:szCs w:val="20"/>
        </w:rPr>
        <w:t>L</w:t>
      </w:r>
      <w:r w:rsidRPr="00C94592">
        <w:rPr>
          <w:smallCaps/>
          <w:sz w:val="20"/>
          <w:szCs w:val="20"/>
        </w:rPr>
        <w:t>andgraf</w:t>
      </w:r>
      <w:r w:rsidRPr="00C94592">
        <w:rPr>
          <w:sz w:val="20"/>
          <w:szCs w:val="20"/>
        </w:rPr>
        <w:t xml:space="preserve"> Ildikó </w:t>
      </w:r>
      <w:r w:rsidRPr="00C94592">
        <w:rPr>
          <w:rFonts w:ascii="Open Sans" w:hAnsi="Open Sans"/>
          <w:color w:val="222222"/>
          <w:sz w:val="20"/>
          <w:szCs w:val="20"/>
          <w:lang w:eastAsia="en-US"/>
        </w:rPr>
        <w:fldChar w:fldCharType="begin"/>
      </w:r>
      <w:r w:rsidRPr="00C94592">
        <w:rPr>
          <w:rFonts w:ascii="Open Sans" w:hAnsi="Open Sans"/>
          <w:color w:val="222222"/>
          <w:sz w:val="20"/>
          <w:szCs w:val="20"/>
          <w:lang w:eastAsia="en-US"/>
        </w:rPr>
        <w:instrText xml:space="preserve"> HYPERLINK "https://m2.mtmt.hu/gui2/?mode=browse&amp;params=publication;228646" \t "_blank" </w:instrText>
      </w:r>
      <w:r w:rsidRPr="00C94592">
        <w:rPr>
          <w:rFonts w:ascii="Open Sans" w:hAnsi="Open Sans"/>
          <w:color w:val="222222"/>
          <w:sz w:val="20"/>
          <w:szCs w:val="20"/>
          <w:lang w:eastAsia="en-US"/>
        </w:rPr>
        <w:fldChar w:fldCharType="separate"/>
      </w:r>
      <w:r w:rsidRPr="00C94592">
        <w:rPr>
          <w:rFonts w:ascii="Open Sans" w:hAnsi="Open Sans"/>
          <w:color w:val="000000"/>
          <w:sz w:val="20"/>
          <w:szCs w:val="20"/>
          <w:lang w:eastAsia="en-US"/>
        </w:rPr>
        <w:t>Archívumon innen, katalóguson túl. Többletek és hiányok a mai magyar történeti mondakutatás műfajelméleti és rendszerzési kérdéseiben</w:t>
      </w:r>
      <w:r w:rsidRPr="00C94592">
        <w:rPr>
          <w:rFonts w:ascii="Open Sans" w:hAnsi="Open Sans"/>
          <w:color w:val="222222"/>
          <w:sz w:val="20"/>
          <w:szCs w:val="20"/>
          <w:lang w:eastAsia="en-US"/>
        </w:rPr>
        <w:fldChar w:fldCharType="end"/>
      </w:r>
      <w:r w:rsidRPr="00C94592">
        <w:rPr>
          <w:rFonts w:ascii="Open Sans" w:hAnsi="Open Sans"/>
          <w:color w:val="222222"/>
          <w:sz w:val="20"/>
          <w:szCs w:val="20"/>
          <w:lang w:eastAsia="en-US"/>
        </w:rPr>
        <w:t xml:space="preserve">. In: Hoppál, Mihály – Vargyas Gábor (szerk): </w:t>
      </w:r>
      <w:r w:rsidRPr="00C94592">
        <w:rPr>
          <w:rFonts w:ascii="Open Sans" w:hAnsi="Open Sans"/>
          <w:i/>
          <w:color w:val="222222"/>
          <w:sz w:val="20"/>
          <w:szCs w:val="20"/>
          <w:lang w:eastAsia="en-US"/>
        </w:rPr>
        <w:t>Ethno-lore.</w:t>
      </w:r>
      <w:r w:rsidRPr="00C94592">
        <w:rPr>
          <w:rFonts w:ascii="Open Sans" w:hAnsi="Open Sans"/>
          <w:color w:val="222222"/>
          <w:sz w:val="20"/>
          <w:szCs w:val="20"/>
          <w:lang w:eastAsia="en-US"/>
        </w:rPr>
        <w:t xml:space="preserve"> Budapest (Akadémiai), 2006. 27–40.</w:t>
      </w:r>
    </w:p>
    <w:p w14:paraId="2EAF2285" w14:textId="77777777" w:rsidR="008255AE" w:rsidRPr="00C94592" w:rsidRDefault="008255AE" w:rsidP="009674B4">
      <w:pPr>
        <w:ind w:left="709"/>
        <w:rPr>
          <w:rFonts w:ascii="Open Sans" w:hAnsi="Open Sans"/>
          <w:color w:val="222222"/>
          <w:sz w:val="20"/>
          <w:szCs w:val="20"/>
          <w:lang w:eastAsia="en-US"/>
        </w:rPr>
      </w:pPr>
      <w:r w:rsidRPr="00C94592">
        <w:rPr>
          <w:smallCaps/>
          <w:sz w:val="20"/>
          <w:szCs w:val="20"/>
        </w:rPr>
        <w:t>Kovács</w:t>
      </w:r>
      <w:r w:rsidRPr="00C94592">
        <w:rPr>
          <w:rFonts w:ascii="Open Sans" w:hAnsi="Open Sans"/>
          <w:color w:val="222222"/>
          <w:sz w:val="20"/>
          <w:szCs w:val="20"/>
          <w:lang w:eastAsia="en-US"/>
        </w:rPr>
        <w:t xml:space="preserve"> Ágnes (szerk.): </w:t>
      </w:r>
      <w:r w:rsidRPr="00C94592">
        <w:rPr>
          <w:rFonts w:ascii="Open Sans" w:hAnsi="Open Sans"/>
          <w:i/>
          <w:color w:val="222222"/>
          <w:sz w:val="20"/>
          <w:szCs w:val="20"/>
          <w:lang w:eastAsia="en-US"/>
        </w:rPr>
        <w:t>Magyar népmesekatalógus</w:t>
      </w:r>
      <w:r w:rsidRPr="00C94592">
        <w:rPr>
          <w:rFonts w:ascii="Open Sans" w:hAnsi="Open Sans"/>
          <w:color w:val="222222"/>
          <w:sz w:val="20"/>
          <w:szCs w:val="20"/>
          <w:lang w:eastAsia="en-US"/>
        </w:rPr>
        <w:t xml:space="preserve"> 1–10. Budapest (MTA Néprajzi Kutatóintézet), 1982–2001.</w:t>
      </w:r>
    </w:p>
    <w:p w14:paraId="383A4D22" w14:textId="2FADF229" w:rsidR="00790E0A" w:rsidRPr="00790E0A" w:rsidRDefault="00790E0A" w:rsidP="009674B4">
      <w:pPr>
        <w:pStyle w:val="BodyText"/>
        <w:ind w:left="709"/>
        <w:jc w:val="both"/>
        <w:rPr>
          <w:smallCaps/>
          <w:sz w:val="20"/>
        </w:rPr>
      </w:pPr>
      <w:r w:rsidRPr="00790E0A">
        <w:rPr>
          <w:smallCaps/>
          <w:sz w:val="20"/>
        </w:rPr>
        <w:lastRenderedPageBreak/>
        <w:t xml:space="preserve">Küllős </w:t>
      </w:r>
      <w:r w:rsidRPr="00790E0A">
        <w:rPr>
          <w:sz w:val="20"/>
        </w:rPr>
        <w:t xml:space="preserve">Imola: Kísérlet a magyar népköltészet szerelmi dalainak tipologizálására In </w:t>
      </w:r>
      <w:r w:rsidRPr="00790E0A">
        <w:rPr>
          <w:i/>
          <w:sz w:val="20"/>
        </w:rPr>
        <w:t xml:space="preserve">Népi kultúra – Népi társadalom </w:t>
      </w:r>
      <w:r w:rsidRPr="00790E0A">
        <w:rPr>
          <w:sz w:val="20"/>
        </w:rPr>
        <w:t>IV. Budapest, 1970, 127–146.</w:t>
      </w:r>
    </w:p>
    <w:p w14:paraId="7C66780F" w14:textId="6606A975" w:rsidR="00230132" w:rsidRPr="00230132" w:rsidRDefault="00230132" w:rsidP="009674B4">
      <w:pPr>
        <w:pStyle w:val="BodyText"/>
        <w:ind w:left="709"/>
        <w:jc w:val="both"/>
        <w:rPr>
          <w:smallCaps/>
          <w:sz w:val="20"/>
        </w:rPr>
      </w:pPr>
      <w:r w:rsidRPr="00230132">
        <w:rPr>
          <w:smallCaps/>
          <w:sz w:val="20"/>
        </w:rPr>
        <w:t>Pócs</w:t>
      </w:r>
      <w:r w:rsidRPr="00230132">
        <w:rPr>
          <w:sz w:val="20"/>
        </w:rPr>
        <w:t xml:space="preserve"> Éva: Bevezető. In Uő (s.a.r.): </w:t>
      </w:r>
      <w:r w:rsidRPr="00230132">
        <w:rPr>
          <w:i/>
          <w:sz w:val="20"/>
        </w:rPr>
        <w:t>Ráolvasások A. Gyűjtemény a legújabb korból (1851–2012)</w:t>
      </w:r>
      <w:r w:rsidRPr="00230132">
        <w:rPr>
          <w:sz w:val="20"/>
        </w:rPr>
        <w:t xml:space="preserve"> Budapest (Balassi Kiadó), 2014, 13–42.</w:t>
      </w:r>
    </w:p>
    <w:p w14:paraId="600D6D55" w14:textId="77777777" w:rsidR="008255AE" w:rsidRDefault="008255AE" w:rsidP="008255AE"/>
    <w:p w14:paraId="1B6AFB9A" w14:textId="77777777" w:rsidR="00F62F29" w:rsidRPr="004B36AC" w:rsidRDefault="00F62F29" w:rsidP="008255AE"/>
    <w:p w14:paraId="7E282CCB" w14:textId="77777777" w:rsidR="008255AE" w:rsidRPr="00346D73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346D73">
        <w:rPr>
          <w:u w:val="single"/>
        </w:rPr>
        <w:t xml:space="preserve">Szóbeliség, írásbeliség. </w:t>
      </w:r>
    </w:p>
    <w:p w14:paraId="664B5C8F" w14:textId="77777777" w:rsidR="008255AE" w:rsidRDefault="008255AE" w:rsidP="008255AE">
      <w:pPr>
        <w:jc w:val="both"/>
        <w:rPr>
          <w:smallCaps/>
          <w:sz w:val="20"/>
          <w:szCs w:val="20"/>
          <w:lang w:eastAsia="en-US"/>
        </w:rPr>
      </w:pPr>
    </w:p>
    <w:p w14:paraId="742ABAAE" w14:textId="77777777" w:rsidR="008255AE" w:rsidRPr="00AE7AA6" w:rsidRDefault="008255AE" w:rsidP="008255AE">
      <w:pPr>
        <w:ind w:left="709"/>
        <w:jc w:val="both"/>
        <w:rPr>
          <w:sz w:val="20"/>
          <w:szCs w:val="20"/>
          <w:lang w:eastAsia="en-US"/>
        </w:rPr>
      </w:pPr>
      <w:r w:rsidRPr="00AE7AA6">
        <w:rPr>
          <w:smallCaps/>
          <w:sz w:val="20"/>
          <w:szCs w:val="20"/>
          <w:lang w:eastAsia="en-US"/>
        </w:rPr>
        <w:t>Gulyás</w:t>
      </w:r>
      <w:r w:rsidRPr="00AE7AA6">
        <w:rPr>
          <w:sz w:val="20"/>
          <w:szCs w:val="20"/>
          <w:lang w:eastAsia="en-US"/>
        </w:rPr>
        <w:t xml:space="preserve"> Judit: A szóbeliség értéke, értelmezése, és a folklorisztika önmeghatározása. In </w:t>
      </w:r>
      <w:r w:rsidRPr="00AE7AA6">
        <w:rPr>
          <w:smallCaps/>
          <w:sz w:val="20"/>
          <w:szCs w:val="20"/>
          <w:lang w:eastAsia="en-US"/>
        </w:rPr>
        <w:t>Neumer</w:t>
      </w:r>
      <w:r w:rsidRPr="00AE7AA6">
        <w:rPr>
          <w:sz w:val="20"/>
          <w:szCs w:val="20"/>
          <w:lang w:eastAsia="en-US"/>
        </w:rPr>
        <w:t xml:space="preserve"> Katalin (szerk.): </w:t>
      </w:r>
      <w:r w:rsidRPr="00AE7AA6">
        <w:rPr>
          <w:i/>
          <w:sz w:val="20"/>
          <w:szCs w:val="20"/>
          <w:lang w:eastAsia="en-US"/>
        </w:rPr>
        <w:t>Identitások és médiák. II. Médiák és váltások.</w:t>
      </w:r>
      <w:r w:rsidRPr="00AE7AA6">
        <w:rPr>
          <w:sz w:val="20"/>
          <w:szCs w:val="20"/>
          <w:lang w:eastAsia="en-US"/>
        </w:rPr>
        <w:t xml:space="preserve"> Budape</w:t>
      </w:r>
      <w:r>
        <w:rPr>
          <w:sz w:val="20"/>
          <w:szCs w:val="20"/>
          <w:lang w:eastAsia="en-US"/>
        </w:rPr>
        <w:t>st, MTA BTK Filozófiai Intézet (</w:t>
      </w:r>
      <w:r w:rsidRPr="00AE7AA6">
        <w:rPr>
          <w:sz w:val="20"/>
          <w:szCs w:val="20"/>
          <w:lang w:eastAsia="en-US"/>
        </w:rPr>
        <w:t>Gondolat Kiadó</w:t>
      </w:r>
      <w:r>
        <w:rPr>
          <w:sz w:val="20"/>
          <w:szCs w:val="20"/>
          <w:lang w:eastAsia="en-US"/>
        </w:rPr>
        <w:t>)</w:t>
      </w:r>
      <w:r w:rsidRPr="00AE7AA6">
        <w:rPr>
          <w:sz w:val="20"/>
          <w:szCs w:val="20"/>
          <w:lang w:eastAsia="en-US"/>
        </w:rPr>
        <w:t xml:space="preserve">, 2015, 11–29. </w:t>
      </w:r>
    </w:p>
    <w:p w14:paraId="26489229" w14:textId="77777777" w:rsidR="008255AE" w:rsidRDefault="008255AE" w:rsidP="008255AE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  <w:r w:rsidRPr="00AE7AA6">
        <w:rPr>
          <w:smallCaps/>
          <w:sz w:val="20"/>
          <w:szCs w:val="20"/>
        </w:rPr>
        <w:t>Keszeg</w:t>
      </w:r>
      <w:r w:rsidRPr="00AE7AA6">
        <w:rPr>
          <w:sz w:val="20"/>
          <w:szCs w:val="20"/>
        </w:rPr>
        <w:t xml:space="preserve"> Vilmos: </w:t>
      </w:r>
      <w:r w:rsidRPr="00AE7AA6">
        <w:rPr>
          <w:i/>
          <w:sz w:val="20"/>
          <w:szCs w:val="20"/>
        </w:rPr>
        <w:t>Alfabetizáció, írásszokások, populáris írásbeliség</w:t>
      </w:r>
      <w:r w:rsidRPr="00AE7AA6">
        <w:rPr>
          <w:sz w:val="20"/>
          <w:szCs w:val="20"/>
        </w:rPr>
        <w:t>. Kolozsvár (BBTE Magyar Néprajz és Antropológia Intézet – Kriza János Néprajzi Társaság), 2008.</w:t>
      </w:r>
    </w:p>
    <w:p w14:paraId="31EBF317" w14:textId="77777777" w:rsidR="00E2729F" w:rsidRPr="00D809C6" w:rsidRDefault="00E2729F" w:rsidP="00D809C6">
      <w:pPr>
        <w:ind w:firstLine="709"/>
        <w:jc w:val="both"/>
        <w:rPr>
          <w:color w:val="FF0000"/>
          <w:sz w:val="20"/>
          <w:szCs w:val="20"/>
          <w:highlight w:val="yellow"/>
        </w:rPr>
      </w:pPr>
      <w:r w:rsidRPr="00D809C6">
        <w:rPr>
          <w:smallCaps/>
          <w:sz w:val="20"/>
          <w:szCs w:val="20"/>
        </w:rPr>
        <w:t>Küllős</w:t>
      </w:r>
      <w:r w:rsidRPr="00D809C6">
        <w:rPr>
          <w:sz w:val="20"/>
          <w:szCs w:val="20"/>
        </w:rPr>
        <w:t xml:space="preserve"> Imola: </w:t>
      </w:r>
      <w:r w:rsidRPr="00D809C6">
        <w:rPr>
          <w:i/>
          <w:sz w:val="20"/>
          <w:szCs w:val="20"/>
        </w:rPr>
        <w:t>Közköltészet és népköltészet.</w:t>
      </w:r>
      <w:r w:rsidRPr="00D809C6">
        <w:rPr>
          <w:sz w:val="20"/>
          <w:szCs w:val="20"/>
        </w:rPr>
        <w:t xml:space="preserve"> Bp., 2005, 15–64; 305–316. </w:t>
      </w:r>
    </w:p>
    <w:p w14:paraId="491BE691" w14:textId="77777777" w:rsidR="008255AE" w:rsidRDefault="008255AE" w:rsidP="008255AE">
      <w:pPr>
        <w:ind w:left="709"/>
        <w:jc w:val="both"/>
        <w:rPr>
          <w:bCs/>
          <w:sz w:val="20"/>
          <w:szCs w:val="20"/>
          <w:lang w:eastAsia="en-US"/>
        </w:rPr>
      </w:pPr>
      <w:r w:rsidRPr="00AE7AA6">
        <w:rPr>
          <w:bCs/>
          <w:smallCaps/>
          <w:sz w:val="20"/>
          <w:szCs w:val="20"/>
          <w:lang w:eastAsia="en-US"/>
        </w:rPr>
        <w:t>Ortutay</w:t>
      </w:r>
      <w:r w:rsidRPr="00AE7AA6">
        <w:rPr>
          <w:bCs/>
          <w:sz w:val="20"/>
          <w:szCs w:val="20"/>
          <w:lang w:eastAsia="en-US"/>
        </w:rPr>
        <w:t xml:space="preserve"> Gyula: </w:t>
      </w:r>
      <w:r w:rsidRPr="00543D2E">
        <w:rPr>
          <w:bCs/>
          <w:i/>
          <w:sz w:val="20"/>
          <w:szCs w:val="20"/>
          <w:lang w:eastAsia="en-US"/>
        </w:rPr>
        <w:t>Variáns, invariáns, affinitás. A szájhagyományozás törvényszerűségei</w:t>
      </w:r>
      <w:r w:rsidRPr="00AE7AA6">
        <w:rPr>
          <w:bCs/>
          <w:sz w:val="20"/>
          <w:szCs w:val="20"/>
          <w:lang w:eastAsia="en-US"/>
        </w:rPr>
        <w:t xml:space="preserve">. Önálló füzetként megjelent az Akadémiai Kiadónál, 1962. Továbbá: </w:t>
      </w:r>
      <w:r w:rsidRPr="00AE7AA6">
        <w:rPr>
          <w:bCs/>
          <w:i/>
          <w:sz w:val="20"/>
          <w:szCs w:val="20"/>
          <w:lang w:eastAsia="en-US"/>
        </w:rPr>
        <w:t xml:space="preserve">A Magyar Tudományos Akadémia II. Osztályának Közleményei, </w:t>
      </w:r>
      <w:r w:rsidRPr="00AE7AA6">
        <w:rPr>
          <w:bCs/>
          <w:sz w:val="20"/>
          <w:szCs w:val="20"/>
          <w:lang w:eastAsia="en-US"/>
        </w:rPr>
        <w:t xml:space="preserve">9/2. 1959. 195–238. Vagy: uő </w:t>
      </w:r>
      <w:r w:rsidRPr="00AE7AA6">
        <w:rPr>
          <w:bCs/>
          <w:i/>
          <w:sz w:val="20"/>
          <w:szCs w:val="20"/>
          <w:lang w:eastAsia="en-US"/>
        </w:rPr>
        <w:t>A nép költészete.</w:t>
      </w:r>
      <w:r>
        <w:rPr>
          <w:bCs/>
          <w:sz w:val="20"/>
          <w:szCs w:val="20"/>
          <w:lang w:eastAsia="en-US"/>
        </w:rPr>
        <w:t xml:space="preserve"> Budapest (</w:t>
      </w:r>
      <w:r w:rsidRPr="00AE7AA6">
        <w:rPr>
          <w:bCs/>
          <w:sz w:val="20"/>
          <w:szCs w:val="20"/>
          <w:lang w:eastAsia="en-US"/>
        </w:rPr>
        <w:t>Gondolat Kiadó</w:t>
      </w:r>
      <w:r>
        <w:rPr>
          <w:bCs/>
          <w:sz w:val="20"/>
          <w:szCs w:val="20"/>
          <w:lang w:eastAsia="en-US"/>
        </w:rPr>
        <w:t>)</w:t>
      </w:r>
      <w:r w:rsidRPr="00AE7AA6">
        <w:rPr>
          <w:bCs/>
          <w:sz w:val="20"/>
          <w:szCs w:val="20"/>
          <w:lang w:eastAsia="en-US"/>
        </w:rPr>
        <w:t>, 1981, 9–53.</w:t>
      </w:r>
    </w:p>
    <w:p w14:paraId="11C72C2E" w14:textId="77777777" w:rsidR="00122C91" w:rsidRPr="000C1F61" w:rsidRDefault="00122C91" w:rsidP="00122C91">
      <w:pPr>
        <w:ind w:left="709"/>
        <w:rPr>
          <w:sz w:val="20"/>
          <w:szCs w:val="20"/>
        </w:rPr>
      </w:pPr>
      <w:r w:rsidRPr="00122C91">
        <w:rPr>
          <w:smallCaps/>
          <w:sz w:val="20"/>
          <w:szCs w:val="20"/>
        </w:rPr>
        <w:t>Takács</w:t>
      </w:r>
      <w:r>
        <w:rPr>
          <w:sz w:val="20"/>
          <w:szCs w:val="20"/>
        </w:rPr>
        <w:t xml:space="preserve"> György: Bevezető. In uő: </w:t>
      </w:r>
      <w:r w:rsidRPr="00122C91">
        <w:rPr>
          <w:i/>
          <w:sz w:val="20"/>
          <w:szCs w:val="20"/>
        </w:rPr>
        <w:t>Az én lelkemmel elfújlak. A magyarcsügési ráolvasófüzetek</w:t>
      </w:r>
      <w:r>
        <w:rPr>
          <w:sz w:val="20"/>
          <w:szCs w:val="20"/>
        </w:rPr>
        <w:t xml:space="preserve">. </w:t>
      </w:r>
      <w:r>
        <w:rPr>
          <w:rFonts w:cs="Tahoma"/>
          <w:sz w:val="20"/>
          <w:szCs w:val="20"/>
        </w:rPr>
        <w:t>Budapest (</w:t>
      </w:r>
      <w:r w:rsidRPr="000C1F61">
        <w:rPr>
          <w:rFonts w:cs="Tahoma"/>
          <w:sz w:val="20"/>
          <w:szCs w:val="20"/>
        </w:rPr>
        <w:t xml:space="preserve">L’Harmattan – </w:t>
      </w:r>
      <w:r>
        <w:rPr>
          <w:rFonts w:cs="Tahoma"/>
          <w:sz w:val="20"/>
          <w:szCs w:val="20"/>
        </w:rPr>
        <w:t xml:space="preserve">Könyvpont – </w:t>
      </w:r>
      <w:r w:rsidRPr="000C1F61">
        <w:rPr>
          <w:rFonts w:cs="Tahoma"/>
          <w:sz w:val="20"/>
          <w:szCs w:val="20"/>
        </w:rPr>
        <w:t xml:space="preserve">PTE Néprajz – </w:t>
      </w:r>
      <w:r>
        <w:rPr>
          <w:rFonts w:cs="Tahoma"/>
          <w:sz w:val="20"/>
          <w:szCs w:val="20"/>
        </w:rPr>
        <w:t>Kulturális Antropológia Tanszék), 2018.</w:t>
      </w:r>
    </w:p>
    <w:p w14:paraId="6FDA3150" w14:textId="77777777" w:rsidR="00F62F29" w:rsidRDefault="00F62F29" w:rsidP="00F62F29"/>
    <w:p w14:paraId="20A2AA46" w14:textId="77777777" w:rsidR="00F62F29" w:rsidRPr="00F62F29" w:rsidRDefault="00F62F29" w:rsidP="00F62F29"/>
    <w:p w14:paraId="4D916ACF" w14:textId="77777777" w:rsidR="008255AE" w:rsidRPr="007F30A1" w:rsidRDefault="008255AE" w:rsidP="008255AE">
      <w:pPr>
        <w:pStyle w:val="ListParagraph"/>
        <w:numPr>
          <w:ilvl w:val="0"/>
          <w:numId w:val="7"/>
        </w:numPr>
        <w:ind w:left="709" w:hanging="654"/>
        <w:rPr>
          <w:u w:val="single"/>
        </w:rPr>
      </w:pPr>
      <w:r w:rsidRPr="007F30A1">
        <w:rPr>
          <w:u w:val="single"/>
        </w:rPr>
        <w:t>Folklór az elektromos térben.</w:t>
      </w:r>
    </w:p>
    <w:p w14:paraId="5EBB73EB" w14:textId="77777777" w:rsidR="008255AE" w:rsidRDefault="008255AE" w:rsidP="008255AE"/>
    <w:p w14:paraId="585AEDB7" w14:textId="77777777" w:rsidR="008255AE" w:rsidRPr="00EB5E78" w:rsidRDefault="008255AE" w:rsidP="007F30A1">
      <w:pPr>
        <w:tabs>
          <w:tab w:val="left" w:pos="567"/>
          <w:tab w:val="left" w:pos="993"/>
        </w:tabs>
        <w:ind w:left="709"/>
        <w:jc w:val="both"/>
        <w:rPr>
          <w:color w:val="222222"/>
          <w:sz w:val="20"/>
          <w:szCs w:val="20"/>
          <w:lang w:eastAsia="en-US"/>
        </w:rPr>
      </w:pPr>
      <w:r w:rsidRPr="00EB5E78">
        <w:rPr>
          <w:smallCaps/>
          <w:sz w:val="20"/>
          <w:szCs w:val="20"/>
        </w:rPr>
        <w:t>Domokos</w:t>
      </w:r>
      <w:r w:rsidRPr="00EB5E78">
        <w:rPr>
          <w:color w:val="333333"/>
          <w:sz w:val="20"/>
          <w:szCs w:val="20"/>
          <w:lang w:eastAsia="en-US"/>
        </w:rPr>
        <w:t xml:space="preserve"> Mariann: </w:t>
      </w:r>
      <w:r w:rsidRPr="00EB5E78">
        <w:rPr>
          <w:color w:val="000000"/>
          <w:sz w:val="20"/>
          <w:szCs w:val="20"/>
          <w:lang w:eastAsia="en-US"/>
        </w:rPr>
        <w:t xml:space="preserve">Mutatvány a Magyar Népköltészeti Lexikonból: elektronikus folklór, internet-folklór, sms-folklór. In Balogh Balázs – Berta Péter et al. (szerk.): </w:t>
      </w:r>
      <w:r w:rsidRPr="00543D2E">
        <w:rPr>
          <w:i/>
          <w:color w:val="222222"/>
          <w:sz w:val="20"/>
          <w:szCs w:val="20"/>
          <w:lang w:eastAsia="en-US"/>
        </w:rPr>
        <w:t>Ethno-lore</w:t>
      </w:r>
      <w:r w:rsidRPr="00EB5E78">
        <w:rPr>
          <w:color w:val="222222"/>
          <w:sz w:val="20"/>
          <w:szCs w:val="20"/>
          <w:lang w:eastAsia="en-US"/>
        </w:rPr>
        <w:t>. Budapest (Akadémiai), 2013, 384-385, 398-399, 413-414. </w:t>
      </w:r>
    </w:p>
    <w:p w14:paraId="335E5C2C" w14:textId="77777777" w:rsidR="008255AE" w:rsidRPr="00EB5E78" w:rsidRDefault="008255AE" w:rsidP="007F30A1">
      <w:pPr>
        <w:ind w:left="709"/>
        <w:rPr>
          <w:color w:val="333333"/>
          <w:sz w:val="20"/>
          <w:szCs w:val="20"/>
          <w:lang w:eastAsia="en-US"/>
        </w:rPr>
      </w:pPr>
      <w:r w:rsidRPr="00EB5E78">
        <w:rPr>
          <w:smallCaps/>
          <w:sz w:val="20"/>
          <w:szCs w:val="20"/>
        </w:rPr>
        <w:t>Domokos</w:t>
      </w:r>
      <w:r w:rsidRPr="00EB5E78">
        <w:rPr>
          <w:color w:val="333333"/>
          <w:sz w:val="20"/>
          <w:szCs w:val="20"/>
          <w:lang w:eastAsia="en-US"/>
        </w:rPr>
        <w:t xml:space="preserve"> Mariann: </w:t>
      </w:r>
      <w:r w:rsidRPr="00EB5E78">
        <w:rPr>
          <w:color w:val="000000"/>
          <w:sz w:val="20"/>
          <w:szCs w:val="20"/>
          <w:lang w:eastAsia="en-US"/>
        </w:rPr>
        <w:t xml:space="preserve">Az elektronikus folklór gyűjtéséről. In Balogh Balázs – Berta Péter et al. (szerk.): </w:t>
      </w:r>
      <w:r w:rsidRPr="00543D2E">
        <w:rPr>
          <w:i/>
          <w:color w:val="222222"/>
          <w:sz w:val="20"/>
          <w:szCs w:val="20"/>
          <w:lang w:eastAsia="en-US"/>
        </w:rPr>
        <w:t>Ethno-lore.</w:t>
      </w:r>
      <w:r w:rsidRPr="00EB5E78">
        <w:rPr>
          <w:color w:val="222222"/>
          <w:sz w:val="20"/>
          <w:szCs w:val="20"/>
          <w:lang w:eastAsia="en-US"/>
        </w:rPr>
        <w:t xml:space="preserve"> Budapest (Akadémiai), 2013, </w:t>
      </w:r>
      <w:r w:rsidRPr="00EB5E78">
        <w:rPr>
          <w:color w:val="333333"/>
          <w:sz w:val="20"/>
          <w:szCs w:val="20"/>
          <w:lang w:eastAsia="en-US"/>
        </w:rPr>
        <w:t>292-320.</w:t>
      </w:r>
    </w:p>
    <w:p w14:paraId="4602E3E4" w14:textId="77777777" w:rsidR="008255AE" w:rsidRPr="00EB5E78" w:rsidRDefault="008255AE" w:rsidP="007F30A1">
      <w:pPr>
        <w:ind w:left="709"/>
        <w:rPr>
          <w:color w:val="333333"/>
          <w:sz w:val="20"/>
          <w:szCs w:val="20"/>
          <w:lang w:eastAsia="en-US"/>
        </w:rPr>
      </w:pPr>
      <w:r w:rsidRPr="00EB5E78">
        <w:rPr>
          <w:smallCaps/>
          <w:sz w:val="20"/>
          <w:szCs w:val="20"/>
        </w:rPr>
        <w:t>Domokos</w:t>
      </w:r>
      <w:r w:rsidRPr="00EB5E78">
        <w:rPr>
          <w:color w:val="333333"/>
          <w:sz w:val="20"/>
          <w:szCs w:val="20"/>
          <w:lang w:eastAsia="en-US"/>
        </w:rPr>
        <w:t xml:space="preserve"> Mariann:</w:t>
      </w:r>
      <w:r w:rsidRPr="00EB5E78">
        <w:rPr>
          <w:color w:val="000000"/>
          <w:sz w:val="20"/>
          <w:szCs w:val="20"/>
          <w:lang w:eastAsia="en-US"/>
        </w:rPr>
        <w:t xml:space="preserve">Éteri üzenetek. Folklórműfajok az SMS-kommunikációban. </w:t>
      </w:r>
      <w:r w:rsidRPr="00EB5E78">
        <w:rPr>
          <w:color w:val="333333"/>
          <w:sz w:val="20"/>
          <w:szCs w:val="20"/>
          <w:lang w:eastAsia="en-US"/>
        </w:rPr>
        <w:t xml:space="preserve">In Szegedy-Maszák, Mihály; Zákány, Tóth Péter; Vincze, Ferenc (szerk.): </w:t>
      </w:r>
      <w:r w:rsidRPr="00543D2E">
        <w:rPr>
          <w:i/>
          <w:color w:val="000000"/>
          <w:sz w:val="20"/>
          <w:szCs w:val="20"/>
          <w:lang w:eastAsia="en-US"/>
        </w:rPr>
        <w:t>Nemzeti művelődés, egységesülő világ</w:t>
      </w:r>
      <w:r w:rsidRPr="00EB5E78">
        <w:rPr>
          <w:color w:val="000000"/>
          <w:sz w:val="20"/>
          <w:szCs w:val="20"/>
          <w:lang w:eastAsia="en-US"/>
        </w:rPr>
        <w:t xml:space="preserve">. </w:t>
      </w:r>
      <w:r w:rsidRPr="00EB5E78">
        <w:rPr>
          <w:color w:val="333333"/>
          <w:sz w:val="20"/>
          <w:szCs w:val="20"/>
          <w:lang w:eastAsia="en-US"/>
        </w:rPr>
        <w:t>Budapest, (Napkút kiadó), 2010, 190-219.</w:t>
      </w:r>
    </w:p>
    <w:p w14:paraId="77ED8ED8" w14:textId="77777777" w:rsidR="008255AE" w:rsidRPr="00EB5E78" w:rsidRDefault="008255AE" w:rsidP="007F30A1">
      <w:pPr>
        <w:ind w:left="709"/>
        <w:rPr>
          <w:color w:val="333333"/>
          <w:sz w:val="20"/>
          <w:szCs w:val="20"/>
          <w:lang w:eastAsia="en-US"/>
        </w:rPr>
      </w:pPr>
      <w:r w:rsidRPr="00EB5E78">
        <w:rPr>
          <w:smallCaps/>
          <w:sz w:val="20"/>
          <w:szCs w:val="20"/>
        </w:rPr>
        <w:t>Ilyefalvi E</w:t>
      </w:r>
      <w:r w:rsidRPr="00EB5E78">
        <w:rPr>
          <w:color w:val="333333"/>
          <w:sz w:val="20"/>
          <w:szCs w:val="20"/>
          <w:lang w:eastAsia="en-US"/>
        </w:rPr>
        <w:t xml:space="preserve">mese: </w:t>
      </w:r>
      <w:r w:rsidRPr="00EB5E78">
        <w:rPr>
          <w:color w:val="000000"/>
          <w:sz w:val="20"/>
          <w:szCs w:val="20"/>
          <w:lang w:eastAsia="en-US"/>
        </w:rPr>
        <w:t>Digitális szövegfolklór-adatbázisok és a számítógépes folklorisztika elméleti, módszertani és technikai kérdései</w:t>
      </w:r>
      <w:r w:rsidRPr="00543D2E">
        <w:rPr>
          <w:color w:val="000000"/>
          <w:sz w:val="20"/>
          <w:szCs w:val="20"/>
          <w:lang w:eastAsia="en-US"/>
        </w:rPr>
        <w:t xml:space="preserve">. </w:t>
      </w:r>
      <w:r w:rsidRPr="00543D2E">
        <w:rPr>
          <w:i/>
          <w:color w:val="333333"/>
          <w:sz w:val="20"/>
          <w:szCs w:val="20"/>
          <w:lang w:eastAsia="en-US"/>
        </w:rPr>
        <w:t>Replika</w:t>
      </w:r>
      <w:r w:rsidRPr="00EB5E78">
        <w:rPr>
          <w:color w:val="333333"/>
          <w:sz w:val="20"/>
          <w:szCs w:val="20"/>
          <w:lang w:eastAsia="en-US"/>
        </w:rPr>
        <w:t xml:space="preserve"> 104, 2017, 145-191.</w:t>
      </w:r>
    </w:p>
    <w:p w14:paraId="6F8DFFAF" w14:textId="77777777" w:rsidR="008255AE" w:rsidRPr="00EB5E78" w:rsidRDefault="008255AE" w:rsidP="007F30A1">
      <w:pPr>
        <w:ind w:left="709"/>
        <w:rPr>
          <w:color w:val="333333"/>
          <w:sz w:val="20"/>
          <w:szCs w:val="20"/>
          <w:lang w:eastAsia="en-US"/>
        </w:rPr>
      </w:pPr>
      <w:r w:rsidRPr="00EB5E78">
        <w:rPr>
          <w:smallCaps/>
          <w:sz w:val="20"/>
          <w:szCs w:val="20"/>
        </w:rPr>
        <w:t>Vargha</w:t>
      </w:r>
      <w:r w:rsidRPr="00EB5E78">
        <w:rPr>
          <w:color w:val="000000"/>
          <w:sz w:val="20"/>
          <w:szCs w:val="20"/>
          <w:lang w:eastAsia="en-US"/>
        </w:rPr>
        <w:t xml:space="preserve"> Katalin:</w:t>
      </w:r>
      <w:r w:rsidRPr="00EB5E78">
        <w:rPr>
          <w:color w:val="333333"/>
          <w:sz w:val="20"/>
          <w:szCs w:val="20"/>
          <w:lang w:eastAsia="en-US"/>
        </w:rPr>
        <w:t xml:space="preserve"> </w:t>
      </w:r>
      <w:r w:rsidRPr="00EB5E78">
        <w:rPr>
          <w:color w:val="000000"/>
          <w:sz w:val="20"/>
          <w:szCs w:val="20"/>
          <w:lang w:eastAsia="en-US"/>
        </w:rPr>
        <w:t xml:space="preserve">A digitális folklorisztika felé. Egy új kulcsszó és háttere a nemzetközi kutatásban. </w:t>
      </w:r>
      <w:r w:rsidRPr="00543D2E">
        <w:rPr>
          <w:i/>
          <w:color w:val="333333"/>
          <w:sz w:val="20"/>
          <w:szCs w:val="20"/>
          <w:lang w:eastAsia="en-US"/>
        </w:rPr>
        <w:t>Ethnographia</w:t>
      </w:r>
      <w:r w:rsidRPr="00EB5E78">
        <w:rPr>
          <w:color w:val="333333"/>
          <w:sz w:val="20"/>
          <w:szCs w:val="20"/>
          <w:lang w:eastAsia="en-US"/>
        </w:rPr>
        <w:t xml:space="preserve"> 127, 2016, 624-637.</w:t>
      </w:r>
    </w:p>
    <w:p w14:paraId="19E67F38" w14:textId="77777777" w:rsidR="008C6E57" w:rsidRDefault="008C6E57" w:rsidP="008C6E57"/>
    <w:p w14:paraId="006897DB" w14:textId="77777777" w:rsidR="007F30A1" w:rsidRDefault="007F30A1" w:rsidP="008C6E57"/>
    <w:p w14:paraId="6DE0D719" w14:textId="77777777" w:rsidR="007F30A1" w:rsidRPr="005524E7" w:rsidRDefault="007F30A1" w:rsidP="007F30A1">
      <w:pPr>
        <w:jc w:val="both"/>
        <w:rPr>
          <w:b/>
        </w:rPr>
      </w:pPr>
      <w:r>
        <w:rPr>
          <w:b/>
        </w:rPr>
        <w:t xml:space="preserve">III. </w:t>
      </w:r>
      <w:r w:rsidRPr="005524E7">
        <w:rPr>
          <w:b/>
        </w:rPr>
        <w:t>Kulturális antropológia</w:t>
      </w:r>
    </w:p>
    <w:p w14:paraId="65A8C59A" w14:textId="77777777" w:rsidR="007F30A1" w:rsidRDefault="007F30A1" w:rsidP="007F30A1">
      <w:pPr>
        <w:jc w:val="both"/>
      </w:pPr>
    </w:p>
    <w:p w14:paraId="16B197F7" w14:textId="77777777" w:rsidR="007F30A1" w:rsidRDefault="007F30A1" w:rsidP="007F30A1">
      <w:pPr>
        <w:jc w:val="both"/>
      </w:pPr>
    </w:p>
    <w:p w14:paraId="361F8B3D" w14:textId="77777777" w:rsidR="007F30A1" w:rsidRDefault="007F30A1" w:rsidP="007F30A1">
      <w:pPr>
        <w:jc w:val="both"/>
        <w:rPr>
          <w:u w:val="single"/>
        </w:rPr>
      </w:pPr>
      <w:r w:rsidRPr="00262AF4">
        <w:rPr>
          <w:u w:val="single"/>
        </w:rPr>
        <w:t>Általános tankönyvek, bárhova/sehova nem beosztható:</w:t>
      </w:r>
    </w:p>
    <w:p w14:paraId="76E3E8F4" w14:textId="77777777" w:rsidR="00E437BC" w:rsidRPr="00262AF4" w:rsidRDefault="00E437BC" w:rsidP="007F30A1">
      <w:pPr>
        <w:jc w:val="both"/>
        <w:rPr>
          <w:u w:val="single"/>
        </w:rPr>
      </w:pPr>
    </w:p>
    <w:p w14:paraId="732D78F3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Biczó</w:t>
      </w:r>
      <w:r w:rsidRPr="00E437BC">
        <w:rPr>
          <w:sz w:val="20"/>
          <w:szCs w:val="20"/>
        </w:rPr>
        <w:t xml:space="preserve"> Gábor (szerk.): </w:t>
      </w:r>
      <w:r w:rsidRPr="00E437BC">
        <w:rPr>
          <w:i/>
          <w:sz w:val="20"/>
          <w:szCs w:val="20"/>
        </w:rPr>
        <w:t xml:space="preserve">Antropológiai irányzatok a második világháború után. </w:t>
      </w:r>
      <w:r w:rsidRPr="00E437BC">
        <w:rPr>
          <w:sz w:val="20"/>
          <w:szCs w:val="20"/>
        </w:rPr>
        <w:t>Debrecen (Csokonai), 2003.</w:t>
      </w:r>
    </w:p>
    <w:p w14:paraId="328601A8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Boglár</w:t>
      </w:r>
      <w:r w:rsidRPr="00E437BC">
        <w:rPr>
          <w:sz w:val="20"/>
          <w:szCs w:val="20"/>
        </w:rPr>
        <w:t xml:space="preserve"> Lajos – A. Gergely András – Bali János – Hajnal Virág – Papp Richárd: </w:t>
      </w:r>
      <w:r w:rsidRPr="00E437BC">
        <w:rPr>
          <w:i/>
          <w:sz w:val="20"/>
          <w:szCs w:val="20"/>
        </w:rPr>
        <w:t>A tükör két oldala. Bevezetés a kulturális antropológiába.</w:t>
      </w:r>
      <w:r w:rsidRPr="00E437BC">
        <w:rPr>
          <w:sz w:val="20"/>
          <w:szCs w:val="20"/>
        </w:rPr>
        <w:t xml:space="preserve"> Budapest (Nyitott könyv), 2005.</w:t>
      </w:r>
    </w:p>
    <w:p w14:paraId="59FA5BC7" w14:textId="77777777" w:rsidR="007F30A1" w:rsidRPr="00E437BC" w:rsidRDefault="007F30A1" w:rsidP="00E437BC">
      <w:pPr>
        <w:ind w:left="709"/>
        <w:jc w:val="both"/>
        <w:rPr>
          <w:sz w:val="20"/>
          <w:szCs w:val="20"/>
        </w:rPr>
      </w:pPr>
      <w:r w:rsidRPr="00E437BC">
        <w:rPr>
          <w:sz w:val="20"/>
          <w:szCs w:val="20"/>
        </w:rPr>
        <w:t xml:space="preserve">Bohannan, Paul – Glazer, Mark (szerk.): </w:t>
      </w:r>
      <w:r w:rsidRPr="00E437BC">
        <w:rPr>
          <w:i/>
          <w:sz w:val="20"/>
          <w:szCs w:val="20"/>
        </w:rPr>
        <w:t>Mérföldkövek a kulturális antropológiában.</w:t>
      </w:r>
      <w:r w:rsidRPr="00E437BC">
        <w:rPr>
          <w:sz w:val="20"/>
          <w:szCs w:val="20"/>
        </w:rPr>
        <w:t xml:space="preserve"> Budapest, (Panem Kiadó), 1997.</w:t>
      </w:r>
    </w:p>
    <w:p w14:paraId="749FC1A6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Descola</w:t>
      </w:r>
      <w:r w:rsidRPr="00E437BC">
        <w:rPr>
          <w:sz w:val="20"/>
          <w:szCs w:val="20"/>
        </w:rPr>
        <w:t xml:space="preserve">, Philippe – Lenclud, Gérard – Severi, Carlo – Taylor, Anne-Christine: </w:t>
      </w:r>
      <w:r w:rsidRPr="00E437BC">
        <w:rPr>
          <w:i/>
          <w:sz w:val="20"/>
          <w:szCs w:val="20"/>
        </w:rPr>
        <w:t>A kulturális antropológia eszméi.</w:t>
      </w:r>
      <w:r w:rsidRPr="00E437BC">
        <w:rPr>
          <w:sz w:val="20"/>
          <w:szCs w:val="20"/>
        </w:rPr>
        <w:t xml:space="preserve"> Budapest (Századvég), 1993.</w:t>
      </w:r>
    </w:p>
    <w:p w14:paraId="2FD4EDC6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Eriksen</w:t>
      </w:r>
      <w:r w:rsidRPr="00E437BC">
        <w:rPr>
          <w:sz w:val="20"/>
          <w:szCs w:val="20"/>
        </w:rPr>
        <w:t xml:space="preserve">, Thomas Hylland, </w:t>
      </w:r>
      <w:r w:rsidRPr="00E437BC">
        <w:rPr>
          <w:i/>
          <w:sz w:val="20"/>
          <w:szCs w:val="20"/>
        </w:rPr>
        <w:t>Kis helyek – nagy témák. Bevezetés a szociálantropológiába</w:t>
      </w:r>
      <w:r w:rsidRPr="00E437BC">
        <w:rPr>
          <w:sz w:val="20"/>
          <w:szCs w:val="20"/>
        </w:rPr>
        <w:t>. Budapest: Gondolat. 2006.</w:t>
      </w:r>
    </w:p>
    <w:p w14:paraId="16B29122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Kaschuba</w:t>
      </w:r>
      <w:r w:rsidRPr="00E437BC">
        <w:rPr>
          <w:sz w:val="20"/>
          <w:szCs w:val="20"/>
        </w:rPr>
        <w:t xml:space="preserve">, Wolfgang: </w:t>
      </w:r>
      <w:r w:rsidRPr="00E437BC">
        <w:rPr>
          <w:i/>
          <w:sz w:val="20"/>
          <w:szCs w:val="20"/>
        </w:rPr>
        <w:t>Bevezetés az európai etnológiába.</w:t>
      </w:r>
      <w:r w:rsidRPr="00E437BC">
        <w:rPr>
          <w:sz w:val="20"/>
          <w:szCs w:val="20"/>
        </w:rPr>
        <w:t xml:space="preserve"> Debrecen (Csokonai), 2004.</w:t>
      </w:r>
    </w:p>
    <w:p w14:paraId="5B7694C6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Kisdi</w:t>
      </w:r>
      <w:r w:rsidRPr="00E437BC">
        <w:rPr>
          <w:sz w:val="20"/>
          <w:szCs w:val="20"/>
        </w:rPr>
        <w:t xml:space="preserve"> Barbara, </w:t>
      </w:r>
      <w:r w:rsidRPr="00E437BC">
        <w:rPr>
          <w:i/>
          <w:sz w:val="20"/>
          <w:szCs w:val="20"/>
        </w:rPr>
        <w:t>A kulturális antropológia története, elméletei és módszerei. Egyetemi jegyzet.</w:t>
      </w:r>
      <w:r w:rsidRPr="00E437BC">
        <w:rPr>
          <w:sz w:val="20"/>
          <w:szCs w:val="20"/>
        </w:rPr>
        <w:t xml:space="preserve"> Budapest: Pázmány Péter Katolikus Egyetem. 2012. vonatkozó fejezetei. (https://btk.ppke.hu/uploads/articles/4090/file/kisdi_barbara-kulturalis_antropologia.pdf)</w:t>
      </w:r>
    </w:p>
    <w:p w14:paraId="6F365E72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Letenyei</w:t>
      </w:r>
      <w:r w:rsidRPr="00E437BC">
        <w:rPr>
          <w:sz w:val="20"/>
          <w:szCs w:val="20"/>
        </w:rPr>
        <w:t xml:space="preserve"> László: </w:t>
      </w:r>
      <w:r w:rsidRPr="00E437BC">
        <w:rPr>
          <w:i/>
          <w:sz w:val="20"/>
          <w:szCs w:val="20"/>
        </w:rPr>
        <w:t xml:space="preserve">Kulturális antropológia. Elmélettörténet. </w:t>
      </w:r>
      <w:r w:rsidRPr="00E437BC">
        <w:rPr>
          <w:sz w:val="20"/>
          <w:szCs w:val="20"/>
        </w:rPr>
        <w:t>Budapest (Typotex), 2012.</w:t>
      </w:r>
    </w:p>
    <w:p w14:paraId="13D2388C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lastRenderedPageBreak/>
        <w:t>Sárkány</w:t>
      </w:r>
      <w:r w:rsidRPr="00E437BC">
        <w:rPr>
          <w:sz w:val="20"/>
          <w:szCs w:val="20"/>
        </w:rPr>
        <w:t xml:space="preserve"> Mihály: </w:t>
      </w:r>
      <w:r w:rsidRPr="00E437BC">
        <w:rPr>
          <w:i/>
          <w:sz w:val="20"/>
          <w:szCs w:val="20"/>
        </w:rPr>
        <w:t>Kalandozások a 20. századi kulturális antropológiában.</w:t>
      </w:r>
      <w:r w:rsidRPr="00E437BC">
        <w:rPr>
          <w:sz w:val="20"/>
          <w:szCs w:val="20"/>
        </w:rPr>
        <w:t xml:space="preserve"> Budapest (L’Harmattan), 2000.</w:t>
      </w:r>
    </w:p>
    <w:p w14:paraId="02D01387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Wulf</w:t>
      </w:r>
      <w:r w:rsidRPr="00E437BC">
        <w:rPr>
          <w:sz w:val="20"/>
          <w:szCs w:val="20"/>
        </w:rPr>
        <w:t xml:space="preserve">, Christoph: </w:t>
      </w:r>
      <w:r w:rsidRPr="00E437BC">
        <w:rPr>
          <w:i/>
          <w:sz w:val="20"/>
          <w:szCs w:val="20"/>
        </w:rPr>
        <w:t>Az antropológia rövid összefoglalása.</w:t>
      </w:r>
      <w:r w:rsidRPr="00E437BC">
        <w:rPr>
          <w:sz w:val="20"/>
          <w:szCs w:val="20"/>
        </w:rPr>
        <w:t xml:space="preserve"> Budapest (Enciklopédia), 2007.</w:t>
      </w:r>
    </w:p>
    <w:p w14:paraId="0389CC28" w14:textId="77777777" w:rsidR="007F30A1" w:rsidRDefault="007F30A1" w:rsidP="007F30A1">
      <w:pPr>
        <w:jc w:val="both"/>
      </w:pPr>
    </w:p>
    <w:p w14:paraId="5869D128" w14:textId="77777777" w:rsidR="007F30A1" w:rsidRDefault="007F30A1" w:rsidP="007F30A1">
      <w:pPr>
        <w:jc w:val="both"/>
      </w:pPr>
    </w:p>
    <w:p w14:paraId="6E89C5F5" w14:textId="77777777" w:rsidR="007F30A1" w:rsidRPr="00262AF4" w:rsidRDefault="007F30A1" w:rsidP="007F30A1">
      <w:pPr>
        <w:jc w:val="both"/>
        <w:rPr>
          <w:u w:val="single"/>
        </w:rPr>
      </w:pPr>
      <w:r w:rsidRPr="00262AF4">
        <w:rPr>
          <w:u w:val="single"/>
        </w:rPr>
        <w:t>Tételek:</w:t>
      </w:r>
    </w:p>
    <w:p w14:paraId="367C4223" w14:textId="77777777" w:rsidR="007F30A1" w:rsidRDefault="007F30A1" w:rsidP="007F30A1">
      <w:pPr>
        <w:jc w:val="both"/>
      </w:pPr>
    </w:p>
    <w:p w14:paraId="5802158D" w14:textId="77777777" w:rsidR="007F30A1" w:rsidRPr="00E437BC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E437BC">
        <w:rPr>
          <w:u w:val="single"/>
        </w:rPr>
        <w:t xml:space="preserve">Társadalmi mozgalmak: A társadalmi mozgalmakkal foglalkozó diszciplinák felsorolása, ezek legfőbb kutatási kérdései, néhány meghatározó teoretikusa. A társadalmi mozgalmak kulturális antropológiai kutatásának lehetőségei, konkrét példákkal. </w:t>
      </w:r>
    </w:p>
    <w:p w14:paraId="63019E15" w14:textId="77777777" w:rsidR="007F30A1" w:rsidRDefault="007F30A1" w:rsidP="007F30A1">
      <w:pPr>
        <w:jc w:val="both"/>
      </w:pPr>
    </w:p>
    <w:p w14:paraId="501A7FFE" w14:textId="5EDF6963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Arató</w:t>
      </w:r>
      <w:r w:rsidRPr="00E437BC">
        <w:rPr>
          <w:sz w:val="20"/>
          <w:szCs w:val="20"/>
        </w:rPr>
        <w:t xml:space="preserve"> Krisztina – Mikecz Dániel: Civil társadalom, szociális partnerek, társadalmi mozgalmak. In: Körösényi, András (szerk.) A magyar politikai rendszer - negyedszázad után. Osiris Kiadó, Bp, 2015, 307-331. </w:t>
      </w:r>
      <w:hyperlink r:id="rId12" w:history="1">
        <w:r w:rsidR="00E437BC" w:rsidRPr="00AB00ED">
          <w:rPr>
            <w:rStyle w:val="Hyperlink"/>
            <w:sz w:val="20"/>
            <w:szCs w:val="20"/>
          </w:rPr>
          <w:t>http://mek.oszk.hu/16000/16042/16042.pdf</w:t>
        </w:r>
      </w:hyperlink>
      <w:r w:rsidR="00E437BC">
        <w:rPr>
          <w:sz w:val="20"/>
          <w:szCs w:val="20"/>
        </w:rPr>
        <w:t xml:space="preserve"> </w:t>
      </w:r>
    </w:p>
    <w:p w14:paraId="23AD107C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Castells</w:t>
      </w:r>
      <w:r w:rsidRPr="00E437BC">
        <w:rPr>
          <w:sz w:val="20"/>
          <w:szCs w:val="20"/>
        </w:rPr>
        <w:t>, Manuel: Az Én kizöldülése: a környezeti mozgalom. In: uő: Az identitás hatalma. Gondolat, Bp., 2003, 213–240.</w:t>
      </w:r>
    </w:p>
    <w:p w14:paraId="415E3D63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Castells</w:t>
      </w:r>
      <w:r w:rsidRPr="00E437BC">
        <w:rPr>
          <w:sz w:val="20"/>
          <w:szCs w:val="20"/>
        </w:rPr>
        <w:t>, Manuel: A világ másik arca: társadalmi mozgalmak az új globális rend ellen. In: uő: Az identitás hatalma. Gondolat, Bp., 2003,186–212.</w:t>
      </w:r>
    </w:p>
    <w:p w14:paraId="5765DEB9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Habermas</w:t>
      </w:r>
      <w:r w:rsidRPr="00E437BC">
        <w:rPr>
          <w:sz w:val="20"/>
          <w:szCs w:val="20"/>
        </w:rPr>
        <w:t>, Jürgen: Új társadalmi mozgalmak. Világosság 1982/2.</w:t>
      </w:r>
    </w:p>
    <w:p w14:paraId="7A1E3E4A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Havasréti</w:t>
      </w:r>
      <w:r w:rsidRPr="00E437BC">
        <w:rPr>
          <w:sz w:val="20"/>
          <w:szCs w:val="20"/>
        </w:rPr>
        <w:t xml:space="preserve"> József: Alternatív regiszterek. Bp., Typotex, 2006, 11–34.</w:t>
      </w:r>
    </w:p>
    <w:p w14:paraId="754889FA" w14:textId="77777777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Kisdi</w:t>
      </w:r>
      <w:r w:rsidRPr="00E437BC">
        <w:rPr>
          <w:sz w:val="20"/>
          <w:szCs w:val="20"/>
        </w:rPr>
        <w:t xml:space="preserve"> Barbara: Mit jelent az otthon szülés? Az otthonszülés jelentései. Epilógus. In Kisdi Barbara: Mint a földbe hullott mag. Otthon szülés Magyarországon – egy antropológiai vizsgálat tanulságai. Bp., L’Harmattan, 2013. 64−74. 221−251.</w:t>
      </w:r>
    </w:p>
    <w:p w14:paraId="7AE227A4" w14:textId="1899D7B9" w:rsidR="007F30A1" w:rsidRPr="00E437BC" w:rsidRDefault="007F30A1" w:rsidP="00E437BC">
      <w:pPr>
        <w:ind w:left="709"/>
        <w:rPr>
          <w:sz w:val="20"/>
          <w:szCs w:val="20"/>
        </w:rPr>
      </w:pPr>
      <w:r w:rsidRPr="00E437BC">
        <w:rPr>
          <w:smallCaps/>
          <w:sz w:val="20"/>
          <w:szCs w:val="20"/>
        </w:rPr>
        <w:t>Mikecz</w:t>
      </w:r>
      <w:r w:rsidRPr="00E437BC">
        <w:rPr>
          <w:sz w:val="20"/>
          <w:szCs w:val="20"/>
        </w:rPr>
        <w:t xml:space="preserve">, Dániel: A globalizációkritikus mozgalom Magyarországon: Zöldek, pacifisták, házfoglalók. Bp., L'Harmattan Kiadó, 2018. </w:t>
      </w:r>
      <w:hyperlink r:id="rId13" w:history="1">
        <w:r w:rsidR="00E437BC" w:rsidRPr="00AB00ED">
          <w:rPr>
            <w:rStyle w:val="Hyperlink"/>
            <w:sz w:val="20"/>
            <w:szCs w:val="20"/>
          </w:rPr>
          <w:t>https://www.szaktars.hu/harmattan/view/mikecz-daniel-a-globalizaciokritikus-mozgalom-magyarorszagon-2018/</w:t>
        </w:r>
      </w:hyperlink>
      <w:r w:rsidR="00E437BC">
        <w:rPr>
          <w:sz w:val="20"/>
          <w:szCs w:val="20"/>
        </w:rPr>
        <w:t xml:space="preserve"> </w:t>
      </w:r>
    </w:p>
    <w:p w14:paraId="5117A71A" w14:textId="77777777" w:rsidR="007F30A1" w:rsidRDefault="007F30A1" w:rsidP="007F30A1">
      <w:pPr>
        <w:jc w:val="both"/>
      </w:pPr>
    </w:p>
    <w:p w14:paraId="28E4021F" w14:textId="77777777" w:rsidR="00130B84" w:rsidRPr="0054722B" w:rsidRDefault="00130B84" w:rsidP="007F30A1">
      <w:pPr>
        <w:jc w:val="both"/>
      </w:pPr>
    </w:p>
    <w:p w14:paraId="13727946" w14:textId="77777777" w:rsidR="007F30A1" w:rsidRPr="00130B84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130B84">
        <w:rPr>
          <w:u w:val="single"/>
        </w:rPr>
        <w:t xml:space="preserve">Ökológiai antropológia: Az ökológiai antropológia története, iskolái. Ember és természeti környezetének vizsgálata. A környezeti mozgalmak vizsgálata. </w:t>
      </w:r>
    </w:p>
    <w:p w14:paraId="29A32A54" w14:textId="77777777" w:rsidR="007F30A1" w:rsidRDefault="007F30A1" w:rsidP="007F30A1">
      <w:pPr>
        <w:jc w:val="both"/>
      </w:pPr>
    </w:p>
    <w:p w14:paraId="739B9F52" w14:textId="77777777" w:rsidR="007F30A1" w:rsidRPr="00130B84" w:rsidRDefault="007F30A1" w:rsidP="00130B84">
      <w:pPr>
        <w:ind w:left="709"/>
        <w:rPr>
          <w:sz w:val="20"/>
          <w:szCs w:val="20"/>
        </w:rPr>
      </w:pPr>
      <w:r w:rsidRPr="00130B84">
        <w:rPr>
          <w:smallCaps/>
          <w:sz w:val="20"/>
          <w:szCs w:val="20"/>
        </w:rPr>
        <w:t>Biczó</w:t>
      </w:r>
      <w:r w:rsidRPr="00130B84">
        <w:rPr>
          <w:sz w:val="20"/>
          <w:szCs w:val="20"/>
        </w:rPr>
        <w:t xml:space="preserve"> Gábor szerk.: </w:t>
      </w:r>
      <w:r w:rsidRPr="00130B84">
        <w:rPr>
          <w:i/>
          <w:sz w:val="20"/>
          <w:szCs w:val="20"/>
        </w:rPr>
        <w:t>Antropológiai irányzatok a második világháború után</w:t>
      </w:r>
      <w:r w:rsidRPr="00130B84">
        <w:rPr>
          <w:sz w:val="20"/>
          <w:szCs w:val="20"/>
        </w:rPr>
        <w:t>. Csokonai, Debrecen, 2003. Ökológiai materializmus c. rész, 27–69.</w:t>
      </w:r>
    </w:p>
    <w:p w14:paraId="343BFF95" w14:textId="77777777" w:rsidR="007F30A1" w:rsidRPr="00130B84" w:rsidRDefault="007F30A1" w:rsidP="00130B84">
      <w:pPr>
        <w:ind w:left="709"/>
        <w:rPr>
          <w:sz w:val="20"/>
          <w:szCs w:val="20"/>
        </w:rPr>
      </w:pPr>
      <w:r w:rsidRPr="00130B84">
        <w:rPr>
          <w:smallCaps/>
          <w:sz w:val="20"/>
          <w:szCs w:val="20"/>
        </w:rPr>
        <w:t>Borsos</w:t>
      </w:r>
      <w:r w:rsidRPr="00130B84">
        <w:rPr>
          <w:sz w:val="20"/>
          <w:szCs w:val="20"/>
        </w:rPr>
        <w:t xml:space="preserve"> Balázs: </w:t>
      </w:r>
      <w:r w:rsidRPr="00130B84">
        <w:rPr>
          <w:i/>
          <w:sz w:val="20"/>
          <w:szCs w:val="20"/>
        </w:rPr>
        <w:t>Elefánt a hídon. Gondolatok az ökológiai antropológiáról</w:t>
      </w:r>
      <w:r w:rsidRPr="00130B84">
        <w:rPr>
          <w:sz w:val="20"/>
          <w:szCs w:val="20"/>
        </w:rPr>
        <w:t>. L’Harmattan, Bp., 2004, 13–84.</w:t>
      </w:r>
    </w:p>
    <w:p w14:paraId="7CC8B517" w14:textId="77777777" w:rsidR="007F30A1" w:rsidRPr="00130B84" w:rsidRDefault="007F30A1" w:rsidP="00130B84">
      <w:pPr>
        <w:ind w:left="709"/>
        <w:rPr>
          <w:sz w:val="20"/>
          <w:szCs w:val="20"/>
        </w:rPr>
      </w:pPr>
      <w:r w:rsidRPr="00130B84">
        <w:rPr>
          <w:smallCaps/>
          <w:sz w:val="20"/>
          <w:szCs w:val="20"/>
        </w:rPr>
        <w:t>Castells</w:t>
      </w:r>
      <w:r w:rsidRPr="00130B84">
        <w:rPr>
          <w:sz w:val="20"/>
          <w:szCs w:val="20"/>
        </w:rPr>
        <w:t>, Manuel: Az Én kizöldülése: a környezeti mozgalom. In: uő: Az identitás hatalma. Gondolat, Bp., 2003, 213–240.</w:t>
      </w:r>
    </w:p>
    <w:p w14:paraId="3AD83BE0" w14:textId="77777777" w:rsidR="007F30A1" w:rsidRPr="00130B84" w:rsidRDefault="007F30A1" w:rsidP="00130B84">
      <w:pPr>
        <w:ind w:left="709"/>
        <w:rPr>
          <w:sz w:val="20"/>
          <w:szCs w:val="20"/>
        </w:rPr>
      </w:pPr>
      <w:r w:rsidRPr="00130B84">
        <w:rPr>
          <w:smallCaps/>
          <w:sz w:val="20"/>
          <w:szCs w:val="20"/>
        </w:rPr>
        <w:t>Glied</w:t>
      </w:r>
      <w:r w:rsidRPr="00130B84">
        <w:rPr>
          <w:sz w:val="20"/>
          <w:szCs w:val="20"/>
        </w:rPr>
        <w:t xml:space="preserve"> Viktor: </w:t>
      </w:r>
      <w:r w:rsidRPr="00130B84">
        <w:rPr>
          <w:i/>
          <w:sz w:val="20"/>
          <w:szCs w:val="20"/>
        </w:rPr>
        <w:t>A halványtól a mélyzöldig. A globális környezetvédelmi mozgalom negyed  százada</w:t>
      </w:r>
      <w:r w:rsidRPr="00130B84">
        <w:rPr>
          <w:sz w:val="20"/>
          <w:szCs w:val="20"/>
        </w:rPr>
        <w:t xml:space="preserve">. Pécs, Publikon, 2019. </w:t>
      </w:r>
      <w:hyperlink r:id="rId14" w:history="1">
        <w:r w:rsidRPr="00130B84">
          <w:rPr>
            <w:rStyle w:val="Hyperlink"/>
            <w:sz w:val="20"/>
            <w:szCs w:val="20"/>
          </w:rPr>
          <w:t>https://www.researchgate.net/publication/332864722_Glied_Viktor_A_halvanytol_a_melyzoldig_-_A_globalis_kornyezetvedelmi_mozgalom_negyed_szazada</w:t>
        </w:r>
      </w:hyperlink>
    </w:p>
    <w:p w14:paraId="147DD86B" w14:textId="77777777" w:rsidR="007F30A1" w:rsidRPr="00130B84" w:rsidRDefault="007F30A1" w:rsidP="00130B84">
      <w:pPr>
        <w:ind w:left="709"/>
        <w:rPr>
          <w:sz w:val="20"/>
          <w:szCs w:val="20"/>
        </w:rPr>
      </w:pPr>
      <w:r w:rsidRPr="00130B84">
        <w:rPr>
          <w:smallCaps/>
          <w:sz w:val="20"/>
          <w:szCs w:val="20"/>
        </w:rPr>
        <w:t>Sárkány</w:t>
      </w:r>
      <w:r w:rsidRPr="00130B84">
        <w:rPr>
          <w:sz w:val="20"/>
          <w:szCs w:val="20"/>
        </w:rPr>
        <w:t xml:space="preserve"> Mihály: Kulturális ökológia – távlatok és korlátok. In: Sárkány Mihály: Kalandozások a 20. századi kulturális antropológiában. (Kultúrák keresztútján 1.) Bp. L’Harmattan, 2000: 31–43. </w:t>
      </w:r>
    </w:p>
    <w:p w14:paraId="3AE444C2" w14:textId="77777777" w:rsidR="007F30A1" w:rsidRPr="00130B84" w:rsidRDefault="007F30A1" w:rsidP="00130B84">
      <w:pPr>
        <w:ind w:left="709"/>
        <w:rPr>
          <w:sz w:val="20"/>
          <w:szCs w:val="20"/>
        </w:rPr>
      </w:pPr>
      <w:r w:rsidRPr="00130B84">
        <w:rPr>
          <w:smallCaps/>
          <w:sz w:val="20"/>
          <w:szCs w:val="20"/>
        </w:rPr>
        <w:t>Szirmai</w:t>
      </w:r>
      <w:r w:rsidRPr="00130B84">
        <w:rPr>
          <w:sz w:val="20"/>
          <w:szCs w:val="20"/>
        </w:rPr>
        <w:t xml:space="preserve"> Viktória: A környezetvédelmi-társadalmi mozgalmak szerepe Magyarországon. In uő: </w:t>
      </w:r>
      <w:r w:rsidRPr="00130B84">
        <w:rPr>
          <w:i/>
          <w:sz w:val="20"/>
          <w:szCs w:val="20"/>
        </w:rPr>
        <w:t>A környezeti érdekek Magyarországon</w:t>
      </w:r>
      <w:r w:rsidRPr="00130B84">
        <w:rPr>
          <w:sz w:val="20"/>
          <w:szCs w:val="20"/>
        </w:rPr>
        <w:t>. Bp., 1999, 100–117.</w:t>
      </w:r>
    </w:p>
    <w:p w14:paraId="622E8FAE" w14:textId="77777777" w:rsidR="007F30A1" w:rsidRPr="0054722B" w:rsidRDefault="007F30A1" w:rsidP="007F30A1">
      <w:pPr>
        <w:jc w:val="both"/>
      </w:pPr>
    </w:p>
    <w:p w14:paraId="2F4AF1CF" w14:textId="77777777" w:rsidR="007F30A1" w:rsidRPr="003174B6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3174B6">
        <w:rPr>
          <w:u w:val="single"/>
        </w:rPr>
        <w:t>Gazdasági antropológia: Termelési és elosztási rendszerek. Életmódtípusok és azok kutatása. A termelés társadalmi beágyazottsága, munkamegosztás. Az elosztás legfontosabb típusai. Az ajándék.</w:t>
      </w:r>
    </w:p>
    <w:p w14:paraId="692B65BE" w14:textId="77777777" w:rsidR="007F30A1" w:rsidRDefault="007F30A1" w:rsidP="007F30A1">
      <w:pPr>
        <w:ind w:left="709"/>
        <w:jc w:val="both"/>
      </w:pPr>
    </w:p>
    <w:p w14:paraId="40EB182B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Eriksen</w:t>
      </w:r>
      <w:r w:rsidRPr="003174B6">
        <w:rPr>
          <w:sz w:val="20"/>
          <w:szCs w:val="20"/>
        </w:rPr>
        <w:t xml:space="preserve">, Thomas Hyland: </w:t>
      </w:r>
      <w:r w:rsidRPr="003174B6">
        <w:rPr>
          <w:i/>
          <w:sz w:val="20"/>
          <w:szCs w:val="20"/>
        </w:rPr>
        <w:t>Kis helyek – nagy témák.</w:t>
      </w:r>
      <w:r w:rsidRPr="003174B6">
        <w:rPr>
          <w:sz w:val="20"/>
          <w:szCs w:val="20"/>
        </w:rPr>
        <w:t xml:space="preserve"> Budapest, Gondolat, 2006. vonatkzó fejezetek.</w:t>
      </w:r>
    </w:p>
    <w:p w14:paraId="160B03EA" w14:textId="0C3BB480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Dombos</w:t>
      </w:r>
      <w:r w:rsidRPr="003174B6">
        <w:rPr>
          <w:sz w:val="20"/>
          <w:szCs w:val="20"/>
        </w:rPr>
        <w:t xml:space="preserve"> Tamás, Zentai Viola: </w:t>
      </w:r>
      <w:r w:rsidRPr="003174B6">
        <w:rPr>
          <w:i/>
          <w:sz w:val="20"/>
          <w:szCs w:val="20"/>
        </w:rPr>
        <w:t>Gazdasági antropológia.</w:t>
      </w:r>
      <w:r w:rsidRPr="003174B6">
        <w:rPr>
          <w:sz w:val="20"/>
          <w:szCs w:val="20"/>
        </w:rPr>
        <w:t xml:space="preserve"> Digitális Tankönyv. </w:t>
      </w:r>
      <w:hyperlink r:id="rId15" w:history="1">
        <w:r w:rsidR="003174B6" w:rsidRPr="00AB00ED">
          <w:rPr>
            <w:rStyle w:val="Hyperlink"/>
            <w:sz w:val="20"/>
            <w:szCs w:val="20"/>
          </w:rPr>
          <w:t>https://regi.tankonyvtar.hu/hu/tartalom/tamop425/0041_gazdantropolmagyarvegleges/adatok.html</w:t>
        </w:r>
      </w:hyperlink>
      <w:r w:rsidR="003174B6">
        <w:rPr>
          <w:sz w:val="20"/>
          <w:szCs w:val="20"/>
        </w:rPr>
        <w:t xml:space="preserve"> </w:t>
      </w:r>
    </w:p>
    <w:p w14:paraId="3FA1D6C3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Godelier</w:t>
      </w:r>
      <w:r w:rsidRPr="003174B6">
        <w:rPr>
          <w:sz w:val="20"/>
          <w:szCs w:val="20"/>
        </w:rPr>
        <w:t xml:space="preserve">, Maurice: A gazdasági antropológia tárgya és módszerei. Documentatio </w:t>
      </w:r>
      <w:r w:rsidRPr="003174B6">
        <w:rPr>
          <w:i/>
          <w:sz w:val="20"/>
          <w:szCs w:val="20"/>
        </w:rPr>
        <w:t>Ethnographica</w:t>
      </w:r>
      <w:r w:rsidRPr="003174B6">
        <w:rPr>
          <w:sz w:val="20"/>
          <w:szCs w:val="20"/>
        </w:rPr>
        <w:t xml:space="preserve"> 8: 1981, 9-99.</w:t>
      </w:r>
    </w:p>
    <w:p w14:paraId="3EB8DDDE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lastRenderedPageBreak/>
        <w:t>Leach</w:t>
      </w:r>
      <w:r w:rsidRPr="003174B6">
        <w:rPr>
          <w:sz w:val="20"/>
          <w:szCs w:val="20"/>
        </w:rPr>
        <w:t>, Edmund:Adósság, kapcsolat, hatalom. In: uő: Szociálantropológia. Budapest: Osiris, 1996, 127-149.</w:t>
      </w:r>
    </w:p>
    <w:p w14:paraId="55245E1F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Malinowski</w:t>
      </w:r>
      <w:r w:rsidRPr="003174B6">
        <w:rPr>
          <w:sz w:val="20"/>
          <w:szCs w:val="20"/>
        </w:rPr>
        <w:t>, Bronislav: A nyugati Pacifikum argonautái In: uö.: Baloma. Válogatott írások. Budapest (Gondolat),1972.</w:t>
      </w:r>
    </w:p>
    <w:p w14:paraId="6F3BA83F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Mauss</w:t>
      </w:r>
      <w:r w:rsidRPr="003174B6">
        <w:rPr>
          <w:sz w:val="20"/>
          <w:szCs w:val="20"/>
        </w:rPr>
        <w:t>, Marcel: Tanulmány az ajándékról. Az ajándékcsere formája és értelme az archaikus társadalmakban. In: uö.: Szociológia és antropológia. Budapest (Osiris), 2000.</w:t>
      </w:r>
    </w:p>
    <w:p w14:paraId="5EB262AF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Polányi</w:t>
      </w:r>
      <w:r w:rsidRPr="003174B6">
        <w:rPr>
          <w:sz w:val="20"/>
          <w:szCs w:val="20"/>
        </w:rPr>
        <w:t xml:space="preserve"> Károly: </w:t>
      </w:r>
      <w:r w:rsidRPr="003174B6">
        <w:rPr>
          <w:i/>
          <w:sz w:val="20"/>
          <w:szCs w:val="20"/>
        </w:rPr>
        <w:t>Az archaikus társadalom és a gazdasági szemlélet.</w:t>
      </w:r>
      <w:r w:rsidRPr="003174B6">
        <w:rPr>
          <w:sz w:val="20"/>
          <w:szCs w:val="20"/>
        </w:rPr>
        <w:t xml:space="preserve"> Budapest: Gondolat. 1976.</w:t>
      </w:r>
    </w:p>
    <w:p w14:paraId="7C80BFB1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Sárkány</w:t>
      </w:r>
      <w:r w:rsidRPr="003174B6">
        <w:rPr>
          <w:sz w:val="20"/>
          <w:szCs w:val="20"/>
        </w:rPr>
        <w:t xml:space="preserve"> Mihály: </w:t>
      </w:r>
      <w:r w:rsidRPr="003174B6">
        <w:rPr>
          <w:i/>
          <w:sz w:val="20"/>
          <w:szCs w:val="20"/>
        </w:rPr>
        <w:t>Gazdasági antropológiai irányzatok</w:t>
      </w:r>
      <w:r w:rsidRPr="003174B6">
        <w:rPr>
          <w:sz w:val="20"/>
          <w:szCs w:val="20"/>
        </w:rPr>
        <w:t>. In: Népi Kultúra - Népi Társadalom, 1970/4: 347–356.</w:t>
      </w:r>
    </w:p>
    <w:p w14:paraId="7246ED9F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Sárkány</w:t>
      </w:r>
      <w:r w:rsidRPr="003174B6">
        <w:rPr>
          <w:sz w:val="20"/>
          <w:szCs w:val="20"/>
        </w:rPr>
        <w:t xml:space="preserve"> Mihály: A csere a törzsi gazdaságban. A kutatástörténet vázlata. In: Ethnographia 89: 197-216.old.</w:t>
      </w:r>
    </w:p>
    <w:p w14:paraId="2616E493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Sárkány</w:t>
      </w:r>
      <w:r w:rsidRPr="003174B6">
        <w:rPr>
          <w:sz w:val="20"/>
          <w:szCs w:val="20"/>
        </w:rPr>
        <w:t xml:space="preserve"> Mihály: </w:t>
      </w:r>
      <w:r w:rsidRPr="003174B6">
        <w:rPr>
          <w:i/>
          <w:sz w:val="20"/>
          <w:szCs w:val="20"/>
        </w:rPr>
        <w:t>A közösségek közötti csere.</w:t>
      </w:r>
      <w:r w:rsidRPr="003174B6">
        <w:rPr>
          <w:sz w:val="20"/>
          <w:szCs w:val="20"/>
        </w:rPr>
        <w:t xml:space="preserve"> Budapest: MTA Néprajzi Kutatóintézet. 1998</w:t>
      </w:r>
    </w:p>
    <w:p w14:paraId="574B9FF6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Service</w:t>
      </w:r>
      <w:r w:rsidRPr="003174B6">
        <w:rPr>
          <w:sz w:val="20"/>
          <w:szCs w:val="20"/>
        </w:rPr>
        <w:t xml:space="preserve">, E. R. - Sahlins, M. D. - E. R. Wolf: </w:t>
      </w:r>
      <w:r w:rsidRPr="003174B6">
        <w:rPr>
          <w:i/>
          <w:sz w:val="20"/>
          <w:szCs w:val="20"/>
        </w:rPr>
        <w:t>Vadászok, törzsek, parasztok</w:t>
      </w:r>
      <w:r w:rsidRPr="003174B6">
        <w:rPr>
          <w:sz w:val="20"/>
          <w:szCs w:val="20"/>
        </w:rPr>
        <w:t>. Budapest, Kossuth Könyvkiadó, 1973: 17-34., 103-134., 179-209., 343-363.</w:t>
      </w:r>
    </w:p>
    <w:p w14:paraId="0B4481ED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Szemjonov</w:t>
      </w:r>
      <w:r w:rsidRPr="003174B6">
        <w:rPr>
          <w:sz w:val="20"/>
          <w:szCs w:val="20"/>
        </w:rPr>
        <w:t xml:space="preserve">, Jurij V. A gazdasági antropológia elméleti problémái. In: </w:t>
      </w:r>
      <w:r w:rsidRPr="003174B6">
        <w:rPr>
          <w:i/>
          <w:sz w:val="20"/>
          <w:szCs w:val="20"/>
        </w:rPr>
        <w:t>Néprajzi Szöveggyűjtemény 1.</w:t>
      </w:r>
      <w:r w:rsidRPr="003174B6">
        <w:rPr>
          <w:sz w:val="20"/>
          <w:szCs w:val="20"/>
        </w:rPr>
        <w:t xml:space="preserve"> Szerk. Tálasi I., Bp: 1982, 251-295.</w:t>
      </w:r>
    </w:p>
    <w:p w14:paraId="5E39279B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Wolf</w:t>
      </w:r>
      <w:r w:rsidRPr="003174B6">
        <w:rPr>
          <w:sz w:val="20"/>
          <w:szCs w:val="20"/>
        </w:rPr>
        <w:t>, Eric R.: Európa és a történelem nélküli népek. Bp.: Akadémiai. 1995. 89-119, 387-418</w:t>
      </w:r>
    </w:p>
    <w:p w14:paraId="51B13C3A" w14:textId="77777777" w:rsidR="007F30A1" w:rsidRDefault="007F30A1" w:rsidP="007F30A1">
      <w:pPr>
        <w:ind w:left="709"/>
        <w:jc w:val="both"/>
      </w:pPr>
    </w:p>
    <w:p w14:paraId="17604B86" w14:textId="77777777" w:rsidR="007F30A1" w:rsidRPr="003174B6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3174B6">
        <w:rPr>
          <w:u w:val="single"/>
        </w:rPr>
        <w:t xml:space="preserve">Gazdasági antropológia: a fogyasztás kutatása. A fogyasztás társadalomtudományi elméletei. Fogyasztás és identitás. presztízsfogyasztás. </w:t>
      </w:r>
    </w:p>
    <w:p w14:paraId="643E0DF9" w14:textId="77777777" w:rsidR="007F30A1" w:rsidRDefault="007F30A1" w:rsidP="007F30A1">
      <w:pPr>
        <w:jc w:val="both"/>
      </w:pPr>
    </w:p>
    <w:p w14:paraId="3BAAEF6F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Appadurai</w:t>
      </w:r>
      <w:r w:rsidRPr="003174B6">
        <w:rPr>
          <w:sz w:val="20"/>
          <w:szCs w:val="20"/>
        </w:rPr>
        <w:t xml:space="preserve">, Arjun 1996. Fogyasztás, időtartam, történelem. Replika 21–22. 81–97. </w:t>
      </w:r>
      <w:hyperlink r:id="rId16" w:history="1">
        <w:r w:rsidRPr="003174B6">
          <w:rPr>
            <w:color w:val="0000FF"/>
            <w:sz w:val="20"/>
            <w:szCs w:val="20"/>
            <w:u w:val="single"/>
          </w:rPr>
          <w:t>http://replika.hu/replika/21-11</w:t>
        </w:r>
      </w:hyperlink>
    </w:p>
    <w:p w14:paraId="27B05755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Beck</w:t>
      </w:r>
      <w:r w:rsidRPr="003174B6">
        <w:rPr>
          <w:sz w:val="20"/>
          <w:szCs w:val="20"/>
        </w:rPr>
        <w:t xml:space="preserve"> U., 1999, Túl renden és osztályon. In: Társadalmi rétegződés. Angelusz R. (ed.), Budapest: Új Mandátum, 383-418.</w:t>
      </w:r>
    </w:p>
    <w:p w14:paraId="331321D6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Caldwell</w:t>
      </w:r>
      <w:r w:rsidRPr="003174B6">
        <w:rPr>
          <w:sz w:val="20"/>
          <w:szCs w:val="20"/>
        </w:rPr>
        <w:t xml:space="preserve">, Melissa L. A sült krumpli honosítása. McDonald’s és konzumerizmus Moszkvában. In: </w:t>
      </w:r>
      <w:r w:rsidRPr="003174B6">
        <w:rPr>
          <w:i/>
          <w:sz w:val="20"/>
          <w:szCs w:val="20"/>
        </w:rPr>
        <w:t>Cafe Babel</w:t>
      </w:r>
      <w:r w:rsidRPr="003174B6">
        <w:rPr>
          <w:sz w:val="20"/>
          <w:szCs w:val="20"/>
        </w:rPr>
        <w:t xml:space="preserve"> 2006/52: 107-115.</w:t>
      </w:r>
    </w:p>
    <w:p w14:paraId="0005CCF0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Dombos</w:t>
      </w:r>
      <w:r w:rsidRPr="003174B6">
        <w:rPr>
          <w:sz w:val="20"/>
          <w:szCs w:val="20"/>
        </w:rPr>
        <w:t xml:space="preserve"> Tamás, Zentai Viola: </w:t>
      </w:r>
      <w:r w:rsidRPr="003174B6">
        <w:rPr>
          <w:i/>
          <w:sz w:val="20"/>
          <w:szCs w:val="20"/>
        </w:rPr>
        <w:t>Gazdasági antropológia.</w:t>
      </w:r>
      <w:r w:rsidRPr="003174B6">
        <w:rPr>
          <w:sz w:val="20"/>
          <w:szCs w:val="20"/>
        </w:rPr>
        <w:t xml:space="preserve"> Digitális Tankönyv. </w:t>
      </w:r>
      <w:hyperlink r:id="rId17" w:history="1">
        <w:r w:rsidRPr="003174B6">
          <w:rPr>
            <w:rStyle w:val="Hyperlink"/>
            <w:sz w:val="20"/>
            <w:szCs w:val="20"/>
          </w:rPr>
          <w:t>https://regi.tankonyvtar.hu/hu/tartalom/tamop425/0041_gazdantropolmagyarvegleges/adatok.html</w:t>
        </w:r>
      </w:hyperlink>
    </w:p>
    <w:p w14:paraId="7993BD85" w14:textId="77777777" w:rsidR="007F30A1" w:rsidRPr="003174B6" w:rsidRDefault="007F30A1" w:rsidP="003174B6">
      <w:pPr>
        <w:ind w:left="709"/>
        <w:rPr>
          <w:sz w:val="20"/>
          <w:szCs w:val="20"/>
        </w:rPr>
      </w:pPr>
      <w:r w:rsidRPr="003174B6">
        <w:rPr>
          <w:smallCaps/>
          <w:sz w:val="20"/>
          <w:szCs w:val="20"/>
        </w:rPr>
        <w:t>Douglas</w:t>
      </w:r>
      <w:r w:rsidRPr="003174B6">
        <w:rPr>
          <w:sz w:val="20"/>
          <w:szCs w:val="20"/>
        </w:rPr>
        <w:t xml:space="preserve">, Mary – Isherwood, Baron: A javak használatának változatai. In: Wessely Anna (szerk.): </w:t>
      </w:r>
      <w:r w:rsidRPr="003174B6">
        <w:rPr>
          <w:i/>
          <w:sz w:val="20"/>
          <w:szCs w:val="20"/>
        </w:rPr>
        <w:t>A kultúra szociológiája</w:t>
      </w:r>
      <w:r w:rsidRPr="003174B6">
        <w:rPr>
          <w:sz w:val="20"/>
          <w:szCs w:val="20"/>
        </w:rPr>
        <w:t>. Osiris Kiadó – Láthatatlan Kollégium, Budapest, 2003. 150–159.</w:t>
      </w:r>
    </w:p>
    <w:p w14:paraId="33DA8936" w14:textId="77777777" w:rsidR="007F30A1" w:rsidRPr="003174B6" w:rsidRDefault="007F30A1" w:rsidP="007F30A1">
      <w:pPr>
        <w:ind w:left="1429" w:hanging="720"/>
        <w:jc w:val="both"/>
        <w:rPr>
          <w:sz w:val="20"/>
          <w:szCs w:val="20"/>
        </w:rPr>
      </w:pPr>
      <w:r w:rsidRPr="003174B6">
        <w:rPr>
          <w:smallCaps/>
          <w:sz w:val="20"/>
          <w:szCs w:val="20"/>
        </w:rPr>
        <w:t>Fogyasztás és kultúra</w:t>
      </w:r>
      <w:r w:rsidRPr="003174B6">
        <w:rPr>
          <w:sz w:val="20"/>
          <w:szCs w:val="20"/>
        </w:rPr>
        <w:t xml:space="preserve"> (blokk) In: </w:t>
      </w:r>
      <w:r w:rsidRPr="003174B6">
        <w:rPr>
          <w:i/>
          <w:sz w:val="20"/>
          <w:szCs w:val="20"/>
        </w:rPr>
        <w:t>Replika</w:t>
      </w:r>
      <w:r w:rsidRPr="003174B6">
        <w:rPr>
          <w:sz w:val="20"/>
          <w:szCs w:val="20"/>
        </w:rPr>
        <w:t xml:space="preserve"> 21–22, 75–159. </w:t>
      </w:r>
    </w:p>
    <w:p w14:paraId="61CEA1A0" w14:textId="77777777" w:rsidR="007F30A1" w:rsidRPr="003174B6" w:rsidRDefault="007F30A1" w:rsidP="007F30A1">
      <w:pPr>
        <w:ind w:left="1429" w:hanging="720"/>
        <w:jc w:val="both"/>
        <w:rPr>
          <w:sz w:val="20"/>
          <w:szCs w:val="20"/>
        </w:rPr>
      </w:pPr>
      <w:r w:rsidRPr="003174B6">
        <w:rPr>
          <w:smallCaps/>
          <w:sz w:val="20"/>
          <w:szCs w:val="20"/>
        </w:rPr>
        <w:t>Fogyasztói társadalom</w:t>
      </w:r>
      <w:r w:rsidRPr="003174B6">
        <w:rPr>
          <w:sz w:val="20"/>
          <w:szCs w:val="20"/>
        </w:rPr>
        <w:t xml:space="preserve"> (blokk). In: </w:t>
      </w:r>
      <w:r w:rsidRPr="003174B6">
        <w:rPr>
          <w:i/>
          <w:sz w:val="20"/>
          <w:szCs w:val="20"/>
        </w:rPr>
        <w:t>Replika</w:t>
      </w:r>
      <w:r w:rsidRPr="003174B6">
        <w:rPr>
          <w:sz w:val="20"/>
          <w:szCs w:val="20"/>
        </w:rPr>
        <w:t xml:space="preserve"> 51–52, 163–256. </w:t>
      </w:r>
    </w:p>
    <w:p w14:paraId="4F1B5C21" w14:textId="77777777" w:rsidR="007F30A1" w:rsidRPr="003174B6" w:rsidRDefault="007F30A1" w:rsidP="007F30A1">
      <w:pPr>
        <w:ind w:left="1429" w:hanging="720"/>
        <w:jc w:val="both"/>
        <w:rPr>
          <w:sz w:val="20"/>
          <w:szCs w:val="20"/>
        </w:rPr>
      </w:pPr>
      <w:r w:rsidRPr="003174B6">
        <w:rPr>
          <w:smallCaps/>
          <w:sz w:val="20"/>
          <w:szCs w:val="20"/>
        </w:rPr>
        <w:t>Fogyasztói szocializmus</w:t>
      </w:r>
      <w:r w:rsidRPr="003174B6">
        <w:rPr>
          <w:sz w:val="20"/>
          <w:szCs w:val="20"/>
        </w:rPr>
        <w:t xml:space="preserve"> (blokk). In: </w:t>
      </w:r>
      <w:r w:rsidRPr="003174B6">
        <w:rPr>
          <w:i/>
          <w:sz w:val="20"/>
          <w:szCs w:val="20"/>
        </w:rPr>
        <w:t>Replika</w:t>
      </w:r>
      <w:r w:rsidRPr="003174B6">
        <w:rPr>
          <w:sz w:val="20"/>
          <w:szCs w:val="20"/>
        </w:rPr>
        <w:t xml:space="preserve"> 26, 87–101.</w:t>
      </w:r>
    </w:p>
    <w:p w14:paraId="67AA3221" w14:textId="77777777" w:rsidR="007F30A1" w:rsidRPr="003174B6" w:rsidRDefault="007F30A1" w:rsidP="003174B6">
      <w:pPr>
        <w:ind w:left="709" w:hanging="1"/>
        <w:jc w:val="both"/>
        <w:rPr>
          <w:sz w:val="20"/>
          <w:szCs w:val="20"/>
        </w:rPr>
      </w:pPr>
      <w:r w:rsidRPr="003174B6">
        <w:rPr>
          <w:smallCaps/>
          <w:sz w:val="20"/>
          <w:szCs w:val="20"/>
        </w:rPr>
        <w:t>Gerő</w:t>
      </w:r>
      <w:r w:rsidRPr="003174B6">
        <w:rPr>
          <w:sz w:val="20"/>
          <w:szCs w:val="20"/>
        </w:rPr>
        <w:t xml:space="preserve"> Zsuzsa – </w:t>
      </w:r>
      <w:r w:rsidRPr="003174B6">
        <w:rPr>
          <w:smallCaps/>
          <w:sz w:val="20"/>
          <w:szCs w:val="20"/>
        </w:rPr>
        <w:t>Hrubos</w:t>
      </w:r>
      <w:r w:rsidRPr="003174B6">
        <w:rPr>
          <w:sz w:val="20"/>
          <w:szCs w:val="20"/>
        </w:rPr>
        <w:t xml:space="preserve"> Ildikó – </w:t>
      </w:r>
      <w:r w:rsidRPr="003174B6">
        <w:rPr>
          <w:smallCaps/>
          <w:sz w:val="20"/>
          <w:szCs w:val="20"/>
        </w:rPr>
        <w:t>Szelényi</w:t>
      </w:r>
      <w:r w:rsidRPr="003174B6">
        <w:rPr>
          <w:sz w:val="20"/>
          <w:szCs w:val="20"/>
        </w:rPr>
        <w:t xml:space="preserve"> Iván (szerk.) 1973. </w:t>
      </w:r>
      <w:r w:rsidRPr="003174B6">
        <w:rPr>
          <w:i/>
          <w:iCs/>
          <w:sz w:val="20"/>
          <w:szCs w:val="20"/>
        </w:rPr>
        <w:t>Fogyasztásszociológia</w:t>
      </w:r>
      <w:r w:rsidRPr="003174B6">
        <w:rPr>
          <w:sz w:val="20"/>
          <w:szCs w:val="20"/>
        </w:rPr>
        <w:t xml:space="preserve">. </w:t>
      </w:r>
      <w:r w:rsidRPr="003174B6">
        <w:rPr>
          <w:i/>
          <w:iCs/>
          <w:sz w:val="20"/>
          <w:szCs w:val="20"/>
        </w:rPr>
        <w:t>Szöveggyűjtemény</w:t>
      </w:r>
      <w:r w:rsidRPr="003174B6">
        <w:rPr>
          <w:sz w:val="20"/>
          <w:szCs w:val="20"/>
        </w:rPr>
        <w:t>. Tankönyvkiadó, Budapest.</w:t>
      </w:r>
    </w:p>
    <w:p w14:paraId="07521B85" w14:textId="77777777" w:rsidR="007F30A1" w:rsidRDefault="007F30A1" w:rsidP="007F30A1">
      <w:pPr>
        <w:jc w:val="both"/>
      </w:pPr>
    </w:p>
    <w:p w14:paraId="73F676A2" w14:textId="77777777" w:rsidR="007F30A1" w:rsidRPr="003174B6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3174B6">
        <w:rPr>
          <w:u w:val="single"/>
        </w:rPr>
        <w:t>Vallásantropológia: antropológiai valláselméletek. A vallásantropológia legfontosabb elméleti iskolái, megközelítésmódjai, vallásdefiníciói. Egy kiemelt iskola részletes bemutatása, és elhelyezése a tudományos térben.</w:t>
      </w:r>
    </w:p>
    <w:p w14:paraId="51322354" w14:textId="77777777" w:rsidR="007F30A1" w:rsidRPr="00C70DC4" w:rsidRDefault="007F30A1" w:rsidP="007F30A1">
      <w:pPr>
        <w:ind w:left="708"/>
        <w:jc w:val="both"/>
        <w:rPr>
          <w:highlight w:val="yellow"/>
        </w:rPr>
      </w:pPr>
    </w:p>
    <w:p w14:paraId="0B823EBC" w14:textId="179A772F" w:rsidR="007F30A1" w:rsidRPr="00DA3A4D" w:rsidRDefault="003174B6" w:rsidP="003174B6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Simon</w:t>
      </w:r>
      <w:r w:rsidRPr="00DA3A4D">
        <w:rPr>
          <w:sz w:val="20"/>
          <w:szCs w:val="20"/>
        </w:rPr>
        <w:t xml:space="preserve"> R. (szerk.). </w:t>
      </w:r>
      <w:r w:rsidR="007F30A1" w:rsidRPr="00DA3A4D">
        <w:rPr>
          <w:i/>
          <w:iCs/>
          <w:sz w:val="20"/>
          <w:szCs w:val="20"/>
          <w:lang w:val="vi-VN"/>
        </w:rPr>
        <w:t>A v</w:t>
      </w:r>
      <w:r w:rsidR="007F30A1" w:rsidRPr="00DA3A4D">
        <w:rPr>
          <w:i/>
          <w:iCs/>
          <w:sz w:val="20"/>
          <w:szCs w:val="20"/>
        </w:rPr>
        <w:t>allástörténet</w:t>
      </w:r>
      <w:r w:rsidR="007F30A1" w:rsidRPr="00DA3A4D">
        <w:rPr>
          <w:i/>
          <w:iCs/>
          <w:sz w:val="20"/>
          <w:szCs w:val="20"/>
          <w:lang w:val="vi-VN"/>
        </w:rPr>
        <w:t xml:space="preserve"> klasszikusai. Sz</w:t>
      </w:r>
      <w:r w:rsidR="007F30A1" w:rsidRPr="00DA3A4D">
        <w:rPr>
          <w:i/>
          <w:iCs/>
          <w:sz w:val="20"/>
          <w:szCs w:val="20"/>
        </w:rPr>
        <w:t>ö</w:t>
      </w:r>
      <w:r w:rsidR="007F30A1" w:rsidRPr="00DA3A4D">
        <w:rPr>
          <w:i/>
          <w:iCs/>
          <w:sz w:val="20"/>
          <w:szCs w:val="20"/>
          <w:lang w:val="vi-VN"/>
        </w:rPr>
        <w:t>veggyűjtemény.</w:t>
      </w:r>
      <w:r w:rsidR="007F30A1" w:rsidRPr="00DA3A4D">
        <w:rPr>
          <w:i/>
          <w:iCs/>
          <w:sz w:val="20"/>
          <w:szCs w:val="20"/>
        </w:rPr>
        <w:t xml:space="preserve"> </w:t>
      </w:r>
      <w:r w:rsidR="007F30A1" w:rsidRPr="00DA3A4D">
        <w:rPr>
          <w:sz w:val="20"/>
          <w:szCs w:val="20"/>
        </w:rPr>
        <w:t>Bp. Osiris, 2003.</w:t>
      </w:r>
    </w:p>
    <w:p w14:paraId="1EAD7762" w14:textId="77777777" w:rsidR="007F30A1" w:rsidRPr="00DA3A4D" w:rsidRDefault="007F30A1" w:rsidP="003174B6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Douglas</w:t>
      </w:r>
      <w:r w:rsidRPr="00DA3A4D">
        <w:rPr>
          <w:sz w:val="20"/>
          <w:szCs w:val="20"/>
        </w:rPr>
        <w:t xml:space="preserve">, Mary: </w:t>
      </w:r>
      <w:r w:rsidRPr="00DA3A4D">
        <w:rPr>
          <w:i/>
          <w:iCs/>
          <w:sz w:val="20"/>
          <w:szCs w:val="20"/>
        </w:rPr>
        <w:t xml:space="preserve">Rejtett jelentések. </w:t>
      </w:r>
      <w:r w:rsidRPr="00DA3A4D">
        <w:rPr>
          <w:sz w:val="20"/>
          <w:szCs w:val="20"/>
        </w:rPr>
        <w:t>Bp. Osiris, 2003</w:t>
      </w:r>
    </w:p>
    <w:p w14:paraId="7FC9B035" w14:textId="77777777" w:rsidR="007F30A1" w:rsidRPr="00DA3A4D" w:rsidRDefault="007F30A1" w:rsidP="003174B6">
      <w:pPr>
        <w:ind w:left="709" w:hanging="1"/>
        <w:jc w:val="both"/>
        <w:rPr>
          <w:b/>
          <w:sz w:val="20"/>
          <w:szCs w:val="20"/>
        </w:rPr>
      </w:pPr>
      <w:r w:rsidRPr="00DA3A4D">
        <w:rPr>
          <w:smallCaps/>
          <w:sz w:val="20"/>
          <w:szCs w:val="20"/>
        </w:rPr>
        <w:t>Durkheim</w:t>
      </w:r>
      <w:r w:rsidRPr="00DA3A4D">
        <w:rPr>
          <w:sz w:val="20"/>
          <w:szCs w:val="20"/>
        </w:rPr>
        <w:t xml:space="preserve">, Emile: </w:t>
      </w:r>
      <w:r w:rsidRPr="00DA3A4D">
        <w:rPr>
          <w:i/>
          <w:sz w:val="20"/>
          <w:szCs w:val="20"/>
        </w:rPr>
        <w:t xml:space="preserve">A vallási élet elemi formái. </w:t>
      </w:r>
      <w:r w:rsidRPr="00DA3A4D">
        <w:rPr>
          <w:sz w:val="20"/>
          <w:szCs w:val="20"/>
        </w:rPr>
        <w:t>Bp. L'Harmattan, 2002.</w:t>
      </w:r>
    </w:p>
    <w:p w14:paraId="7779D7A3" w14:textId="77777777" w:rsidR="007F30A1" w:rsidRPr="00DA3A4D" w:rsidRDefault="007F30A1" w:rsidP="003174B6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Durkheim</w:t>
      </w:r>
      <w:r w:rsidRPr="00DA3A4D">
        <w:rPr>
          <w:sz w:val="20"/>
          <w:szCs w:val="20"/>
        </w:rPr>
        <w:t xml:space="preserve">, Emile és </w:t>
      </w:r>
      <w:r w:rsidRPr="00DA3A4D">
        <w:rPr>
          <w:smallCaps/>
          <w:sz w:val="20"/>
          <w:szCs w:val="20"/>
        </w:rPr>
        <w:t>Mauss</w:t>
      </w:r>
      <w:r w:rsidRPr="00DA3A4D">
        <w:rPr>
          <w:sz w:val="20"/>
          <w:szCs w:val="20"/>
        </w:rPr>
        <w:t xml:space="preserve">, Marcel: Az osztályozás néhány elemi formája. Adalékok a kollektív képzetek tanulmányozásához. In: Durkheim, Émile: </w:t>
      </w:r>
      <w:r w:rsidRPr="00DA3A4D">
        <w:rPr>
          <w:i/>
          <w:sz w:val="20"/>
          <w:szCs w:val="20"/>
        </w:rPr>
        <w:t>A társadalmi tények magyarázatához.</w:t>
      </w:r>
      <w:r w:rsidRPr="00DA3A4D">
        <w:rPr>
          <w:sz w:val="20"/>
          <w:szCs w:val="20"/>
        </w:rPr>
        <w:t xml:space="preserve"> Bp., Közgazdasági és Jogi Kiadó, 1978: 253-334.</w:t>
      </w:r>
    </w:p>
    <w:p w14:paraId="1852881F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Eliade</w:t>
      </w:r>
      <w:r w:rsidRPr="00DA3A4D">
        <w:rPr>
          <w:sz w:val="20"/>
          <w:szCs w:val="20"/>
        </w:rPr>
        <w:t xml:space="preserve">, Mircea: </w:t>
      </w:r>
      <w:r w:rsidRPr="00DA3A4D">
        <w:rPr>
          <w:i/>
          <w:sz w:val="20"/>
          <w:szCs w:val="20"/>
        </w:rPr>
        <w:t xml:space="preserve">Az eredet bűvöletében. Vallástörténeti kutatás és módszertan 1912-től napjainkig. </w:t>
      </w:r>
      <w:r w:rsidRPr="00DA3A4D">
        <w:rPr>
          <w:sz w:val="20"/>
          <w:szCs w:val="20"/>
        </w:rPr>
        <w:t>Bp. Cartaphilus, 2002: 9–125.</w:t>
      </w:r>
    </w:p>
    <w:p w14:paraId="313CC323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Frazer</w:t>
      </w:r>
      <w:r w:rsidRPr="00DA3A4D">
        <w:rPr>
          <w:sz w:val="20"/>
          <w:szCs w:val="20"/>
        </w:rPr>
        <w:t xml:space="preserve">, James George: </w:t>
      </w:r>
      <w:r w:rsidRPr="00DA3A4D">
        <w:rPr>
          <w:i/>
          <w:sz w:val="20"/>
          <w:szCs w:val="20"/>
        </w:rPr>
        <w:t>Az aranyág</w:t>
      </w:r>
      <w:r w:rsidRPr="00DA3A4D">
        <w:rPr>
          <w:sz w:val="20"/>
          <w:szCs w:val="20"/>
        </w:rPr>
        <w:t>. Bp., Gondolat, 1965.</w:t>
      </w:r>
    </w:p>
    <w:p w14:paraId="0316E033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Freud</w:t>
      </w:r>
      <w:r w:rsidRPr="00DA3A4D">
        <w:rPr>
          <w:sz w:val="20"/>
          <w:szCs w:val="20"/>
        </w:rPr>
        <w:t xml:space="preserve">, S.: </w:t>
      </w:r>
      <w:r w:rsidRPr="00DA3A4D">
        <w:rPr>
          <w:i/>
          <w:iCs/>
          <w:sz w:val="20"/>
          <w:szCs w:val="20"/>
        </w:rPr>
        <w:t xml:space="preserve">Totem és tabu. A vadnépek és a neurotikusok lelki életének némely megegyezéséről. </w:t>
      </w:r>
      <w:r w:rsidRPr="00DA3A4D">
        <w:rPr>
          <w:sz w:val="20"/>
          <w:szCs w:val="20"/>
        </w:rPr>
        <w:t>Bp. Dick Manó, é.n.</w:t>
      </w:r>
    </w:p>
    <w:p w14:paraId="1FA3A6C6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Hamilton</w:t>
      </w:r>
      <w:r w:rsidRPr="00DA3A4D">
        <w:rPr>
          <w:sz w:val="20"/>
          <w:szCs w:val="20"/>
        </w:rPr>
        <w:t xml:space="preserve">, M. B.: </w:t>
      </w:r>
      <w:r w:rsidRPr="00DA3A4D">
        <w:rPr>
          <w:i/>
          <w:sz w:val="20"/>
          <w:szCs w:val="20"/>
        </w:rPr>
        <w:t xml:space="preserve">Vallás, ember, társadalom. Elméleti és összehasonlító vallásszociológia. </w:t>
      </w:r>
      <w:r w:rsidRPr="00DA3A4D">
        <w:rPr>
          <w:sz w:val="20"/>
          <w:szCs w:val="20"/>
        </w:rPr>
        <w:t>(„Megújuló világképek”) Bp. AduPrint, 1998.</w:t>
      </w:r>
    </w:p>
    <w:p w14:paraId="6441ADC8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Hertz</w:t>
      </w:r>
      <w:r w:rsidRPr="00DA3A4D">
        <w:rPr>
          <w:sz w:val="20"/>
          <w:szCs w:val="20"/>
        </w:rPr>
        <w:t xml:space="preserve">, Robert: A halál mint kollektív képzet. In: Berta P. (szerk.): </w:t>
      </w:r>
      <w:r w:rsidRPr="00DA3A4D">
        <w:rPr>
          <w:i/>
          <w:sz w:val="20"/>
          <w:szCs w:val="20"/>
        </w:rPr>
        <w:t xml:space="preserve">Halál és kultúra. Tanulmányok a társadalomtudományok köréből. I. </w:t>
      </w:r>
      <w:r w:rsidRPr="00DA3A4D">
        <w:rPr>
          <w:sz w:val="20"/>
          <w:szCs w:val="20"/>
        </w:rPr>
        <w:t>Budapest, Janus/Osiris, 2001:11-79.</w:t>
      </w:r>
    </w:p>
    <w:p w14:paraId="46B4B6CF" w14:textId="77777777" w:rsidR="007F30A1" w:rsidRPr="00DA3A4D" w:rsidRDefault="007F30A1" w:rsidP="007F30A1">
      <w:pPr>
        <w:ind w:left="1417" w:hanging="709"/>
        <w:jc w:val="both"/>
        <w:rPr>
          <w:sz w:val="20"/>
          <w:szCs w:val="20"/>
        </w:rPr>
      </w:pPr>
      <w:r w:rsidRPr="00DA3A4D">
        <w:rPr>
          <w:i/>
          <w:iCs/>
          <w:sz w:val="20"/>
          <w:szCs w:val="20"/>
        </w:rPr>
        <w:t xml:space="preserve">Mitológiai enciklopédia. I-II. </w:t>
      </w:r>
      <w:r w:rsidRPr="00DA3A4D">
        <w:rPr>
          <w:sz w:val="20"/>
          <w:szCs w:val="20"/>
        </w:rPr>
        <w:t>Tokarev, Sz. A. (főszerk.) Bp. Gondolat, 1988.</w:t>
      </w:r>
    </w:p>
    <w:p w14:paraId="1DD60548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Turner</w:t>
      </w:r>
      <w:r w:rsidRPr="00DA3A4D">
        <w:rPr>
          <w:sz w:val="20"/>
          <w:szCs w:val="20"/>
        </w:rPr>
        <w:t xml:space="preserve">, Victor: </w:t>
      </w:r>
      <w:r w:rsidRPr="00DA3A4D">
        <w:rPr>
          <w:i/>
          <w:iCs/>
          <w:sz w:val="20"/>
          <w:szCs w:val="20"/>
        </w:rPr>
        <w:t xml:space="preserve">A rituális folyamat. </w:t>
      </w:r>
      <w:r w:rsidRPr="00DA3A4D">
        <w:rPr>
          <w:sz w:val="20"/>
          <w:szCs w:val="20"/>
        </w:rPr>
        <w:t xml:space="preserve">Bp. Osiris, 2002. </w:t>
      </w:r>
    </w:p>
    <w:p w14:paraId="36956C14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lastRenderedPageBreak/>
        <w:t>Weber</w:t>
      </w:r>
      <w:r w:rsidRPr="00DA3A4D">
        <w:rPr>
          <w:sz w:val="20"/>
          <w:szCs w:val="20"/>
        </w:rPr>
        <w:t xml:space="preserve">, Max: A protestáns etika és a kapitalizmus szelleme. In: Weber, M.: </w:t>
      </w:r>
      <w:r w:rsidRPr="00DA3A4D">
        <w:rPr>
          <w:i/>
          <w:iCs/>
          <w:sz w:val="20"/>
          <w:szCs w:val="20"/>
        </w:rPr>
        <w:t xml:space="preserve">A protestáns etika és a kapitalizmus szelleme. Vallásszociológiai írások. </w:t>
      </w:r>
      <w:r w:rsidRPr="00DA3A4D">
        <w:rPr>
          <w:sz w:val="20"/>
          <w:szCs w:val="20"/>
        </w:rPr>
        <w:t>Bp. Gondolat, 1982: 27-290.</w:t>
      </w:r>
    </w:p>
    <w:p w14:paraId="1D601BB3" w14:textId="77777777" w:rsidR="007F30A1" w:rsidRPr="00C70DC4" w:rsidRDefault="007F30A1" w:rsidP="007F30A1">
      <w:pPr>
        <w:ind w:left="709"/>
        <w:jc w:val="both"/>
        <w:rPr>
          <w:highlight w:val="yellow"/>
        </w:rPr>
      </w:pPr>
    </w:p>
    <w:p w14:paraId="0B13731A" w14:textId="77777777" w:rsidR="007F30A1" w:rsidRPr="00DA3A4D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DA3A4D">
        <w:rPr>
          <w:u w:val="single"/>
        </w:rPr>
        <w:t>Vallásantropológia: fogalmak. A vallásantropológia legfontosabb fogalmai, problematikái (animizmus, mana, totemizmus, áldozat, ima, rítus, mítosz, átmeneti rítus, mágia, szent stb.) – ezek közül egy részletező ismertetése.</w:t>
      </w:r>
    </w:p>
    <w:p w14:paraId="04337475" w14:textId="77777777" w:rsidR="007F30A1" w:rsidRDefault="007F30A1" w:rsidP="007F30A1">
      <w:pPr>
        <w:jc w:val="both"/>
      </w:pPr>
    </w:p>
    <w:p w14:paraId="45074EF9" w14:textId="77777777" w:rsidR="007F30A1" w:rsidRPr="00DA3A4D" w:rsidRDefault="007F30A1" w:rsidP="00DA3A4D">
      <w:pPr>
        <w:ind w:left="709" w:hanging="1"/>
        <w:jc w:val="both"/>
        <w:rPr>
          <w:rFonts w:ascii="Mesopotamian" w:hAnsi="Mesopotamian"/>
          <w:sz w:val="20"/>
          <w:szCs w:val="20"/>
        </w:rPr>
      </w:pPr>
      <w:r w:rsidRPr="00DA3A4D">
        <w:rPr>
          <w:smallCaps/>
          <w:sz w:val="20"/>
          <w:szCs w:val="20"/>
        </w:rPr>
        <w:t>Eliade</w:t>
      </w:r>
      <w:r w:rsidRPr="00DA3A4D">
        <w:rPr>
          <w:rFonts w:ascii="Mesopotamian" w:hAnsi="Mesopotamian"/>
          <w:b/>
          <w:sz w:val="20"/>
          <w:szCs w:val="20"/>
        </w:rPr>
        <w:t>,</w:t>
      </w:r>
      <w:r w:rsidRPr="00DA3A4D">
        <w:rPr>
          <w:rFonts w:ascii="Mesopotamian" w:hAnsi="Mesopotamian"/>
          <w:sz w:val="20"/>
          <w:szCs w:val="20"/>
        </w:rPr>
        <w:t xml:space="preserve"> Mircea: </w:t>
      </w:r>
      <w:r w:rsidRPr="00DA3A4D">
        <w:rPr>
          <w:rFonts w:ascii="Mesopotamian" w:hAnsi="Mesopotamian"/>
          <w:i/>
          <w:sz w:val="20"/>
          <w:szCs w:val="20"/>
        </w:rPr>
        <w:t>A szent és a profán. A vallási lényegről</w:t>
      </w:r>
      <w:r w:rsidRPr="00DA3A4D">
        <w:rPr>
          <w:rFonts w:ascii="Mesopotamian" w:hAnsi="Mesopotamian"/>
          <w:sz w:val="20"/>
          <w:szCs w:val="20"/>
        </w:rPr>
        <w:t xml:space="preserve">. (Mérleg) Bp. Európa, 1987. </w:t>
      </w:r>
    </w:p>
    <w:p w14:paraId="446D6F36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Eliade</w:t>
      </w:r>
      <w:r w:rsidRPr="00DA3A4D">
        <w:rPr>
          <w:sz w:val="20"/>
          <w:szCs w:val="20"/>
        </w:rPr>
        <w:t xml:space="preserve">, Mircea: </w:t>
      </w:r>
      <w:r w:rsidRPr="00DA3A4D">
        <w:rPr>
          <w:i/>
          <w:iCs/>
          <w:sz w:val="20"/>
          <w:szCs w:val="20"/>
        </w:rPr>
        <w:t xml:space="preserve">A samanizmus. </w:t>
      </w:r>
      <w:r w:rsidRPr="00DA3A4D">
        <w:rPr>
          <w:sz w:val="20"/>
          <w:szCs w:val="20"/>
        </w:rPr>
        <w:t>Budapest, Osiris, 2001.</w:t>
      </w:r>
    </w:p>
    <w:p w14:paraId="355052C5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Gennep</w:t>
      </w:r>
      <w:r w:rsidRPr="00DA3A4D">
        <w:rPr>
          <w:sz w:val="20"/>
          <w:szCs w:val="20"/>
        </w:rPr>
        <w:t xml:space="preserve">, Arnold van: </w:t>
      </w:r>
      <w:r w:rsidRPr="00DA3A4D">
        <w:rPr>
          <w:i/>
          <w:iCs/>
          <w:sz w:val="20"/>
          <w:szCs w:val="20"/>
        </w:rPr>
        <w:t xml:space="preserve">Átmeneti rítusok. </w:t>
      </w:r>
      <w:r w:rsidRPr="00DA3A4D">
        <w:rPr>
          <w:sz w:val="20"/>
          <w:szCs w:val="20"/>
        </w:rPr>
        <w:t>(Kultúrák keresztútján, 9.) Bp. L’Harmattan – PTE Néprajz-Kulturális Antropológia Tanszék – MTA Néprajzi Kutatóintézete, 2007.</w:t>
      </w:r>
    </w:p>
    <w:p w14:paraId="65841579" w14:textId="77777777" w:rsidR="007F30A1" w:rsidRPr="00DA3A4D" w:rsidRDefault="007F30A1" w:rsidP="00DA3A4D">
      <w:pPr>
        <w:ind w:left="709" w:hanging="1"/>
        <w:jc w:val="both"/>
        <w:rPr>
          <w:rFonts w:ascii="Mesopotamian" w:hAnsi="Mesopotamian"/>
          <w:i/>
          <w:sz w:val="20"/>
          <w:szCs w:val="20"/>
        </w:rPr>
      </w:pPr>
      <w:r w:rsidRPr="00DA3A4D">
        <w:rPr>
          <w:smallCaps/>
          <w:sz w:val="20"/>
          <w:szCs w:val="20"/>
        </w:rPr>
        <w:t>Malinowski</w:t>
      </w:r>
      <w:r w:rsidRPr="00DA3A4D">
        <w:rPr>
          <w:rFonts w:ascii="Mesopotamian" w:hAnsi="Mesopotamian"/>
          <w:sz w:val="20"/>
          <w:szCs w:val="20"/>
        </w:rPr>
        <w:t xml:space="preserve">, Bronislaw: Baloma: A holtak szellemei a Trobriand-szigeteken. lap. In: Malinowski, B.: </w:t>
      </w:r>
      <w:r w:rsidRPr="00DA3A4D">
        <w:rPr>
          <w:rFonts w:ascii="Mesopotamian" w:hAnsi="Mesopotamian"/>
          <w:i/>
          <w:sz w:val="20"/>
          <w:szCs w:val="20"/>
        </w:rPr>
        <w:t xml:space="preserve">Baloma. </w:t>
      </w:r>
      <w:r w:rsidRPr="00DA3A4D">
        <w:rPr>
          <w:rFonts w:ascii="Mesopotamian" w:hAnsi="Mesopotamian"/>
          <w:sz w:val="20"/>
          <w:szCs w:val="20"/>
        </w:rPr>
        <w:t>Bp. Gondolat, 1972: 301–371.</w:t>
      </w:r>
    </w:p>
    <w:p w14:paraId="1738AEDB" w14:textId="77777777" w:rsidR="007F30A1" w:rsidRPr="00DA3A4D" w:rsidRDefault="007F30A1" w:rsidP="00DA3A4D">
      <w:pPr>
        <w:ind w:left="709" w:hanging="1"/>
        <w:jc w:val="both"/>
        <w:rPr>
          <w:rFonts w:ascii="Mesopotamian" w:hAnsi="Mesopotamian"/>
          <w:sz w:val="20"/>
          <w:szCs w:val="20"/>
        </w:rPr>
      </w:pPr>
      <w:r w:rsidRPr="00DA3A4D">
        <w:rPr>
          <w:smallCaps/>
          <w:sz w:val="20"/>
          <w:szCs w:val="20"/>
        </w:rPr>
        <w:t>Malinowski</w:t>
      </w:r>
      <w:r w:rsidRPr="00DA3A4D">
        <w:rPr>
          <w:rFonts w:ascii="Mesopotamian" w:hAnsi="Mesopotamian"/>
          <w:sz w:val="20"/>
          <w:szCs w:val="20"/>
        </w:rPr>
        <w:t xml:space="preserve">, B.: A mítosz a primitív lélektanban. In: In: Malinowski, B.: </w:t>
      </w:r>
      <w:r w:rsidRPr="00DA3A4D">
        <w:rPr>
          <w:rFonts w:ascii="Mesopotamian" w:hAnsi="Mesopotamian"/>
          <w:i/>
          <w:sz w:val="20"/>
          <w:szCs w:val="20"/>
        </w:rPr>
        <w:t xml:space="preserve">Baloma. </w:t>
      </w:r>
      <w:r w:rsidRPr="00DA3A4D">
        <w:rPr>
          <w:rFonts w:ascii="Mesopotamian" w:hAnsi="Mesopotamian"/>
          <w:sz w:val="20"/>
          <w:szCs w:val="20"/>
        </w:rPr>
        <w:t>Bp. Gondolat, 1972: 373–399.</w:t>
      </w:r>
    </w:p>
    <w:p w14:paraId="7498D09C" w14:textId="77777777" w:rsidR="007F30A1" w:rsidRPr="00DA3A4D" w:rsidRDefault="007F30A1" w:rsidP="00DA3A4D">
      <w:pPr>
        <w:ind w:left="709" w:hanging="1"/>
        <w:jc w:val="both"/>
        <w:rPr>
          <w:rFonts w:ascii="Mesopotamian" w:hAnsi="Mesopotamian"/>
          <w:sz w:val="20"/>
          <w:szCs w:val="20"/>
        </w:rPr>
      </w:pPr>
      <w:r w:rsidRPr="00DA3A4D">
        <w:rPr>
          <w:smallCaps/>
          <w:sz w:val="20"/>
          <w:szCs w:val="20"/>
        </w:rPr>
        <w:t>Mauss</w:t>
      </w:r>
      <w:r w:rsidRPr="00DA3A4D">
        <w:rPr>
          <w:rFonts w:ascii="Mesopotamian" w:hAnsi="Mesopotamian"/>
          <w:b/>
          <w:sz w:val="20"/>
          <w:szCs w:val="20"/>
        </w:rPr>
        <w:t>,</w:t>
      </w:r>
      <w:r w:rsidRPr="00DA3A4D">
        <w:rPr>
          <w:rFonts w:ascii="Mesopotamian" w:hAnsi="Mesopotamian"/>
          <w:sz w:val="20"/>
          <w:szCs w:val="20"/>
        </w:rPr>
        <w:t xml:space="preserve"> Marcel: Az imádság. In: </w:t>
      </w:r>
      <w:r w:rsidRPr="00DA3A4D">
        <w:rPr>
          <w:rFonts w:ascii="Mesopotamian" w:hAnsi="Mesopotamian"/>
          <w:i/>
          <w:sz w:val="20"/>
          <w:szCs w:val="20"/>
        </w:rPr>
        <w:t>A francia szociológia</w:t>
      </w:r>
      <w:r w:rsidRPr="00DA3A4D">
        <w:rPr>
          <w:rFonts w:ascii="Mesopotamian" w:hAnsi="Mesopotamian"/>
          <w:sz w:val="20"/>
          <w:szCs w:val="20"/>
        </w:rPr>
        <w:t xml:space="preserve"> (Szerk. Ferge Zsuzsa.) Bp. Közgazdasági és Jogi K., 1971: 132–160.</w:t>
      </w:r>
    </w:p>
    <w:p w14:paraId="2587F4B3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Mauss</w:t>
      </w:r>
      <w:r w:rsidRPr="00DA3A4D">
        <w:rPr>
          <w:sz w:val="20"/>
          <w:szCs w:val="20"/>
        </w:rPr>
        <w:t xml:space="preserve"> Marcel: A mágia általános elméletének vázlata. In: </w:t>
      </w:r>
      <w:r w:rsidRPr="00DA3A4D">
        <w:rPr>
          <w:i/>
          <w:iCs/>
          <w:sz w:val="20"/>
          <w:szCs w:val="20"/>
        </w:rPr>
        <w:t xml:space="preserve">Szociológia és antropológia. </w:t>
      </w:r>
      <w:r w:rsidRPr="00DA3A4D">
        <w:rPr>
          <w:sz w:val="20"/>
          <w:szCs w:val="20"/>
        </w:rPr>
        <w:t xml:space="preserve">Budapest, Osiris, 2000: 51–194.  </w:t>
      </w:r>
    </w:p>
    <w:p w14:paraId="6BC32C99" w14:textId="77777777" w:rsidR="007F30A1" w:rsidRPr="00DA3A4D" w:rsidRDefault="007F30A1" w:rsidP="00DA3A4D">
      <w:pPr>
        <w:ind w:left="709" w:hanging="1"/>
        <w:jc w:val="both"/>
        <w:rPr>
          <w:rFonts w:ascii="Mesopotamian" w:hAnsi="Mesopotamian"/>
          <w:i/>
          <w:sz w:val="20"/>
          <w:szCs w:val="20"/>
        </w:rPr>
      </w:pPr>
      <w:r w:rsidRPr="00DA3A4D">
        <w:rPr>
          <w:smallCaps/>
          <w:sz w:val="20"/>
          <w:szCs w:val="20"/>
        </w:rPr>
        <w:t>Meletyinszkij</w:t>
      </w:r>
      <w:r w:rsidRPr="00DA3A4D">
        <w:rPr>
          <w:rFonts w:ascii="Mesopotamian" w:hAnsi="Mesopotamian"/>
          <w:sz w:val="20"/>
          <w:szCs w:val="20"/>
        </w:rPr>
        <w:t xml:space="preserve">, Jeleazar: </w:t>
      </w:r>
      <w:r w:rsidRPr="00DA3A4D">
        <w:rPr>
          <w:rFonts w:ascii="Mesopotamian" w:hAnsi="Mesopotamian"/>
          <w:i/>
          <w:sz w:val="20"/>
          <w:szCs w:val="20"/>
        </w:rPr>
        <w:t>A mítosz poétikája</w:t>
      </w:r>
      <w:r w:rsidRPr="00DA3A4D">
        <w:rPr>
          <w:rFonts w:ascii="Mesopotamian" w:hAnsi="Mesopotamian"/>
          <w:sz w:val="20"/>
          <w:szCs w:val="20"/>
        </w:rPr>
        <w:t>. Bp. Gondolat, 1985:1–125.</w:t>
      </w:r>
    </w:p>
    <w:p w14:paraId="3992E4EA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Radcliffe-Brown</w:t>
      </w:r>
      <w:r w:rsidRPr="00DA3A4D">
        <w:rPr>
          <w:sz w:val="20"/>
          <w:szCs w:val="20"/>
        </w:rPr>
        <w:t xml:space="preserve">, A.: A totemizmus szociológiai elmélete. In: Radcliffe-Brown, A. R.: </w:t>
      </w:r>
      <w:r w:rsidRPr="00DA3A4D">
        <w:rPr>
          <w:i/>
          <w:iCs/>
          <w:sz w:val="20"/>
          <w:szCs w:val="20"/>
        </w:rPr>
        <w:t xml:space="preserve">Struktúra és funkció a primitív társadalomban. </w:t>
      </w:r>
      <w:r w:rsidRPr="00DA3A4D">
        <w:rPr>
          <w:sz w:val="20"/>
          <w:szCs w:val="20"/>
        </w:rPr>
        <w:t>Debrecen, Csokonai Kiadó, 2004: 106-118.</w:t>
      </w:r>
    </w:p>
    <w:p w14:paraId="5364BE3F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Radcliffe-Brown</w:t>
      </w:r>
      <w:r w:rsidRPr="00DA3A4D">
        <w:rPr>
          <w:sz w:val="20"/>
          <w:szCs w:val="20"/>
        </w:rPr>
        <w:t xml:space="preserve">, A. R.: Tabu. In: Radcliffe-Brown, A. R.: </w:t>
      </w:r>
      <w:r w:rsidRPr="00DA3A4D">
        <w:rPr>
          <w:i/>
          <w:iCs/>
          <w:sz w:val="20"/>
          <w:szCs w:val="20"/>
        </w:rPr>
        <w:t xml:space="preserve">Struktúra és funkció a primitív társadalomban. </w:t>
      </w:r>
      <w:r w:rsidRPr="00DA3A4D">
        <w:rPr>
          <w:sz w:val="20"/>
          <w:szCs w:val="20"/>
        </w:rPr>
        <w:t>Debrecen, Csokonai Kiadó, 2004: 119-134.</w:t>
      </w:r>
    </w:p>
    <w:p w14:paraId="5AE35D8A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Tylor</w:t>
      </w:r>
      <w:r w:rsidRPr="00DA3A4D">
        <w:rPr>
          <w:sz w:val="20"/>
          <w:szCs w:val="20"/>
        </w:rPr>
        <w:t xml:space="preserve">, E.B.: Az animizmus. In: </w:t>
      </w:r>
      <w:r w:rsidRPr="00DA3A4D">
        <w:rPr>
          <w:i/>
          <w:iCs/>
          <w:sz w:val="20"/>
          <w:szCs w:val="20"/>
          <w:lang w:val="vi-VN"/>
        </w:rPr>
        <w:t>A v</w:t>
      </w:r>
      <w:r w:rsidRPr="00DA3A4D">
        <w:rPr>
          <w:i/>
          <w:iCs/>
          <w:sz w:val="20"/>
          <w:szCs w:val="20"/>
        </w:rPr>
        <w:t>allástörténet</w:t>
      </w:r>
      <w:r w:rsidRPr="00DA3A4D">
        <w:rPr>
          <w:i/>
          <w:iCs/>
          <w:sz w:val="20"/>
          <w:szCs w:val="20"/>
          <w:lang w:val="vi-VN"/>
        </w:rPr>
        <w:t xml:space="preserve"> klasszikusai. Sz</w:t>
      </w:r>
      <w:r w:rsidRPr="00DA3A4D">
        <w:rPr>
          <w:i/>
          <w:iCs/>
          <w:sz w:val="20"/>
          <w:szCs w:val="20"/>
        </w:rPr>
        <w:t>ö</w:t>
      </w:r>
      <w:r w:rsidRPr="00DA3A4D">
        <w:rPr>
          <w:i/>
          <w:iCs/>
          <w:sz w:val="20"/>
          <w:szCs w:val="20"/>
          <w:lang w:val="vi-VN"/>
        </w:rPr>
        <w:t>veggyűjtemény.</w:t>
      </w:r>
      <w:r w:rsidRPr="00DA3A4D">
        <w:rPr>
          <w:i/>
          <w:iCs/>
          <w:sz w:val="20"/>
          <w:szCs w:val="20"/>
        </w:rPr>
        <w:t xml:space="preserve"> </w:t>
      </w:r>
      <w:r w:rsidRPr="00DA3A4D">
        <w:rPr>
          <w:sz w:val="20"/>
          <w:szCs w:val="20"/>
        </w:rPr>
        <w:t>Simon R. (szerk.). Bp. Osiris, 2003: 301-307</w:t>
      </w:r>
    </w:p>
    <w:p w14:paraId="5F884B20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Tylor</w:t>
      </w:r>
      <w:r w:rsidRPr="00DA3A4D">
        <w:rPr>
          <w:sz w:val="20"/>
          <w:szCs w:val="20"/>
        </w:rPr>
        <w:t xml:space="preserve">, E.B.: A továbbélés. In: </w:t>
      </w:r>
      <w:r w:rsidRPr="00DA3A4D">
        <w:rPr>
          <w:i/>
          <w:iCs/>
          <w:sz w:val="20"/>
          <w:szCs w:val="20"/>
          <w:lang w:val="vi-VN"/>
        </w:rPr>
        <w:t>A v</w:t>
      </w:r>
      <w:r w:rsidRPr="00DA3A4D">
        <w:rPr>
          <w:i/>
          <w:iCs/>
          <w:sz w:val="20"/>
          <w:szCs w:val="20"/>
        </w:rPr>
        <w:t>allástörténet</w:t>
      </w:r>
      <w:r w:rsidRPr="00DA3A4D">
        <w:rPr>
          <w:i/>
          <w:iCs/>
          <w:sz w:val="20"/>
          <w:szCs w:val="20"/>
          <w:lang w:val="vi-VN"/>
        </w:rPr>
        <w:t xml:space="preserve"> klasszikusai. Sz</w:t>
      </w:r>
      <w:r w:rsidRPr="00DA3A4D">
        <w:rPr>
          <w:i/>
          <w:iCs/>
          <w:sz w:val="20"/>
          <w:szCs w:val="20"/>
        </w:rPr>
        <w:t>ö</w:t>
      </w:r>
      <w:r w:rsidRPr="00DA3A4D">
        <w:rPr>
          <w:i/>
          <w:iCs/>
          <w:sz w:val="20"/>
          <w:szCs w:val="20"/>
          <w:lang w:val="vi-VN"/>
        </w:rPr>
        <w:t>veggyűjtemény.</w:t>
      </w:r>
      <w:r w:rsidRPr="00DA3A4D">
        <w:rPr>
          <w:i/>
          <w:iCs/>
          <w:sz w:val="20"/>
          <w:szCs w:val="20"/>
        </w:rPr>
        <w:t xml:space="preserve"> </w:t>
      </w:r>
      <w:r w:rsidRPr="00DA3A4D">
        <w:rPr>
          <w:sz w:val="20"/>
          <w:szCs w:val="20"/>
        </w:rPr>
        <w:t>Simon R. (szerk.). Bp. Osiris, 2003: 308-315.</w:t>
      </w:r>
    </w:p>
    <w:p w14:paraId="0AB6FC38" w14:textId="77777777" w:rsidR="007F30A1" w:rsidRPr="00DA3A4D" w:rsidRDefault="007F30A1" w:rsidP="00DA3A4D">
      <w:pPr>
        <w:ind w:left="709" w:hanging="1"/>
        <w:jc w:val="both"/>
        <w:rPr>
          <w:i/>
          <w:sz w:val="20"/>
          <w:szCs w:val="20"/>
        </w:rPr>
      </w:pPr>
      <w:r w:rsidRPr="00DA3A4D">
        <w:rPr>
          <w:sz w:val="20"/>
          <w:szCs w:val="20"/>
        </w:rPr>
        <w:t>(</w:t>
      </w:r>
      <w:r w:rsidRPr="00DA3A4D">
        <w:rPr>
          <w:sz w:val="20"/>
          <w:szCs w:val="20"/>
          <w:lang w:val="vi-VN"/>
        </w:rPr>
        <w:t>E. B.Tylor</w:t>
      </w:r>
      <w:r w:rsidRPr="00DA3A4D">
        <w:rPr>
          <w:sz w:val="20"/>
          <w:szCs w:val="20"/>
        </w:rPr>
        <w:t>ról)</w:t>
      </w:r>
      <w:r w:rsidRPr="00DA3A4D">
        <w:rPr>
          <w:sz w:val="20"/>
          <w:szCs w:val="20"/>
          <w:lang w:val="vi-VN"/>
        </w:rPr>
        <w:t xml:space="preserve">: </w:t>
      </w:r>
      <w:r w:rsidRPr="00DA3A4D">
        <w:rPr>
          <w:smallCaps/>
          <w:sz w:val="20"/>
          <w:szCs w:val="20"/>
        </w:rPr>
        <w:t>Durkheim</w:t>
      </w:r>
      <w:r w:rsidRPr="00DA3A4D">
        <w:rPr>
          <w:sz w:val="20"/>
          <w:szCs w:val="20"/>
        </w:rPr>
        <w:t xml:space="preserve">, E.: Az animizmus. In: Durkheim, E.: </w:t>
      </w:r>
      <w:r w:rsidRPr="00DA3A4D">
        <w:rPr>
          <w:i/>
          <w:sz w:val="20"/>
          <w:szCs w:val="20"/>
        </w:rPr>
        <w:t xml:space="preserve">A vallási élet elemi </w:t>
      </w:r>
    </w:p>
    <w:p w14:paraId="28F6B1E8" w14:textId="77777777" w:rsidR="007F30A1" w:rsidRPr="00DA3A4D" w:rsidRDefault="007F30A1" w:rsidP="007F30A1">
      <w:pPr>
        <w:spacing w:line="240" w:lineRule="exact"/>
        <w:ind w:left="1418" w:hanging="709"/>
        <w:jc w:val="both"/>
        <w:rPr>
          <w:sz w:val="20"/>
          <w:szCs w:val="20"/>
        </w:rPr>
      </w:pPr>
    </w:p>
    <w:p w14:paraId="1B13E8A6" w14:textId="77777777" w:rsidR="007F30A1" w:rsidRPr="00DA3A4D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DA3A4D">
        <w:rPr>
          <w:u w:val="single"/>
        </w:rPr>
        <w:t>Etnicitás, nacionalizmus: Az etnicitás és a nacionalizmus elméletei, kiemelkedő teoretikusai; legfontosabb kérdései. A haza antropológiája.</w:t>
      </w:r>
    </w:p>
    <w:p w14:paraId="65D0FA33" w14:textId="77777777" w:rsidR="007F30A1" w:rsidRDefault="007F30A1" w:rsidP="007F30A1">
      <w:pPr>
        <w:pStyle w:val="ListParagraph"/>
        <w:ind w:left="709"/>
        <w:jc w:val="both"/>
        <w:rPr>
          <w:smallCaps/>
          <w:sz w:val="20"/>
          <w:szCs w:val="20"/>
        </w:rPr>
      </w:pPr>
    </w:p>
    <w:p w14:paraId="1D1B64D3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Anderson</w:t>
      </w:r>
      <w:r w:rsidRPr="00DA3A4D">
        <w:rPr>
          <w:rFonts w:eastAsia="Calibri"/>
          <w:sz w:val="20"/>
          <w:szCs w:val="20"/>
        </w:rPr>
        <w:t xml:space="preserve">, B., </w:t>
      </w:r>
      <w:r w:rsidRPr="00DA3A4D">
        <w:rPr>
          <w:rFonts w:eastAsia="Calibri"/>
          <w:i/>
          <w:sz w:val="20"/>
          <w:szCs w:val="20"/>
        </w:rPr>
        <w:t>Elképzelt közösségek. Gondolatok a nacionalizmus eredetéről és elterjedéséről</w:t>
      </w:r>
      <w:r w:rsidRPr="00DA3A4D">
        <w:rPr>
          <w:rFonts w:eastAsia="Calibri"/>
          <w:sz w:val="20"/>
          <w:szCs w:val="20"/>
        </w:rPr>
        <w:t>. Budapest, 2006.</w:t>
      </w:r>
    </w:p>
    <w:p w14:paraId="3EF7B484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Barth</w:t>
      </w:r>
      <w:r w:rsidRPr="00DA3A4D">
        <w:rPr>
          <w:rFonts w:eastAsia="Calibri"/>
          <w:sz w:val="20"/>
          <w:szCs w:val="20"/>
        </w:rPr>
        <w:t xml:space="preserve">, F., Régi és új problémák az etnicitás elemzésében. In: </w:t>
      </w:r>
      <w:r w:rsidRPr="00DA3A4D">
        <w:rPr>
          <w:rFonts w:eastAsia="Calibri"/>
          <w:i/>
          <w:sz w:val="20"/>
          <w:szCs w:val="20"/>
        </w:rPr>
        <w:t>Regio</w:t>
      </w:r>
      <w:r w:rsidRPr="00DA3A4D">
        <w:rPr>
          <w:rFonts w:eastAsia="Calibri"/>
          <w:sz w:val="20"/>
          <w:szCs w:val="20"/>
        </w:rPr>
        <w:t>. 7/1. 1996: 3-26.</w:t>
      </w:r>
    </w:p>
    <w:p w14:paraId="3FD4F8D4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Biczó</w:t>
      </w:r>
      <w:r w:rsidRPr="00DA3A4D">
        <w:rPr>
          <w:rFonts w:eastAsia="Calibri"/>
          <w:sz w:val="20"/>
          <w:szCs w:val="20"/>
        </w:rPr>
        <w:t xml:space="preserve"> Gábor 2009 </w:t>
      </w:r>
      <w:r w:rsidRPr="00DA3A4D">
        <w:rPr>
          <w:rFonts w:eastAsia="Calibri"/>
          <w:i/>
          <w:sz w:val="20"/>
          <w:szCs w:val="20"/>
        </w:rPr>
        <w:t>Hasonló a hasonlónak… Filozófiai antropológiai vázlat az asszimilációról.</w:t>
      </w:r>
      <w:r w:rsidRPr="00DA3A4D">
        <w:rPr>
          <w:rFonts w:eastAsia="Calibri"/>
          <w:sz w:val="20"/>
          <w:szCs w:val="20"/>
        </w:rPr>
        <w:t xml:space="preserve"> Kalligram, Pozsony-Budapest</w:t>
      </w:r>
    </w:p>
    <w:p w14:paraId="685AC4CA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Bretter</w:t>
      </w:r>
      <w:r w:rsidRPr="00DA3A4D">
        <w:rPr>
          <w:rFonts w:eastAsia="Calibri"/>
          <w:sz w:val="20"/>
          <w:szCs w:val="20"/>
        </w:rPr>
        <w:t xml:space="preserve"> Z., Deák Á. (szerk.): </w:t>
      </w:r>
      <w:r w:rsidRPr="00DA3A4D">
        <w:rPr>
          <w:rFonts w:eastAsia="Calibri"/>
          <w:i/>
          <w:sz w:val="20"/>
          <w:szCs w:val="20"/>
        </w:rPr>
        <w:t>Eszmék a politikában: a nacionalizmus</w:t>
      </w:r>
      <w:r w:rsidRPr="00DA3A4D">
        <w:rPr>
          <w:rFonts w:eastAsia="Calibri"/>
          <w:sz w:val="20"/>
          <w:szCs w:val="20"/>
        </w:rPr>
        <w:t xml:space="preserve">. Pécs, 1995. </w:t>
      </w:r>
    </w:p>
    <w:p w14:paraId="7D3C692C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Bromlej</w:t>
      </w:r>
      <w:r w:rsidRPr="00DA3A4D">
        <w:rPr>
          <w:rFonts w:eastAsia="Calibri"/>
          <w:sz w:val="20"/>
          <w:szCs w:val="20"/>
        </w:rPr>
        <w:t xml:space="preserve"> J.V., </w:t>
      </w:r>
      <w:r w:rsidRPr="00DA3A4D">
        <w:rPr>
          <w:rFonts w:eastAsia="Calibri"/>
          <w:i/>
          <w:sz w:val="20"/>
          <w:szCs w:val="20"/>
        </w:rPr>
        <w:t>Etnosz és néprajz</w:t>
      </w:r>
      <w:r w:rsidRPr="00DA3A4D">
        <w:rPr>
          <w:rFonts w:eastAsia="Calibri"/>
          <w:sz w:val="20"/>
          <w:szCs w:val="20"/>
        </w:rPr>
        <w:t>. Budapest, 1976.</w:t>
      </w:r>
    </w:p>
    <w:p w14:paraId="119BBD7D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Brubaker</w:t>
      </w:r>
      <w:r w:rsidRPr="00DA3A4D">
        <w:rPr>
          <w:rFonts w:eastAsia="Calibri"/>
          <w:sz w:val="20"/>
          <w:szCs w:val="20"/>
        </w:rPr>
        <w:t xml:space="preserve">, R., </w:t>
      </w:r>
      <w:r w:rsidRPr="00DA3A4D">
        <w:rPr>
          <w:rFonts w:eastAsia="Calibri"/>
          <w:i/>
          <w:sz w:val="20"/>
          <w:szCs w:val="20"/>
        </w:rPr>
        <w:t>Nacionalizmus új keretek között</w:t>
      </w:r>
      <w:r w:rsidRPr="00DA3A4D">
        <w:rPr>
          <w:rFonts w:eastAsia="Calibri"/>
          <w:sz w:val="20"/>
          <w:szCs w:val="20"/>
        </w:rPr>
        <w:t>. Budapest, 2006.</w:t>
      </w:r>
    </w:p>
    <w:p w14:paraId="1EC12BAB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Geertz</w:t>
      </w:r>
      <w:r w:rsidRPr="00DA3A4D">
        <w:rPr>
          <w:sz w:val="20"/>
          <w:szCs w:val="20"/>
        </w:rPr>
        <w:t xml:space="preserve">, Clifford: Az identitás politikájáról. in. </w:t>
      </w:r>
      <w:r w:rsidRPr="00DA3A4D">
        <w:rPr>
          <w:i/>
          <w:sz w:val="20"/>
          <w:szCs w:val="20"/>
        </w:rPr>
        <w:t>Magyar Lettre International</w:t>
      </w:r>
      <w:r w:rsidRPr="00DA3A4D">
        <w:rPr>
          <w:sz w:val="20"/>
          <w:szCs w:val="20"/>
        </w:rPr>
        <w:t>, 31.</w:t>
      </w:r>
    </w:p>
    <w:p w14:paraId="73B50EFE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Hannerz</w:t>
      </w:r>
      <w:r w:rsidRPr="00DA3A4D">
        <w:rPr>
          <w:rFonts w:eastAsia="Calibri"/>
          <w:sz w:val="20"/>
          <w:szCs w:val="20"/>
        </w:rPr>
        <w:t xml:space="preserve">, Ulf: A kozmopoliták és a helyiek a világkultúrában. In. Biczó Gábor (szerk.) </w:t>
      </w:r>
      <w:r w:rsidRPr="00DA3A4D">
        <w:rPr>
          <w:rFonts w:eastAsia="Calibri"/>
          <w:i/>
          <w:sz w:val="20"/>
          <w:szCs w:val="20"/>
        </w:rPr>
        <w:t>Az idegen</w:t>
      </w:r>
      <w:r w:rsidRPr="00DA3A4D">
        <w:rPr>
          <w:rFonts w:eastAsia="Calibri"/>
          <w:sz w:val="20"/>
          <w:szCs w:val="20"/>
        </w:rPr>
        <w:t>. Debrecen. Csokonai, 2004. 178-191.</w:t>
      </w:r>
    </w:p>
    <w:p w14:paraId="040D183E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Eriksen</w:t>
      </w:r>
      <w:r w:rsidRPr="00DA3A4D">
        <w:rPr>
          <w:rFonts w:eastAsia="Calibri"/>
          <w:sz w:val="20"/>
          <w:szCs w:val="20"/>
        </w:rPr>
        <w:t xml:space="preserve">, T.H., </w:t>
      </w:r>
      <w:r w:rsidRPr="00DA3A4D">
        <w:rPr>
          <w:rFonts w:eastAsia="Calibri"/>
          <w:i/>
          <w:sz w:val="20"/>
          <w:szCs w:val="20"/>
        </w:rPr>
        <w:t>Etnicitás és nacionalizmus. Antropológiai perspektívák</w:t>
      </w:r>
      <w:r w:rsidRPr="00DA3A4D">
        <w:rPr>
          <w:rFonts w:eastAsia="Calibri"/>
          <w:sz w:val="20"/>
          <w:szCs w:val="20"/>
        </w:rPr>
        <w:t>. Bp: 2008.</w:t>
      </w:r>
    </w:p>
    <w:p w14:paraId="0567C0A5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Feischmidt</w:t>
      </w:r>
      <w:r w:rsidRPr="00DA3A4D">
        <w:rPr>
          <w:rFonts w:eastAsia="Calibri"/>
          <w:sz w:val="20"/>
          <w:szCs w:val="20"/>
        </w:rPr>
        <w:t xml:space="preserve"> M. (szerk.), </w:t>
      </w:r>
      <w:r w:rsidRPr="00DA3A4D">
        <w:rPr>
          <w:rFonts w:eastAsia="Calibri"/>
          <w:i/>
          <w:sz w:val="20"/>
          <w:szCs w:val="20"/>
        </w:rPr>
        <w:t>Multikulturalizmus</w:t>
      </w:r>
      <w:r w:rsidRPr="00DA3A4D">
        <w:rPr>
          <w:rFonts w:eastAsia="Calibri"/>
          <w:sz w:val="20"/>
          <w:szCs w:val="20"/>
        </w:rPr>
        <w:t>. Budapest, 1997</w:t>
      </w:r>
    </w:p>
    <w:p w14:paraId="78561D4E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Hobsbawm</w:t>
      </w:r>
      <w:r w:rsidRPr="00DA3A4D">
        <w:rPr>
          <w:rFonts w:eastAsia="Calibri"/>
          <w:sz w:val="20"/>
          <w:szCs w:val="20"/>
        </w:rPr>
        <w:t xml:space="preserve"> E.J., </w:t>
      </w:r>
      <w:r w:rsidRPr="00DA3A4D">
        <w:rPr>
          <w:rFonts w:eastAsia="Calibri"/>
          <w:i/>
          <w:sz w:val="20"/>
          <w:szCs w:val="20"/>
        </w:rPr>
        <w:t>Etnikai identitás és nacionalizmus</w:t>
      </w:r>
      <w:r w:rsidRPr="00DA3A4D">
        <w:rPr>
          <w:rFonts w:eastAsia="Calibri"/>
          <w:sz w:val="20"/>
          <w:szCs w:val="20"/>
        </w:rPr>
        <w:t>. In: Világosság 34/4. 1993: 19-28.</w:t>
      </w:r>
    </w:p>
    <w:p w14:paraId="1AAF2F5A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Kántor</w:t>
      </w:r>
      <w:r w:rsidRPr="00DA3A4D">
        <w:rPr>
          <w:rFonts w:eastAsia="Calibri"/>
          <w:sz w:val="20"/>
          <w:szCs w:val="20"/>
        </w:rPr>
        <w:t xml:space="preserve"> Zoltán szerk. </w:t>
      </w:r>
      <w:r w:rsidRPr="00DA3A4D">
        <w:rPr>
          <w:rFonts w:eastAsia="Calibri"/>
          <w:i/>
          <w:sz w:val="20"/>
          <w:szCs w:val="20"/>
        </w:rPr>
        <w:t>Nacionalizmuselméletek</w:t>
      </w:r>
      <w:r w:rsidRPr="00DA3A4D">
        <w:rPr>
          <w:rFonts w:eastAsia="Calibri"/>
          <w:sz w:val="20"/>
          <w:szCs w:val="20"/>
        </w:rPr>
        <w:t>. Rejtjel Kiadó, Budapest. 2004</w:t>
      </w:r>
    </w:p>
    <w:p w14:paraId="4DB84678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Niedermüller</w:t>
      </w:r>
      <w:r w:rsidRPr="00DA3A4D">
        <w:rPr>
          <w:rFonts w:eastAsia="Calibri"/>
          <w:sz w:val="20"/>
          <w:szCs w:val="20"/>
        </w:rPr>
        <w:t xml:space="preserve"> Péter: Etnicitás és politika a késõ modern nagyvárosokban. In. </w:t>
      </w:r>
      <w:r w:rsidRPr="00DA3A4D">
        <w:rPr>
          <w:rFonts w:eastAsia="Calibri"/>
          <w:i/>
          <w:sz w:val="20"/>
          <w:szCs w:val="20"/>
        </w:rPr>
        <w:t>Replika</w:t>
      </w:r>
      <w:r w:rsidRPr="00DA3A4D">
        <w:rPr>
          <w:rFonts w:eastAsia="Calibri"/>
          <w:sz w:val="20"/>
          <w:szCs w:val="20"/>
        </w:rPr>
        <w:t xml:space="preserve"> 38. szám</w:t>
      </w:r>
    </w:p>
    <w:p w14:paraId="31743AF8" w14:textId="77777777" w:rsidR="007F30A1" w:rsidRPr="00DA3A4D" w:rsidRDefault="007F30A1" w:rsidP="00DA3A4D">
      <w:pPr>
        <w:ind w:left="709" w:hanging="1"/>
        <w:jc w:val="both"/>
        <w:rPr>
          <w:rFonts w:eastAsia="Calibri"/>
          <w:sz w:val="20"/>
          <w:szCs w:val="20"/>
        </w:rPr>
      </w:pPr>
      <w:r w:rsidRPr="00DA3A4D">
        <w:rPr>
          <w:smallCaps/>
          <w:sz w:val="20"/>
          <w:szCs w:val="20"/>
        </w:rPr>
        <w:t>Sárkány</w:t>
      </w:r>
      <w:r w:rsidRPr="00DA3A4D">
        <w:rPr>
          <w:rFonts w:eastAsia="Calibri"/>
          <w:sz w:val="20"/>
          <w:szCs w:val="20"/>
        </w:rPr>
        <w:t xml:space="preserve"> M., Kultúra, etnikum, etnikai csoport. In Paládi-Kovács Attila (szerk.): </w:t>
      </w:r>
      <w:r w:rsidRPr="00DA3A4D">
        <w:rPr>
          <w:rFonts w:eastAsia="Calibri"/>
          <w:i/>
          <w:sz w:val="20"/>
          <w:szCs w:val="20"/>
        </w:rPr>
        <w:t>Előtanulmányok a Magyarság Néprajzához 7. Néprajzi csoportok kutatási módszerei</w:t>
      </w:r>
      <w:r w:rsidRPr="00DA3A4D">
        <w:rPr>
          <w:rFonts w:eastAsia="Calibri"/>
          <w:sz w:val="20"/>
          <w:szCs w:val="20"/>
        </w:rPr>
        <w:t>. Budapest, 1980: 41-55.</w:t>
      </w:r>
    </w:p>
    <w:p w14:paraId="5306F99C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Sárkány</w:t>
      </w:r>
      <w:r w:rsidRPr="00DA3A4D">
        <w:rPr>
          <w:rFonts w:eastAsia="Calibri"/>
          <w:sz w:val="20"/>
          <w:szCs w:val="20"/>
        </w:rPr>
        <w:t xml:space="preserve"> Mihály: Az identitás kutatása az amerikai kulturális és a brit szociálantropológiában. </w:t>
      </w:r>
      <w:r w:rsidRPr="00DA3A4D">
        <w:rPr>
          <w:sz w:val="20"/>
          <w:szCs w:val="20"/>
        </w:rPr>
        <w:t xml:space="preserve">In: Sárkány Mihály: Kalandozások a 20. századi kulturális antropológiában. (Kultúrák keresztútján 1.) Bp. L’Harmattan, 2000: 101–114. </w:t>
      </w:r>
    </w:p>
    <w:p w14:paraId="4DA2B461" w14:textId="77777777" w:rsidR="007F30A1" w:rsidRDefault="007F30A1" w:rsidP="007F30A1">
      <w:pPr>
        <w:pStyle w:val="ListParagraph"/>
        <w:ind w:left="709"/>
        <w:jc w:val="both"/>
      </w:pPr>
    </w:p>
    <w:p w14:paraId="75EEDDDA" w14:textId="77777777" w:rsidR="007F30A1" w:rsidRPr="00DA3A4D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DA3A4D">
        <w:rPr>
          <w:u w:val="single"/>
        </w:rPr>
        <w:t>Globalizáció és az arra adott válaszok: Posztmodernizmus, globalizáció. Kreolizáció, hibridizáció, lokalitás-glokalitás. Migráció, lokalitás és transzlokalitás.</w:t>
      </w:r>
    </w:p>
    <w:p w14:paraId="67C1F49F" w14:textId="77777777" w:rsidR="007F30A1" w:rsidRDefault="007F30A1" w:rsidP="007F30A1">
      <w:pPr>
        <w:pStyle w:val="ListParagraph"/>
        <w:ind w:left="709"/>
        <w:jc w:val="both"/>
        <w:rPr>
          <w:smallCaps/>
          <w:sz w:val="20"/>
          <w:szCs w:val="20"/>
        </w:rPr>
      </w:pPr>
    </w:p>
    <w:p w14:paraId="16D25E7E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lastRenderedPageBreak/>
        <w:t>Bhabha</w:t>
      </w:r>
      <w:r w:rsidRPr="00DA3A4D">
        <w:rPr>
          <w:sz w:val="20"/>
          <w:szCs w:val="20"/>
        </w:rPr>
        <w:t xml:space="preserve">, Homi K.: A kultúra helyszínei. In: Dánél Mónika, Hlavacska András, Király Hajnal, Vincze Ferenc (szerk.): </w:t>
      </w:r>
      <w:r w:rsidRPr="00DA3A4D">
        <w:rPr>
          <w:i/>
          <w:sz w:val="20"/>
          <w:szCs w:val="20"/>
        </w:rPr>
        <w:t>Tér, Elmélet, Kultúra. Interdiszciplináris téreleméleti szöveggyűjtemény</w:t>
      </w:r>
      <w:r w:rsidRPr="00DA3A4D">
        <w:rPr>
          <w:sz w:val="20"/>
          <w:szCs w:val="20"/>
        </w:rPr>
        <w:t>. Budapest: Eötvös Kiadó. 2019. 19-44. https://www.eltereader.hu/media/2019/06/Danel-05_READER.pdf</w:t>
      </w:r>
    </w:p>
    <w:p w14:paraId="1F7FBC60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Clifford</w:t>
      </w:r>
      <w:r w:rsidRPr="00DA3A4D">
        <w:rPr>
          <w:sz w:val="20"/>
          <w:szCs w:val="20"/>
        </w:rPr>
        <w:t xml:space="preserve">, James: „Bevezetés: Részleges igazságok” In </w:t>
      </w:r>
      <w:r w:rsidRPr="00DA3A4D">
        <w:rPr>
          <w:i/>
          <w:sz w:val="20"/>
          <w:szCs w:val="20"/>
        </w:rPr>
        <w:t>Helikon</w:t>
      </w:r>
      <w:r w:rsidRPr="00DA3A4D">
        <w:rPr>
          <w:sz w:val="20"/>
          <w:szCs w:val="20"/>
        </w:rPr>
        <w:t xml:space="preserve"> LXV évf., (1999/4), 494-513 (17)</w:t>
      </w:r>
    </w:p>
    <w:p w14:paraId="026A75FC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During</w:t>
      </w:r>
      <w:r w:rsidRPr="00DA3A4D">
        <w:rPr>
          <w:sz w:val="20"/>
          <w:szCs w:val="20"/>
        </w:rPr>
        <w:t xml:space="preserve">, Simon: „A kritikai kultúrakutatás történetéről” In </w:t>
      </w:r>
      <w:r w:rsidRPr="00DA3A4D">
        <w:rPr>
          <w:i/>
          <w:sz w:val="20"/>
          <w:szCs w:val="20"/>
        </w:rPr>
        <w:t>Replika</w:t>
      </w:r>
      <w:r w:rsidRPr="00DA3A4D">
        <w:rPr>
          <w:sz w:val="20"/>
          <w:szCs w:val="20"/>
        </w:rPr>
        <w:t xml:space="preserve"> 17-18., (1995 június), 156-179, 156-179 (13)</w:t>
      </w:r>
    </w:p>
    <w:p w14:paraId="493D067C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Eriksen</w:t>
      </w:r>
      <w:r w:rsidRPr="00DA3A4D">
        <w:rPr>
          <w:sz w:val="20"/>
          <w:szCs w:val="20"/>
        </w:rPr>
        <w:t xml:space="preserve">, Thomas Hylland, </w:t>
      </w:r>
      <w:r w:rsidRPr="00DA3A4D">
        <w:rPr>
          <w:i/>
          <w:sz w:val="20"/>
          <w:szCs w:val="20"/>
        </w:rPr>
        <w:t>Kis helyek – nagy témák. Bevezetés a szociálantropológiába</w:t>
      </w:r>
      <w:r w:rsidRPr="00DA3A4D">
        <w:rPr>
          <w:sz w:val="20"/>
          <w:szCs w:val="20"/>
        </w:rPr>
        <w:t xml:space="preserve">. </w:t>
      </w:r>
    </w:p>
    <w:p w14:paraId="452E96E5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z w:val="20"/>
          <w:szCs w:val="20"/>
        </w:rPr>
        <w:t>Budapest: Gondolat. 2006. Globális, lokális és glokális és Epilógus c.fejezetek, 367-390.</w:t>
      </w:r>
    </w:p>
    <w:p w14:paraId="275FA37D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Feischmidt</w:t>
      </w:r>
      <w:r w:rsidRPr="00DA3A4D">
        <w:rPr>
          <w:sz w:val="20"/>
          <w:szCs w:val="20"/>
        </w:rPr>
        <w:t xml:space="preserve"> Margit. </w:t>
      </w:r>
      <w:r w:rsidRPr="00DA3A4D">
        <w:rPr>
          <w:i/>
          <w:sz w:val="20"/>
          <w:szCs w:val="20"/>
        </w:rPr>
        <w:t>Multikulturalizmus</w:t>
      </w:r>
      <w:r w:rsidRPr="00DA3A4D">
        <w:rPr>
          <w:sz w:val="20"/>
          <w:szCs w:val="20"/>
        </w:rPr>
        <w:t>. Budapest: Osiris. 1977.</w:t>
      </w:r>
    </w:p>
    <w:p w14:paraId="1B0FB327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Kaiser</w:t>
      </w:r>
      <w:r w:rsidRPr="00DA3A4D">
        <w:rPr>
          <w:sz w:val="20"/>
          <w:szCs w:val="20"/>
        </w:rPr>
        <w:t xml:space="preserve"> Sára (Vál., szerk.): </w:t>
      </w:r>
      <w:r w:rsidRPr="00DA3A4D">
        <w:rPr>
          <w:i/>
          <w:sz w:val="20"/>
          <w:szCs w:val="20"/>
        </w:rPr>
        <w:t>A másik antropológia: az antropológia allegóriája</w:t>
      </w:r>
      <w:r w:rsidRPr="00DA3A4D">
        <w:rPr>
          <w:sz w:val="20"/>
          <w:szCs w:val="20"/>
        </w:rPr>
        <w:t>. Szeged. (Kézirat gyanánt)</w:t>
      </w:r>
    </w:p>
    <w:p w14:paraId="4458903F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Kaschuba</w:t>
      </w:r>
      <w:r w:rsidRPr="00DA3A4D">
        <w:rPr>
          <w:sz w:val="20"/>
          <w:szCs w:val="20"/>
        </w:rPr>
        <w:t xml:space="preserve">, Wolfgang: „‘Kulturalizmus`. Megjegyzések a szociális szempont eltűnéséről a társadalomtudományokban.” In </w:t>
      </w:r>
      <w:r w:rsidRPr="00DA3A4D">
        <w:rPr>
          <w:i/>
          <w:sz w:val="20"/>
          <w:szCs w:val="20"/>
        </w:rPr>
        <w:t>Replika</w:t>
      </w:r>
      <w:r w:rsidRPr="00DA3A4D">
        <w:rPr>
          <w:sz w:val="20"/>
          <w:szCs w:val="20"/>
        </w:rPr>
        <w:t xml:space="preserve"> 15-16. (1994. december), 263-277. (14)</w:t>
      </w:r>
    </w:p>
    <w:p w14:paraId="14A299C1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Löfgren</w:t>
      </w:r>
      <w:r w:rsidRPr="00DA3A4D">
        <w:rPr>
          <w:sz w:val="20"/>
          <w:szCs w:val="20"/>
        </w:rPr>
        <w:t xml:space="preserve">, Orvar: „Európai etnológia az új gazdaság hálójában” In </w:t>
      </w:r>
      <w:r w:rsidRPr="00DA3A4D">
        <w:rPr>
          <w:i/>
          <w:sz w:val="20"/>
          <w:szCs w:val="20"/>
        </w:rPr>
        <w:t>Tabula</w:t>
      </w:r>
      <w:r w:rsidRPr="00DA3A4D">
        <w:rPr>
          <w:sz w:val="20"/>
          <w:szCs w:val="20"/>
        </w:rPr>
        <w:t xml:space="preserve"> 4 ( 2001/1) 3-12 (9)</w:t>
      </w:r>
    </w:p>
    <w:p w14:paraId="3CF144ED" w14:textId="0E2E6ECC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Marcus</w:t>
      </w:r>
      <w:r w:rsidRPr="00DA3A4D">
        <w:rPr>
          <w:sz w:val="20"/>
          <w:szCs w:val="20"/>
        </w:rPr>
        <w:t xml:space="preserve">, George E. és Fischer, Michael M. J.: „Az antropológia mint kultúrkritika” In </w:t>
      </w:r>
      <w:r w:rsidRPr="00DA3A4D">
        <w:rPr>
          <w:i/>
          <w:sz w:val="20"/>
          <w:szCs w:val="20"/>
        </w:rPr>
        <w:t>Lettre</w:t>
      </w:r>
      <w:r w:rsidRPr="00DA3A4D">
        <w:rPr>
          <w:sz w:val="20"/>
          <w:szCs w:val="20"/>
        </w:rPr>
        <w:t xml:space="preserve"> 18./1998 (csak internetes formában jelent meg: </w:t>
      </w:r>
      <w:hyperlink r:id="rId18" w:history="1">
        <w:r w:rsidR="00C94592" w:rsidRPr="00AB00ED">
          <w:rPr>
            <w:rStyle w:val="Hyperlink"/>
            <w:sz w:val="20"/>
            <w:szCs w:val="20"/>
          </w:rPr>
          <w:t>http://www.c3.hu/scripta/lettre</w:t>
        </w:r>
      </w:hyperlink>
      <w:r w:rsidRPr="00DA3A4D">
        <w:rPr>
          <w:sz w:val="20"/>
          <w:szCs w:val="20"/>
        </w:rPr>
        <w:t>)</w:t>
      </w:r>
      <w:r w:rsidR="00C94592">
        <w:rPr>
          <w:sz w:val="20"/>
          <w:szCs w:val="20"/>
        </w:rPr>
        <w:t xml:space="preserve"> </w:t>
      </w:r>
      <w:r w:rsidRPr="00DA3A4D">
        <w:rPr>
          <w:sz w:val="20"/>
          <w:szCs w:val="20"/>
        </w:rPr>
        <w:t>(8)</w:t>
      </w:r>
    </w:p>
    <w:p w14:paraId="0EEDFA56" w14:textId="77777777" w:rsidR="007F30A1" w:rsidRPr="00DA3A4D" w:rsidRDefault="007F30A1" w:rsidP="007F30A1">
      <w:pPr>
        <w:ind w:left="1429" w:hanging="720"/>
        <w:jc w:val="both"/>
        <w:rPr>
          <w:sz w:val="20"/>
          <w:szCs w:val="20"/>
        </w:rPr>
      </w:pPr>
      <w:r w:rsidRPr="00DA3A4D">
        <w:rPr>
          <w:sz w:val="20"/>
          <w:szCs w:val="20"/>
        </w:rPr>
        <w:t xml:space="preserve">Nagyvárosok vándorai (blokk). In: Replika 38, 89–160. </w:t>
      </w:r>
      <w:hyperlink r:id="rId19" w:history="1">
        <w:r w:rsidRPr="00DA3A4D">
          <w:rPr>
            <w:rStyle w:val="Hyperlink"/>
            <w:sz w:val="20"/>
            <w:szCs w:val="20"/>
          </w:rPr>
          <w:t>https://www.replika.hu/replika/38-b2</w:t>
        </w:r>
      </w:hyperlink>
      <w:r w:rsidRPr="00DA3A4D">
        <w:rPr>
          <w:sz w:val="20"/>
          <w:szCs w:val="20"/>
        </w:rPr>
        <w:t xml:space="preserve"> </w:t>
      </w:r>
    </w:p>
    <w:p w14:paraId="5AA97E98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Ortner</w:t>
      </w:r>
      <w:r w:rsidRPr="00DA3A4D">
        <w:rPr>
          <w:sz w:val="20"/>
          <w:szCs w:val="20"/>
        </w:rPr>
        <w:t xml:space="preserve">, Sherry B: „Az antropológia elméletei a hatvanas évektől” In </w:t>
      </w:r>
      <w:r w:rsidRPr="00DA3A4D">
        <w:rPr>
          <w:i/>
          <w:sz w:val="20"/>
          <w:szCs w:val="20"/>
        </w:rPr>
        <w:t>Nemzeti kultúrák antropológiai nézetben</w:t>
      </w:r>
      <w:r w:rsidRPr="00DA3A4D">
        <w:rPr>
          <w:sz w:val="20"/>
          <w:szCs w:val="20"/>
        </w:rPr>
        <w:t>, Hofer Tamás és Niedermüller Péter szerk., Budapest 1998, 19-96.</w:t>
      </w:r>
    </w:p>
    <w:p w14:paraId="336A86C1" w14:textId="77777777" w:rsidR="007F30A1" w:rsidRPr="00DA3A4D" w:rsidRDefault="007F30A1" w:rsidP="00DA3A4D">
      <w:pPr>
        <w:ind w:left="709" w:hanging="1"/>
        <w:jc w:val="both"/>
        <w:rPr>
          <w:sz w:val="20"/>
          <w:szCs w:val="20"/>
        </w:rPr>
      </w:pPr>
      <w:r w:rsidRPr="00DA3A4D">
        <w:rPr>
          <w:smallCaps/>
          <w:sz w:val="20"/>
          <w:szCs w:val="20"/>
        </w:rPr>
        <w:t>Said</w:t>
      </w:r>
      <w:r w:rsidRPr="00DA3A4D">
        <w:rPr>
          <w:sz w:val="20"/>
          <w:szCs w:val="20"/>
        </w:rPr>
        <w:t xml:space="preserve">, Edward W.: „Bevezetés.” In </w:t>
      </w:r>
      <w:r w:rsidRPr="00DA3A4D">
        <w:rPr>
          <w:i/>
          <w:sz w:val="20"/>
          <w:szCs w:val="20"/>
        </w:rPr>
        <w:t>Orientalizmus</w:t>
      </w:r>
      <w:r w:rsidRPr="00DA3A4D">
        <w:rPr>
          <w:sz w:val="20"/>
          <w:szCs w:val="20"/>
        </w:rPr>
        <w:t xml:space="preserve">. Budapest : Európa, 2000. 9-56 </w:t>
      </w:r>
    </w:p>
    <w:p w14:paraId="18C0656B" w14:textId="77777777" w:rsidR="007F30A1" w:rsidRDefault="007F30A1" w:rsidP="007F30A1">
      <w:pPr>
        <w:ind w:left="709"/>
        <w:jc w:val="both"/>
      </w:pPr>
    </w:p>
    <w:p w14:paraId="27FF8267" w14:textId="77777777" w:rsidR="007F30A1" w:rsidRPr="00C94592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C94592">
        <w:rPr>
          <w:u w:val="single"/>
        </w:rPr>
        <w:t xml:space="preserve">Terepmunka és elméletek: Az antropológiai elméletek és a terepmunka ideálok összefüggései, változásai. Terepmunka módszerek. A terep értelmezésének kérdései. Az írás problematikája. Episztemológiai váltások. Etikai kérdések és hatásai. Kritikai kultúrakutatás. </w:t>
      </w:r>
    </w:p>
    <w:p w14:paraId="103A7CAB" w14:textId="77777777" w:rsidR="007F30A1" w:rsidRDefault="007F30A1" w:rsidP="007F30A1">
      <w:pPr>
        <w:jc w:val="both"/>
      </w:pPr>
    </w:p>
    <w:p w14:paraId="2ECD5808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Babbie</w:t>
      </w:r>
      <w:r w:rsidRPr="00C94592">
        <w:rPr>
          <w:sz w:val="20"/>
          <w:szCs w:val="20"/>
        </w:rPr>
        <w:t xml:space="preserve">, Earl: </w:t>
      </w:r>
      <w:r w:rsidRPr="00C94592">
        <w:rPr>
          <w:i/>
          <w:sz w:val="20"/>
          <w:szCs w:val="20"/>
        </w:rPr>
        <w:t>A társadalomtudományi kutatás gyakorlata</w:t>
      </w:r>
      <w:r w:rsidRPr="00C94592">
        <w:rPr>
          <w:sz w:val="20"/>
          <w:szCs w:val="20"/>
        </w:rPr>
        <w:t>. Budapest. 1995.</w:t>
      </w:r>
    </w:p>
    <w:p w14:paraId="16B6EF52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Borsányi</w:t>
      </w:r>
      <w:r w:rsidRPr="00C94592">
        <w:rPr>
          <w:sz w:val="20"/>
          <w:szCs w:val="20"/>
        </w:rPr>
        <w:t xml:space="preserve"> László: A megfigyelési technikák az etnológiai terepmunkában. In </w:t>
      </w:r>
      <w:r w:rsidRPr="00C94592">
        <w:rPr>
          <w:i/>
          <w:sz w:val="20"/>
          <w:szCs w:val="20"/>
        </w:rPr>
        <w:t>Ethnographia</w:t>
      </w:r>
      <w:r w:rsidRPr="00C94592">
        <w:rPr>
          <w:sz w:val="20"/>
          <w:szCs w:val="20"/>
        </w:rPr>
        <w:t>. 90/1988. 53-82.</w:t>
      </w:r>
    </w:p>
    <w:p w14:paraId="0307CA0D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Bruner</w:t>
      </w:r>
      <w:r w:rsidRPr="00C94592">
        <w:rPr>
          <w:rFonts w:eastAsia="Calibri"/>
          <w:sz w:val="20"/>
          <w:szCs w:val="20"/>
        </w:rPr>
        <w:t xml:space="preserve">, Edward M.: Az etnográfia mint narratíva. In.: </w:t>
      </w:r>
      <w:r w:rsidRPr="00C94592">
        <w:rPr>
          <w:rFonts w:eastAsia="Calibri"/>
          <w:i/>
          <w:sz w:val="20"/>
          <w:szCs w:val="20"/>
        </w:rPr>
        <w:t>Narratívák</w:t>
      </w:r>
      <w:r w:rsidRPr="00C94592">
        <w:rPr>
          <w:rFonts w:eastAsia="Calibri"/>
          <w:sz w:val="20"/>
          <w:szCs w:val="20"/>
        </w:rPr>
        <w:t xml:space="preserve"> 3. szerk.: Thomka Beáta, Kijárat Kiadó, Budapest, 1999.</w:t>
      </w:r>
    </w:p>
    <w:p w14:paraId="5CDEFD1C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Clifford</w:t>
      </w:r>
      <w:r w:rsidRPr="00C94592">
        <w:rPr>
          <w:rFonts w:eastAsia="Calibri"/>
          <w:sz w:val="20"/>
          <w:szCs w:val="20"/>
        </w:rPr>
        <w:t xml:space="preserve">, James: Az etnográfiai allegóriáról. In.: </w:t>
      </w:r>
      <w:r w:rsidRPr="00C94592">
        <w:rPr>
          <w:rFonts w:eastAsia="Calibri"/>
          <w:i/>
          <w:sz w:val="20"/>
          <w:szCs w:val="20"/>
        </w:rPr>
        <w:t>Narratívák</w:t>
      </w:r>
      <w:r w:rsidRPr="00C94592">
        <w:rPr>
          <w:rFonts w:eastAsia="Calibri"/>
          <w:sz w:val="20"/>
          <w:szCs w:val="20"/>
        </w:rPr>
        <w:t xml:space="preserve"> 3. szerk.: Thomka Beáta, Kijárat Kiadó, Budapest, 1999. </w:t>
      </w:r>
    </w:p>
    <w:p w14:paraId="71A0F157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Eriksen</w:t>
      </w:r>
      <w:r w:rsidRPr="00C94592">
        <w:rPr>
          <w:sz w:val="20"/>
          <w:szCs w:val="20"/>
        </w:rPr>
        <w:t xml:space="preserve">, Thomas Hylland, </w:t>
      </w:r>
      <w:r w:rsidRPr="00C94592">
        <w:rPr>
          <w:i/>
          <w:sz w:val="20"/>
          <w:szCs w:val="20"/>
        </w:rPr>
        <w:t>Kis helyek – nagy témák. Bevezetés a szociálantropológiába</w:t>
      </w:r>
      <w:r w:rsidRPr="00C94592">
        <w:rPr>
          <w:sz w:val="20"/>
          <w:szCs w:val="20"/>
        </w:rPr>
        <w:t>. Budapest: Gondolat. 2006. (vonatkozó fejezetek)</w:t>
      </w:r>
    </w:p>
    <w:p w14:paraId="4657831A" w14:textId="746223BF" w:rsidR="007F30A1" w:rsidRPr="00C94592" w:rsidRDefault="00C94592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Mészáros</w:t>
      </w:r>
      <w:r w:rsidRPr="00C94592">
        <w:rPr>
          <w:sz w:val="20"/>
          <w:szCs w:val="20"/>
        </w:rPr>
        <w:t xml:space="preserve"> Csaba, </w:t>
      </w:r>
      <w:r w:rsidRPr="00C94592">
        <w:rPr>
          <w:smallCaps/>
          <w:sz w:val="20"/>
          <w:szCs w:val="20"/>
        </w:rPr>
        <w:t>Vargyas</w:t>
      </w:r>
      <w:r w:rsidRPr="00C94592">
        <w:rPr>
          <w:sz w:val="20"/>
          <w:szCs w:val="20"/>
        </w:rPr>
        <w:t xml:space="preserve"> Gábor (szerk.) </w:t>
      </w:r>
      <w:r w:rsidR="007F30A1" w:rsidRPr="00C94592">
        <w:rPr>
          <w:i/>
          <w:sz w:val="20"/>
          <w:szCs w:val="20"/>
        </w:rPr>
        <w:t xml:space="preserve">Ethno-lore </w:t>
      </w:r>
      <w:r w:rsidR="007F30A1" w:rsidRPr="00C94592">
        <w:rPr>
          <w:sz w:val="20"/>
          <w:szCs w:val="20"/>
        </w:rPr>
        <w:t>Budapest: Akadémiai. 2016.</w:t>
      </w:r>
    </w:p>
    <w:p w14:paraId="264D56E3" w14:textId="6D6E1FA4" w:rsidR="007F30A1" w:rsidRPr="00C94592" w:rsidRDefault="00C94592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Mészáros</w:t>
      </w:r>
      <w:r w:rsidRPr="00C94592">
        <w:rPr>
          <w:sz w:val="20"/>
          <w:szCs w:val="20"/>
        </w:rPr>
        <w:t xml:space="preserve"> Csaba, </w:t>
      </w:r>
      <w:r w:rsidRPr="00C94592">
        <w:rPr>
          <w:smallCaps/>
          <w:sz w:val="20"/>
          <w:szCs w:val="20"/>
        </w:rPr>
        <w:t>Vargyas</w:t>
      </w:r>
      <w:r w:rsidRPr="00C94592">
        <w:rPr>
          <w:sz w:val="20"/>
          <w:szCs w:val="20"/>
        </w:rPr>
        <w:t xml:space="preserve"> Gábor (szerk.) </w:t>
      </w:r>
      <w:r w:rsidR="007F30A1" w:rsidRPr="00C94592">
        <w:rPr>
          <w:i/>
          <w:sz w:val="20"/>
          <w:szCs w:val="20"/>
        </w:rPr>
        <w:t>Ethno-lore.</w:t>
      </w:r>
      <w:r w:rsidR="007F30A1" w:rsidRPr="00C94592">
        <w:rPr>
          <w:sz w:val="20"/>
          <w:szCs w:val="20"/>
        </w:rPr>
        <w:t xml:space="preserve"> Budapest: Akadémiai. 2017</w:t>
      </w:r>
    </w:p>
    <w:p w14:paraId="000AFF29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Fél</w:t>
      </w:r>
      <w:r w:rsidRPr="00C94592">
        <w:rPr>
          <w:sz w:val="20"/>
          <w:szCs w:val="20"/>
        </w:rPr>
        <w:t xml:space="preserve"> Edit, A saját kultúrájában kutató etnológus. In: Ethnographia, 102/1991: 1-8.</w:t>
      </w:r>
    </w:p>
    <w:p w14:paraId="40EB8051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Geertz</w:t>
      </w:r>
      <w:r w:rsidRPr="00C94592">
        <w:rPr>
          <w:sz w:val="20"/>
          <w:szCs w:val="20"/>
        </w:rPr>
        <w:t xml:space="preserve">, Clifford: „Mély játék: A bali kakasviadal”, „Jelen lenni: Az antropológia és az írás helyszíne” és „Sűrű leírás: Utak a kultúra értelmező elméletéhez.” In uö: </w:t>
      </w:r>
      <w:r w:rsidRPr="00C94592">
        <w:rPr>
          <w:i/>
          <w:sz w:val="20"/>
          <w:szCs w:val="20"/>
        </w:rPr>
        <w:t>Az értelmezés hatalma.</w:t>
      </w:r>
      <w:r w:rsidRPr="00C94592">
        <w:rPr>
          <w:sz w:val="20"/>
          <w:szCs w:val="20"/>
        </w:rPr>
        <w:t xml:space="preserve"> Budapest (Osiris) 1994.</w:t>
      </w:r>
    </w:p>
    <w:p w14:paraId="25A674A7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Héra</w:t>
      </w:r>
      <w:r w:rsidRPr="00C94592">
        <w:rPr>
          <w:sz w:val="20"/>
          <w:szCs w:val="20"/>
        </w:rPr>
        <w:t xml:space="preserve"> Gábor – </w:t>
      </w:r>
      <w:r w:rsidRPr="00C94592">
        <w:rPr>
          <w:smallCaps/>
          <w:sz w:val="20"/>
          <w:szCs w:val="20"/>
        </w:rPr>
        <w:t>Ligeti</w:t>
      </w:r>
      <w:r w:rsidRPr="00C94592">
        <w:rPr>
          <w:sz w:val="20"/>
          <w:szCs w:val="20"/>
        </w:rPr>
        <w:t xml:space="preserve"> György: Módszertan. Bevezetés a társadalmi jelenségek kutatásába. Osiris. Bp., 2005</w:t>
      </w:r>
    </w:p>
    <w:p w14:paraId="7DD5E7E2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Kaschuba</w:t>
      </w:r>
      <w:r w:rsidRPr="00C94592">
        <w:rPr>
          <w:sz w:val="20"/>
          <w:szCs w:val="20"/>
        </w:rPr>
        <w:t xml:space="preserve">, W. </w:t>
      </w:r>
      <w:r w:rsidRPr="00C94592">
        <w:rPr>
          <w:i/>
          <w:sz w:val="20"/>
          <w:szCs w:val="20"/>
        </w:rPr>
        <w:t>Bevezetés az európai etnológiába</w:t>
      </w:r>
      <w:r w:rsidRPr="00C94592">
        <w:rPr>
          <w:sz w:val="20"/>
          <w:szCs w:val="20"/>
        </w:rPr>
        <w:t>. Debrecen, Csokonai, 2004</w:t>
      </w:r>
    </w:p>
    <w:p w14:paraId="122DB24E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Kovács</w:t>
      </w:r>
      <w:r w:rsidRPr="00C94592">
        <w:rPr>
          <w:sz w:val="20"/>
          <w:szCs w:val="20"/>
        </w:rPr>
        <w:t xml:space="preserve"> Éva (szerk.) </w:t>
      </w:r>
      <w:r w:rsidRPr="00C94592">
        <w:rPr>
          <w:i/>
          <w:sz w:val="20"/>
          <w:szCs w:val="20"/>
        </w:rPr>
        <w:t>Közösségtanulmány. Módszertani jegyzet</w:t>
      </w:r>
      <w:r w:rsidRPr="00C94592">
        <w:rPr>
          <w:sz w:val="20"/>
          <w:szCs w:val="20"/>
        </w:rPr>
        <w:t>. Budapest. 2007.</w:t>
      </w:r>
    </w:p>
    <w:p w14:paraId="7E1E0EB5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Letenyei</w:t>
      </w:r>
      <w:r w:rsidRPr="00C94592">
        <w:rPr>
          <w:sz w:val="20"/>
          <w:szCs w:val="20"/>
        </w:rPr>
        <w:t xml:space="preserve"> László, </w:t>
      </w:r>
      <w:r w:rsidRPr="00C94592">
        <w:rPr>
          <w:i/>
          <w:sz w:val="20"/>
          <w:szCs w:val="20"/>
        </w:rPr>
        <w:t>Településkutatás. Szöveggyűjtemény</w:t>
      </w:r>
      <w:r w:rsidRPr="00C94592">
        <w:rPr>
          <w:sz w:val="20"/>
          <w:szCs w:val="20"/>
        </w:rPr>
        <w:t>. L’Harmattan – Budapest: Ráció, 2005. (vonatkozó fejezetek)</w:t>
      </w:r>
    </w:p>
    <w:p w14:paraId="622734AE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rFonts w:eastAsia="Calibri"/>
          <w:sz w:val="20"/>
          <w:szCs w:val="20"/>
        </w:rPr>
        <w:t>N.</w:t>
      </w:r>
      <w:r w:rsidRPr="00C94592">
        <w:rPr>
          <w:smallCaps/>
          <w:sz w:val="20"/>
          <w:szCs w:val="20"/>
        </w:rPr>
        <w:t>Kovács</w:t>
      </w:r>
      <w:r w:rsidRPr="00C94592">
        <w:rPr>
          <w:rFonts w:eastAsia="Calibri"/>
          <w:sz w:val="20"/>
          <w:szCs w:val="20"/>
        </w:rPr>
        <w:t xml:space="preserve"> Tímea. </w:t>
      </w:r>
      <w:r w:rsidRPr="00C94592">
        <w:rPr>
          <w:rFonts w:eastAsia="Calibri"/>
          <w:i/>
          <w:sz w:val="20"/>
          <w:szCs w:val="20"/>
        </w:rPr>
        <w:t>Helyek, kultúrák, szövegek: a kulturális idegenség reprezentációjáról</w:t>
      </w:r>
      <w:r w:rsidRPr="00C94592">
        <w:rPr>
          <w:rFonts w:eastAsia="Calibri"/>
          <w:sz w:val="20"/>
          <w:szCs w:val="20"/>
        </w:rPr>
        <w:t>. Debrecen: Csokonai. 2007</w:t>
      </w:r>
    </w:p>
    <w:p w14:paraId="151CEC07" w14:textId="77777777" w:rsidR="007F30A1" w:rsidRDefault="007F30A1" w:rsidP="007F30A1">
      <w:pPr>
        <w:jc w:val="both"/>
      </w:pPr>
    </w:p>
    <w:p w14:paraId="119782D7" w14:textId="77777777" w:rsidR="007F30A1" w:rsidRPr="00C94592" w:rsidRDefault="007F30A1" w:rsidP="007F30A1">
      <w:pPr>
        <w:pStyle w:val="ListParagraph"/>
        <w:numPr>
          <w:ilvl w:val="0"/>
          <w:numId w:val="8"/>
        </w:numPr>
        <w:ind w:left="709" w:hanging="709"/>
        <w:jc w:val="both"/>
        <w:rPr>
          <w:u w:val="single"/>
        </w:rPr>
      </w:pPr>
      <w:r w:rsidRPr="00C94592">
        <w:rPr>
          <w:u w:val="single"/>
        </w:rPr>
        <w:t>Szociálantropológia: rokonságelméletek. A rokonságkutatás szerepe az antropológia történetében. Legfontosabb megközelítések. A család megjelenési formái. Szomszédság, barátság, szövetségek.</w:t>
      </w:r>
    </w:p>
    <w:p w14:paraId="7C8331B7" w14:textId="77777777" w:rsidR="007F30A1" w:rsidRDefault="007F30A1" w:rsidP="007F30A1">
      <w:pPr>
        <w:jc w:val="both"/>
      </w:pPr>
    </w:p>
    <w:p w14:paraId="501741D9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Bodrogi</w:t>
      </w:r>
      <w:r w:rsidRPr="00C94592">
        <w:rPr>
          <w:rFonts w:eastAsia="Calibri"/>
          <w:sz w:val="20"/>
          <w:szCs w:val="20"/>
        </w:rPr>
        <w:t xml:space="preserve"> T.: L.H.Morgan. In: Morgan, L.H.: </w:t>
      </w:r>
      <w:r w:rsidRPr="00C94592">
        <w:rPr>
          <w:rFonts w:eastAsia="Calibri"/>
          <w:i/>
          <w:sz w:val="20"/>
          <w:szCs w:val="20"/>
        </w:rPr>
        <w:t>Az ősi társadalom</w:t>
      </w:r>
      <w:r w:rsidRPr="00C94592">
        <w:rPr>
          <w:rFonts w:eastAsia="Calibri"/>
          <w:sz w:val="20"/>
          <w:szCs w:val="20"/>
        </w:rPr>
        <w:t>. Budapest, Gondolat, 1961: I–XXIV.</w:t>
      </w:r>
    </w:p>
    <w:p w14:paraId="27461227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Bodrogi</w:t>
      </w:r>
      <w:r w:rsidRPr="00C94592">
        <w:rPr>
          <w:rFonts w:eastAsia="Calibri"/>
          <w:sz w:val="20"/>
          <w:szCs w:val="20"/>
        </w:rPr>
        <w:t xml:space="preserve"> Tibor: </w:t>
      </w:r>
      <w:r w:rsidRPr="00C94592">
        <w:rPr>
          <w:rFonts w:eastAsia="Calibri"/>
          <w:i/>
          <w:sz w:val="20"/>
          <w:szCs w:val="20"/>
        </w:rPr>
        <w:t>Mesterségek, társadalmak születése</w:t>
      </w:r>
      <w:r w:rsidRPr="00C94592">
        <w:rPr>
          <w:rFonts w:eastAsia="Calibri"/>
          <w:sz w:val="20"/>
          <w:szCs w:val="20"/>
        </w:rPr>
        <w:t>. (Társadalmak születése fejezet) Budapest: Neumann Kht., 2005.</w:t>
      </w:r>
    </w:p>
    <w:p w14:paraId="4633205C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lastRenderedPageBreak/>
        <w:t>Bodrogi</w:t>
      </w:r>
      <w:r w:rsidRPr="00C94592">
        <w:rPr>
          <w:rFonts w:eastAsia="Calibri"/>
          <w:sz w:val="20"/>
          <w:szCs w:val="20"/>
        </w:rPr>
        <w:t xml:space="preserve"> Tibor: A néprajzi terminológia kérdéséhez. Társadalomszervezet: vérségi kapcsolatok. </w:t>
      </w:r>
      <w:r w:rsidRPr="00C94592">
        <w:rPr>
          <w:rFonts w:eastAsia="Calibri"/>
          <w:i/>
          <w:sz w:val="20"/>
          <w:szCs w:val="20"/>
        </w:rPr>
        <w:t>Ethnographia</w:t>
      </w:r>
      <w:r w:rsidRPr="00C94592">
        <w:rPr>
          <w:rFonts w:eastAsia="Calibri"/>
          <w:sz w:val="20"/>
          <w:szCs w:val="20"/>
        </w:rPr>
        <w:t xml:space="preserve"> 1957, 68: 1-55.</w:t>
      </w:r>
    </w:p>
    <w:p w14:paraId="326D3A1F" w14:textId="77777777" w:rsidR="007F30A1" w:rsidRPr="00C94592" w:rsidRDefault="007F30A1" w:rsidP="007F30A1">
      <w:pPr>
        <w:ind w:left="1417" w:hanging="709"/>
        <w:jc w:val="both"/>
        <w:rPr>
          <w:rFonts w:eastAsia="Calibri"/>
          <w:sz w:val="20"/>
          <w:szCs w:val="20"/>
        </w:rPr>
      </w:pPr>
      <w:r w:rsidRPr="00C94592">
        <w:rPr>
          <w:rFonts w:eastAsia="Calibri"/>
          <w:sz w:val="20"/>
          <w:szCs w:val="20"/>
        </w:rPr>
        <w:t xml:space="preserve">Bohannan, P. ­ Glazer, M. (szerk.): </w:t>
      </w:r>
      <w:r w:rsidRPr="00C94592">
        <w:rPr>
          <w:rFonts w:eastAsia="Calibri"/>
          <w:i/>
          <w:sz w:val="20"/>
          <w:szCs w:val="20"/>
        </w:rPr>
        <w:t>Mérföldkövek a kulturális antropológiában</w:t>
      </w:r>
      <w:r w:rsidRPr="00C94592">
        <w:rPr>
          <w:rFonts w:eastAsia="Calibri"/>
          <w:sz w:val="20"/>
          <w:szCs w:val="20"/>
        </w:rPr>
        <w:t>. Budapest. Panem Kiadó, 1997. (vonatkozó részek)</w:t>
      </w:r>
    </w:p>
    <w:p w14:paraId="235B82CB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Dumont</w:t>
      </w:r>
      <w:r w:rsidRPr="00C94592">
        <w:rPr>
          <w:rFonts w:eastAsia="Calibri"/>
          <w:sz w:val="20"/>
          <w:szCs w:val="20"/>
        </w:rPr>
        <w:t xml:space="preserve">, Louis: </w:t>
      </w:r>
      <w:r w:rsidRPr="00C94592">
        <w:rPr>
          <w:rFonts w:eastAsia="Calibri"/>
          <w:i/>
          <w:sz w:val="20"/>
          <w:szCs w:val="20"/>
        </w:rPr>
        <w:t>Bevezetés két szociálantropológiai elméletbe</w:t>
      </w:r>
      <w:r w:rsidRPr="00C94592">
        <w:rPr>
          <w:rFonts w:eastAsia="Calibri"/>
          <w:sz w:val="20"/>
          <w:szCs w:val="20"/>
        </w:rPr>
        <w:t>. Budapest: L'Harmattan. 2002.</w:t>
      </w:r>
    </w:p>
    <w:p w14:paraId="08B55CD2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Eriksen</w:t>
      </w:r>
      <w:r w:rsidRPr="00C94592">
        <w:rPr>
          <w:rFonts w:eastAsia="Calibri"/>
          <w:sz w:val="20"/>
          <w:szCs w:val="20"/>
        </w:rPr>
        <w:t xml:space="preserve">, Thomas Hylland: </w:t>
      </w:r>
      <w:r w:rsidRPr="00C94592">
        <w:rPr>
          <w:rFonts w:eastAsia="Calibri"/>
          <w:i/>
          <w:sz w:val="20"/>
          <w:szCs w:val="20"/>
        </w:rPr>
        <w:t>Kis helyek – nagy témák. Bevezetés a szociálantropológiába.</w:t>
      </w:r>
      <w:r w:rsidRPr="00C94592">
        <w:rPr>
          <w:rFonts w:eastAsia="Calibri"/>
          <w:sz w:val="20"/>
          <w:szCs w:val="20"/>
        </w:rPr>
        <w:t xml:space="preserve"> Budapest (Gondolat), 2006.</w:t>
      </w:r>
    </w:p>
    <w:p w14:paraId="30B6AB2C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Faragó</w:t>
      </w:r>
      <w:r w:rsidRPr="00C94592">
        <w:rPr>
          <w:rFonts w:eastAsia="Calibri"/>
          <w:sz w:val="20"/>
          <w:szCs w:val="20"/>
        </w:rPr>
        <w:t xml:space="preserve"> Tamás: Háztartás, család, rokonság. Jegyzetek a legújabb család- és rokonságkutatási eredmények kapcsán. </w:t>
      </w:r>
      <w:r w:rsidRPr="00C94592">
        <w:rPr>
          <w:rFonts w:eastAsia="Calibri"/>
          <w:i/>
          <w:sz w:val="20"/>
          <w:szCs w:val="20"/>
        </w:rPr>
        <w:t>Ethnographia</w:t>
      </w:r>
      <w:r w:rsidRPr="00C94592">
        <w:rPr>
          <w:rFonts w:eastAsia="Calibri"/>
          <w:sz w:val="20"/>
          <w:szCs w:val="20"/>
        </w:rPr>
        <w:t xml:space="preserve"> 1983, 216-254.</w:t>
      </w:r>
    </w:p>
    <w:p w14:paraId="6AD18A61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Leach</w:t>
      </w:r>
      <w:r w:rsidRPr="00C94592">
        <w:rPr>
          <w:rFonts w:eastAsia="Calibri"/>
          <w:sz w:val="20"/>
          <w:szCs w:val="20"/>
        </w:rPr>
        <w:t xml:space="preserve">, Edmund: </w:t>
      </w:r>
      <w:r w:rsidRPr="00C94592">
        <w:rPr>
          <w:rFonts w:eastAsia="Calibri"/>
          <w:i/>
          <w:sz w:val="20"/>
          <w:szCs w:val="20"/>
        </w:rPr>
        <w:t>Szociálantropológia</w:t>
      </w:r>
      <w:r w:rsidRPr="00C94592">
        <w:rPr>
          <w:rFonts w:eastAsia="Calibri"/>
          <w:sz w:val="20"/>
          <w:szCs w:val="20"/>
        </w:rPr>
        <w:t>. Budapest: Osiris, 1996.</w:t>
      </w:r>
    </w:p>
    <w:p w14:paraId="03B68B73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Lévi</w:t>
      </w:r>
      <w:r w:rsidRPr="00C94592">
        <w:rPr>
          <w:rFonts w:eastAsia="Calibri"/>
          <w:sz w:val="20"/>
          <w:szCs w:val="20"/>
        </w:rPr>
        <w:t>­</w:t>
      </w:r>
      <w:r w:rsidRPr="00C94592">
        <w:rPr>
          <w:smallCaps/>
          <w:sz w:val="20"/>
          <w:szCs w:val="20"/>
        </w:rPr>
        <w:t>Strauss</w:t>
      </w:r>
      <w:r w:rsidRPr="00C94592">
        <w:rPr>
          <w:rFonts w:eastAsia="Calibri"/>
          <w:sz w:val="20"/>
          <w:szCs w:val="20"/>
        </w:rPr>
        <w:t xml:space="preserve">: Gondolatok a rokonság legkisebb alkotóeleméről. In: Lévi­Strauss: </w:t>
      </w:r>
      <w:r w:rsidRPr="00C94592">
        <w:rPr>
          <w:rFonts w:eastAsia="Calibri"/>
          <w:i/>
          <w:sz w:val="20"/>
          <w:szCs w:val="20"/>
        </w:rPr>
        <w:t xml:space="preserve">Strukturális antropológia. I­II. </w:t>
      </w:r>
      <w:r w:rsidRPr="00C94592">
        <w:rPr>
          <w:rFonts w:eastAsia="Calibri"/>
          <w:sz w:val="20"/>
          <w:szCs w:val="20"/>
        </w:rPr>
        <w:t>Budapest. Osiris, 2001. II.: 74–96.</w:t>
      </w:r>
    </w:p>
    <w:p w14:paraId="0D1076F3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Morgan</w:t>
      </w:r>
      <w:r w:rsidRPr="00C94592">
        <w:rPr>
          <w:rFonts w:eastAsia="Calibri"/>
          <w:sz w:val="20"/>
          <w:szCs w:val="20"/>
        </w:rPr>
        <w:t xml:space="preserve">, L.H.: </w:t>
      </w:r>
      <w:r w:rsidRPr="00C94592">
        <w:rPr>
          <w:rFonts w:eastAsia="Calibri"/>
          <w:i/>
          <w:sz w:val="20"/>
          <w:szCs w:val="20"/>
        </w:rPr>
        <w:t>Az ősi társadalom</w:t>
      </w:r>
      <w:r w:rsidRPr="00C94592">
        <w:rPr>
          <w:rFonts w:eastAsia="Calibri"/>
          <w:sz w:val="20"/>
          <w:szCs w:val="20"/>
        </w:rPr>
        <w:t>. Budapest, Gondolat, 1961: 5–45.</w:t>
      </w:r>
    </w:p>
    <w:p w14:paraId="4BAFF648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Malinowski</w:t>
      </w:r>
      <w:r w:rsidRPr="00C94592">
        <w:rPr>
          <w:rFonts w:eastAsia="Calibri"/>
          <w:sz w:val="20"/>
          <w:szCs w:val="20"/>
        </w:rPr>
        <w:t xml:space="preserve">, Bronislaw: A házasság. In uő: </w:t>
      </w:r>
      <w:r w:rsidRPr="00C94592">
        <w:rPr>
          <w:rFonts w:eastAsia="Calibri"/>
          <w:i/>
          <w:sz w:val="20"/>
          <w:szCs w:val="20"/>
        </w:rPr>
        <w:t>Baloma</w:t>
      </w:r>
      <w:r w:rsidRPr="00C94592">
        <w:rPr>
          <w:rFonts w:eastAsia="Calibri"/>
          <w:sz w:val="20"/>
          <w:szCs w:val="20"/>
        </w:rPr>
        <w:t xml:space="preserve">. Gondolat, Bp., 140-161. </w:t>
      </w:r>
    </w:p>
    <w:p w14:paraId="3888163A" w14:textId="4B31F75A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Paládi-Kovács</w:t>
      </w:r>
      <w:r w:rsidRPr="00C94592">
        <w:rPr>
          <w:rFonts w:eastAsia="Calibri"/>
          <w:sz w:val="20"/>
          <w:szCs w:val="20"/>
        </w:rPr>
        <w:t xml:space="preserve"> Attila (főszerk.): </w:t>
      </w:r>
      <w:r w:rsidRPr="00C94592">
        <w:rPr>
          <w:rFonts w:eastAsia="Calibri"/>
          <w:i/>
          <w:sz w:val="20"/>
          <w:szCs w:val="20"/>
        </w:rPr>
        <w:t xml:space="preserve">Magyar Néprajz nyolc kötetben. VIII. Társadalom. </w:t>
      </w:r>
      <w:r w:rsidRPr="00C94592">
        <w:rPr>
          <w:rFonts w:eastAsia="Calibri"/>
          <w:sz w:val="20"/>
          <w:szCs w:val="20"/>
        </w:rPr>
        <w:t xml:space="preserve">Akadémiai, Bp., 2000, (vonatkozó fejezetek) </w:t>
      </w:r>
      <w:hyperlink r:id="rId20" w:history="1">
        <w:r w:rsidRPr="00C94592">
          <w:rPr>
            <w:rFonts w:eastAsia="Calibri"/>
            <w:sz w:val="20"/>
            <w:szCs w:val="20"/>
            <w:u w:val="single"/>
          </w:rPr>
          <w:t>http://mek.niif.hu/02100/02152/html/08/index.html</w:t>
        </w:r>
      </w:hyperlink>
      <w:r w:rsidR="00C94592">
        <w:rPr>
          <w:rFonts w:eastAsia="Calibri"/>
          <w:sz w:val="20"/>
          <w:szCs w:val="20"/>
          <w:u w:val="single"/>
        </w:rPr>
        <w:t xml:space="preserve"> </w:t>
      </w:r>
    </w:p>
    <w:p w14:paraId="57C98264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Radcliffe-Brown</w:t>
      </w:r>
      <w:r w:rsidRPr="00C94592">
        <w:rPr>
          <w:rFonts w:eastAsia="Calibri"/>
          <w:sz w:val="20"/>
          <w:szCs w:val="20"/>
        </w:rPr>
        <w:t xml:space="preserve">, Alfred Reginald: Struktúra és funkció a primitív társadalomban. Csokonai Kiadó, Debrecen: 2004 </w:t>
      </w:r>
    </w:p>
    <w:p w14:paraId="689C0F91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Rezessy</w:t>
      </w:r>
      <w:r w:rsidRPr="00C94592">
        <w:rPr>
          <w:rFonts w:eastAsia="Calibri"/>
          <w:sz w:val="20"/>
          <w:szCs w:val="20"/>
        </w:rPr>
        <w:t xml:space="preserve"> Anna: „Összejönnek a szomszédok is…”. A szomszédság rendszere Homokmégyen. </w:t>
      </w:r>
      <w:r w:rsidRPr="00C94592">
        <w:rPr>
          <w:rFonts w:eastAsia="Calibri"/>
          <w:i/>
          <w:sz w:val="20"/>
          <w:szCs w:val="20"/>
        </w:rPr>
        <w:t>Tabula</w:t>
      </w:r>
      <w:r w:rsidRPr="00C94592">
        <w:rPr>
          <w:rFonts w:eastAsia="Calibri"/>
          <w:sz w:val="20"/>
          <w:szCs w:val="20"/>
        </w:rPr>
        <w:t xml:space="preserve"> 2001, 4. 231-269.</w:t>
      </w:r>
    </w:p>
    <w:p w14:paraId="460E1454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Sárkány</w:t>
      </w:r>
      <w:r w:rsidRPr="00C94592">
        <w:rPr>
          <w:rFonts w:eastAsia="Calibri"/>
          <w:sz w:val="20"/>
          <w:szCs w:val="20"/>
        </w:rPr>
        <w:t xml:space="preserve"> Mihály: „Közösségtanulmányok és összehasonlításuk lehetőségei.” és „Megjegyzések komplex társadalmak szociálantropológiai vizsgálatához.” In uő: </w:t>
      </w:r>
      <w:r w:rsidRPr="00C94592">
        <w:rPr>
          <w:rFonts w:eastAsia="Calibri"/>
          <w:i/>
          <w:sz w:val="20"/>
          <w:szCs w:val="20"/>
        </w:rPr>
        <w:t>Kalandozások a 20. századi kulturális antropológiában.</w:t>
      </w:r>
      <w:r w:rsidRPr="00C94592">
        <w:rPr>
          <w:rFonts w:eastAsia="Calibri"/>
          <w:sz w:val="20"/>
          <w:szCs w:val="20"/>
        </w:rPr>
        <w:t xml:space="preserve"> L’Harmattan, Budapest, 2000.</w:t>
      </w:r>
    </w:p>
    <w:p w14:paraId="252EAE83" w14:textId="639AF83C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</w:rPr>
      </w:pPr>
      <w:r w:rsidRPr="00C94592">
        <w:rPr>
          <w:smallCaps/>
          <w:sz w:val="20"/>
          <w:szCs w:val="20"/>
        </w:rPr>
        <w:t>Sárkány</w:t>
      </w:r>
      <w:r w:rsidRPr="00C94592">
        <w:rPr>
          <w:rFonts w:eastAsia="Calibri"/>
          <w:sz w:val="20"/>
          <w:szCs w:val="20"/>
        </w:rPr>
        <w:t xml:space="preserve"> Mihály: </w:t>
      </w:r>
      <w:r w:rsidRPr="00C94592">
        <w:rPr>
          <w:rFonts w:eastAsia="Calibri"/>
          <w:iCs/>
          <w:sz w:val="20"/>
          <w:szCs w:val="20"/>
        </w:rPr>
        <w:t>A társadalomnéprajzi kutatás hazai története</w:t>
      </w:r>
      <w:r w:rsidRPr="00C94592">
        <w:rPr>
          <w:rFonts w:eastAsia="Calibri"/>
          <w:sz w:val="20"/>
          <w:szCs w:val="20"/>
        </w:rPr>
        <w:t xml:space="preserve">. In Paládi-Kovács Attila (főszerk.): </w:t>
      </w:r>
      <w:r w:rsidRPr="00C94592">
        <w:rPr>
          <w:rFonts w:eastAsia="Calibri"/>
          <w:i/>
          <w:sz w:val="20"/>
          <w:szCs w:val="20"/>
        </w:rPr>
        <w:t xml:space="preserve">Magyar Néprajz nyolc kötetben. VIII. Társadalom. </w:t>
      </w:r>
      <w:r w:rsidRPr="00C94592">
        <w:rPr>
          <w:rFonts w:eastAsia="Calibri"/>
          <w:sz w:val="20"/>
          <w:szCs w:val="20"/>
        </w:rPr>
        <w:t xml:space="preserve">Bp., 2000, 29-66. </w:t>
      </w:r>
      <w:hyperlink r:id="rId21" w:history="1">
        <w:r w:rsidRPr="00C94592">
          <w:rPr>
            <w:rFonts w:eastAsia="Calibri"/>
            <w:sz w:val="20"/>
            <w:szCs w:val="20"/>
            <w:u w:val="single"/>
          </w:rPr>
          <w:t>http://mek.niif.hu/02100/02152/html/08/index.html</w:t>
        </w:r>
      </w:hyperlink>
      <w:r w:rsidR="00C94592">
        <w:rPr>
          <w:rFonts w:eastAsia="Calibri"/>
          <w:sz w:val="20"/>
          <w:szCs w:val="20"/>
        </w:rPr>
        <w:t xml:space="preserve"> </w:t>
      </w:r>
    </w:p>
    <w:p w14:paraId="0AE9A2D2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Szécsi</w:t>
      </w:r>
      <w:r w:rsidRPr="00C94592">
        <w:rPr>
          <w:sz w:val="20"/>
          <w:szCs w:val="20"/>
        </w:rPr>
        <w:t xml:space="preserve"> Gábor: A közösség mint bizalmi folyamat. Közösségfogalom az elektronikus kommunikáció korában. In Gábor György – Vajda Mihály szerk.: </w:t>
      </w:r>
      <w:r w:rsidRPr="00C94592">
        <w:rPr>
          <w:i/>
          <w:sz w:val="20"/>
          <w:szCs w:val="20"/>
        </w:rPr>
        <w:t>A lét hangoltsága.</w:t>
      </w:r>
      <w:r w:rsidRPr="00C94592">
        <w:rPr>
          <w:sz w:val="20"/>
          <w:szCs w:val="20"/>
        </w:rPr>
        <w:t xml:space="preserve"> Typotex, Bp., 2010, 331-340.</w:t>
      </w:r>
    </w:p>
    <w:p w14:paraId="401813DA" w14:textId="77777777" w:rsidR="007F30A1" w:rsidRPr="00C94592" w:rsidRDefault="007F30A1" w:rsidP="00C94592">
      <w:pPr>
        <w:ind w:left="709" w:hanging="1"/>
        <w:jc w:val="both"/>
        <w:rPr>
          <w:sz w:val="20"/>
          <w:szCs w:val="20"/>
        </w:rPr>
      </w:pPr>
      <w:r w:rsidRPr="00C94592">
        <w:rPr>
          <w:smallCaps/>
          <w:sz w:val="20"/>
          <w:szCs w:val="20"/>
        </w:rPr>
        <w:t>Tóth</w:t>
      </w:r>
      <w:r w:rsidRPr="00C94592">
        <w:rPr>
          <w:sz w:val="20"/>
          <w:szCs w:val="20"/>
        </w:rPr>
        <w:t xml:space="preserve"> G. Péter: A „közösség”. Egy fogalom megalkotása, kiteljesedése, széthullása és felszámolása. In Pócs Éva (szerk.): </w:t>
      </w:r>
      <w:r w:rsidRPr="00C94592">
        <w:rPr>
          <w:i/>
          <w:iCs/>
          <w:sz w:val="20"/>
          <w:szCs w:val="20"/>
        </w:rPr>
        <w:t xml:space="preserve">Közösség és identitás. </w:t>
      </w:r>
      <w:r w:rsidRPr="00C94592">
        <w:rPr>
          <w:sz w:val="20"/>
          <w:szCs w:val="20"/>
        </w:rPr>
        <w:t>Studia Ethnologica Hungarica III. L’Harmattan, Bp., 2002, 9-31.</w:t>
      </w:r>
    </w:p>
    <w:p w14:paraId="76BE698F" w14:textId="77777777" w:rsidR="007F30A1" w:rsidRPr="00C94592" w:rsidRDefault="007F30A1" w:rsidP="00C94592">
      <w:pPr>
        <w:ind w:left="709" w:hanging="1"/>
        <w:jc w:val="both"/>
        <w:rPr>
          <w:rFonts w:eastAsia="Calibri"/>
          <w:sz w:val="20"/>
          <w:szCs w:val="20"/>
          <w:u w:val="single"/>
        </w:rPr>
      </w:pPr>
      <w:r w:rsidRPr="00C94592">
        <w:rPr>
          <w:smallCaps/>
          <w:sz w:val="20"/>
          <w:szCs w:val="20"/>
        </w:rPr>
        <w:t>Váradi</w:t>
      </w:r>
      <w:r w:rsidRPr="00C94592">
        <w:rPr>
          <w:rFonts w:eastAsia="Calibri"/>
          <w:sz w:val="20"/>
          <w:szCs w:val="20"/>
        </w:rPr>
        <w:t xml:space="preserve"> Monika Mária: Utak, elágazások – a közelmúlt falukutatásai. In Kovács Éva (szerk.): </w:t>
      </w:r>
      <w:r w:rsidRPr="00C94592">
        <w:rPr>
          <w:rFonts w:eastAsia="Calibri"/>
          <w:i/>
          <w:iCs/>
          <w:sz w:val="20"/>
          <w:szCs w:val="20"/>
        </w:rPr>
        <w:t>Közösségkutatás. Módszertani jegyzet</w:t>
      </w:r>
      <w:r w:rsidRPr="00C94592">
        <w:rPr>
          <w:rFonts w:eastAsia="Calibri"/>
          <w:sz w:val="20"/>
          <w:szCs w:val="20"/>
        </w:rPr>
        <w:t xml:space="preserve">. Bp., 2007, 43-68. </w:t>
      </w:r>
      <w:hyperlink r:id="rId22" w:history="1">
        <w:r w:rsidRPr="00C94592">
          <w:rPr>
            <w:rFonts w:eastAsia="Calibri"/>
            <w:sz w:val="20"/>
            <w:szCs w:val="20"/>
            <w:u w:val="single"/>
          </w:rPr>
          <w:t>http://kisebbsegkutato.tk.mta.hu/uploads/files/olvasoszoba/regiokonyvek/kozossegtanulmany.pdf</w:t>
        </w:r>
      </w:hyperlink>
    </w:p>
    <w:p w14:paraId="479658FE" w14:textId="77777777" w:rsidR="007F30A1" w:rsidRDefault="007F30A1" w:rsidP="008C6E57"/>
    <w:sectPr w:rsidR="007F30A1" w:rsidSect="00BD354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inionPr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Mesopotam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041757"/>
    <w:multiLevelType w:val="hybridMultilevel"/>
    <w:tmpl w:val="542C9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0924"/>
    <w:multiLevelType w:val="hybridMultilevel"/>
    <w:tmpl w:val="8FD092BE"/>
    <w:lvl w:ilvl="0" w:tplc="39FA7F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7018E"/>
    <w:multiLevelType w:val="hybridMultilevel"/>
    <w:tmpl w:val="C5B8AD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07EEB"/>
    <w:multiLevelType w:val="hybridMultilevel"/>
    <w:tmpl w:val="18C229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623BC"/>
    <w:multiLevelType w:val="hybridMultilevel"/>
    <w:tmpl w:val="DFDED6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A4C9A"/>
    <w:multiLevelType w:val="hybridMultilevel"/>
    <w:tmpl w:val="47FC1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C547E"/>
    <w:multiLevelType w:val="hybridMultilevel"/>
    <w:tmpl w:val="A114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78"/>
    <w:rsid w:val="00017136"/>
    <w:rsid w:val="0002311C"/>
    <w:rsid w:val="000B41F0"/>
    <w:rsid w:val="000B5608"/>
    <w:rsid w:val="000F2A48"/>
    <w:rsid w:val="00122C91"/>
    <w:rsid w:val="00130B84"/>
    <w:rsid w:val="00170B33"/>
    <w:rsid w:val="00176A71"/>
    <w:rsid w:val="001F1C65"/>
    <w:rsid w:val="00216219"/>
    <w:rsid w:val="00230132"/>
    <w:rsid w:val="0023046E"/>
    <w:rsid w:val="002338EE"/>
    <w:rsid w:val="0025127F"/>
    <w:rsid w:val="00283406"/>
    <w:rsid w:val="002E04FF"/>
    <w:rsid w:val="003174B6"/>
    <w:rsid w:val="00321302"/>
    <w:rsid w:val="00346D73"/>
    <w:rsid w:val="00354D6A"/>
    <w:rsid w:val="00382B4D"/>
    <w:rsid w:val="00390D49"/>
    <w:rsid w:val="00467B8B"/>
    <w:rsid w:val="00487878"/>
    <w:rsid w:val="004A1FC5"/>
    <w:rsid w:val="004B4606"/>
    <w:rsid w:val="0053745A"/>
    <w:rsid w:val="0057398C"/>
    <w:rsid w:val="00584499"/>
    <w:rsid w:val="00584D99"/>
    <w:rsid w:val="005E1F17"/>
    <w:rsid w:val="006409DC"/>
    <w:rsid w:val="006503D9"/>
    <w:rsid w:val="006B0D89"/>
    <w:rsid w:val="006C0978"/>
    <w:rsid w:val="006C0CEB"/>
    <w:rsid w:val="006D1416"/>
    <w:rsid w:val="0071176A"/>
    <w:rsid w:val="00766835"/>
    <w:rsid w:val="00790E0A"/>
    <w:rsid w:val="007A532E"/>
    <w:rsid w:val="007D5544"/>
    <w:rsid w:val="007F30A1"/>
    <w:rsid w:val="00805BEB"/>
    <w:rsid w:val="008255AE"/>
    <w:rsid w:val="008A15E5"/>
    <w:rsid w:val="008C6E57"/>
    <w:rsid w:val="00955CC1"/>
    <w:rsid w:val="00963C37"/>
    <w:rsid w:val="009674B4"/>
    <w:rsid w:val="009A447A"/>
    <w:rsid w:val="009D1596"/>
    <w:rsid w:val="009E6F0D"/>
    <w:rsid w:val="009F01C7"/>
    <w:rsid w:val="00A740CA"/>
    <w:rsid w:val="00A96B31"/>
    <w:rsid w:val="00AA00F8"/>
    <w:rsid w:val="00B177F0"/>
    <w:rsid w:val="00B6439F"/>
    <w:rsid w:val="00B94DA1"/>
    <w:rsid w:val="00BC3CF7"/>
    <w:rsid w:val="00BC46B6"/>
    <w:rsid w:val="00BD3549"/>
    <w:rsid w:val="00C22C58"/>
    <w:rsid w:val="00C51102"/>
    <w:rsid w:val="00C64579"/>
    <w:rsid w:val="00C94592"/>
    <w:rsid w:val="00CD4A69"/>
    <w:rsid w:val="00D06841"/>
    <w:rsid w:val="00D809C6"/>
    <w:rsid w:val="00D81414"/>
    <w:rsid w:val="00DA3A4D"/>
    <w:rsid w:val="00E2729F"/>
    <w:rsid w:val="00E437BC"/>
    <w:rsid w:val="00F2692A"/>
    <w:rsid w:val="00F3231B"/>
    <w:rsid w:val="00F4374E"/>
    <w:rsid w:val="00F608BB"/>
    <w:rsid w:val="00F62F29"/>
    <w:rsid w:val="00F750D6"/>
    <w:rsid w:val="00FD429F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ABB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C7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alanos">
    <w:name w:val="Altalanos"/>
    <w:basedOn w:val="Normal"/>
    <w:qFormat/>
    <w:rsid w:val="00216219"/>
    <w:pPr>
      <w:widowControl w:val="0"/>
      <w:suppressAutoHyphens/>
      <w:jc w:val="both"/>
    </w:pPr>
    <w:rPr>
      <w:rFonts w:eastAsia="Arial Unicode MS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79"/>
    <w:rPr>
      <w:rFonts w:ascii="Lucida Grande" w:eastAsia="Times New Roman" w:hAnsi="Lucida Grande" w:cs="Lucida Grande"/>
      <w:sz w:val="18"/>
      <w:szCs w:val="18"/>
      <w:lang w:val="hu-HU" w:eastAsia="hu-HU"/>
    </w:rPr>
  </w:style>
  <w:style w:type="paragraph" w:styleId="ListParagraph">
    <w:name w:val="List Paragraph"/>
    <w:basedOn w:val="Normal"/>
    <w:uiPriority w:val="99"/>
    <w:qFormat/>
    <w:rsid w:val="00487878"/>
    <w:pPr>
      <w:ind w:left="720"/>
      <w:contextualSpacing/>
    </w:pPr>
  </w:style>
  <w:style w:type="character" w:styleId="CommentReference">
    <w:name w:val="annotation reference"/>
    <w:uiPriority w:val="99"/>
    <w:semiHidden/>
    <w:rsid w:val="00BC46B6"/>
    <w:rPr>
      <w:sz w:val="16"/>
      <w:szCs w:val="16"/>
    </w:rPr>
  </w:style>
  <w:style w:type="paragraph" w:customStyle="1" w:styleId="CharCharChar">
    <w:name w:val="Char Char Char"/>
    <w:basedOn w:val="Normal"/>
    <w:uiPriority w:val="99"/>
    <w:rsid w:val="00BC46B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8C6E57"/>
    <w:rPr>
      <w:szCs w:val="20"/>
    </w:rPr>
  </w:style>
  <w:style w:type="character" w:customStyle="1" w:styleId="BodyTextChar">
    <w:name w:val="Body Text Char"/>
    <w:basedOn w:val="DefaultParagraphFont"/>
    <w:link w:val="BodyText"/>
    <w:rsid w:val="008C6E57"/>
    <w:rPr>
      <w:rFonts w:ascii="Times New Roman" w:eastAsia="Times New Roman" w:hAnsi="Times New Roman" w:cs="Times New Roman"/>
      <w:szCs w:val="20"/>
      <w:lang w:val="hu-HU" w:eastAsia="hu-HU"/>
    </w:rPr>
  </w:style>
  <w:style w:type="character" w:styleId="Hyperlink">
    <w:name w:val="Hyperlink"/>
    <w:uiPriority w:val="99"/>
    <w:unhideWhenUsed/>
    <w:rsid w:val="00F269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B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C7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alanos">
    <w:name w:val="Altalanos"/>
    <w:basedOn w:val="Normal"/>
    <w:qFormat/>
    <w:rsid w:val="00216219"/>
    <w:pPr>
      <w:widowControl w:val="0"/>
      <w:suppressAutoHyphens/>
      <w:jc w:val="both"/>
    </w:pPr>
    <w:rPr>
      <w:rFonts w:eastAsia="Arial Unicode MS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79"/>
    <w:rPr>
      <w:rFonts w:ascii="Lucida Grande" w:eastAsia="Times New Roman" w:hAnsi="Lucida Grande" w:cs="Lucida Grande"/>
      <w:sz w:val="18"/>
      <w:szCs w:val="18"/>
      <w:lang w:val="hu-HU" w:eastAsia="hu-HU"/>
    </w:rPr>
  </w:style>
  <w:style w:type="paragraph" w:styleId="ListParagraph">
    <w:name w:val="List Paragraph"/>
    <w:basedOn w:val="Normal"/>
    <w:uiPriority w:val="99"/>
    <w:qFormat/>
    <w:rsid w:val="00487878"/>
    <w:pPr>
      <w:ind w:left="720"/>
      <w:contextualSpacing/>
    </w:pPr>
  </w:style>
  <w:style w:type="character" w:styleId="CommentReference">
    <w:name w:val="annotation reference"/>
    <w:uiPriority w:val="99"/>
    <w:semiHidden/>
    <w:rsid w:val="00BC46B6"/>
    <w:rPr>
      <w:sz w:val="16"/>
      <w:szCs w:val="16"/>
    </w:rPr>
  </w:style>
  <w:style w:type="paragraph" w:customStyle="1" w:styleId="CharCharChar">
    <w:name w:val="Char Char Char"/>
    <w:basedOn w:val="Normal"/>
    <w:uiPriority w:val="99"/>
    <w:rsid w:val="00BC46B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8C6E57"/>
    <w:rPr>
      <w:szCs w:val="20"/>
    </w:rPr>
  </w:style>
  <w:style w:type="character" w:customStyle="1" w:styleId="BodyTextChar">
    <w:name w:val="Body Text Char"/>
    <w:basedOn w:val="DefaultParagraphFont"/>
    <w:link w:val="BodyText"/>
    <w:rsid w:val="008C6E57"/>
    <w:rPr>
      <w:rFonts w:ascii="Times New Roman" w:eastAsia="Times New Roman" w:hAnsi="Times New Roman" w:cs="Times New Roman"/>
      <w:szCs w:val="20"/>
      <w:lang w:val="hu-HU" w:eastAsia="hu-HU"/>
    </w:rPr>
  </w:style>
  <w:style w:type="character" w:styleId="Hyperlink">
    <w:name w:val="Hyperlink"/>
    <w:uiPriority w:val="99"/>
    <w:unhideWhenUsed/>
    <w:rsid w:val="00F269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ibrary.hungaricana.hu/hu/collection/muze_orsz_skan_konferencia_kotetek/" TargetMode="External"/><Relationship Id="rId20" Type="http://schemas.openxmlformats.org/officeDocument/2006/relationships/hyperlink" Target="http://mek.niif.hu/02100/02152/html/08/index.html" TargetMode="External"/><Relationship Id="rId21" Type="http://schemas.openxmlformats.org/officeDocument/2006/relationships/hyperlink" Target="http://mek.niif.hu/02100/02152/html/08/index.html" TargetMode="External"/><Relationship Id="rId22" Type="http://schemas.openxmlformats.org/officeDocument/2006/relationships/hyperlink" Target="http://kisebbsegkutato.tk.mta.hu/uploads/files/olvasoszoba/regiokonyvek/kozossegtanulmany.pdf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library.hungaricana.hu/hu/view/SZAK_DUNA_Vtf_06_Sarkoz/?pg=0&amp;layout=s" TargetMode="External"/><Relationship Id="rId11" Type="http://schemas.openxmlformats.org/officeDocument/2006/relationships/hyperlink" Target="https://www.szaktars.hu/mentor/view/kooperalo-kozossegek-munkavegzes-es-kapcsolatok-a-falusi-gazdalkodasban/" TargetMode="External"/><Relationship Id="rId12" Type="http://schemas.openxmlformats.org/officeDocument/2006/relationships/hyperlink" Target="http://mek.oszk.hu/16000/16042/16042.pdf" TargetMode="External"/><Relationship Id="rId13" Type="http://schemas.openxmlformats.org/officeDocument/2006/relationships/hyperlink" Target="https://www.szaktars.hu/harmattan/view/mikecz-daniel-a-globalizaciokritikus-mozgalom-magyarorszagon-2018/" TargetMode="External"/><Relationship Id="rId14" Type="http://schemas.openxmlformats.org/officeDocument/2006/relationships/hyperlink" Target="https://www.researchgate.net/publication/332864722_Glied_Viktor_A_halvanytol_a_melyzoldig_-_A_globalis_kornyezetvedelmi_mozgalom_negyed_szazada" TargetMode="External"/><Relationship Id="rId15" Type="http://schemas.openxmlformats.org/officeDocument/2006/relationships/hyperlink" Target="https://regi.tankonyvtar.hu/hu/tartalom/tamop425/0041_gazdantropolmagyarvegleges/adatok.html" TargetMode="External"/><Relationship Id="rId16" Type="http://schemas.openxmlformats.org/officeDocument/2006/relationships/hyperlink" Target="http://replika.hu/replika/21-11" TargetMode="External"/><Relationship Id="rId17" Type="http://schemas.openxmlformats.org/officeDocument/2006/relationships/hyperlink" Target="https://regi.tankonyvtar.hu/hu/tartalom/tamop425/0041_gazdantropolmagyarvegleges/adatok.html" TargetMode="External"/><Relationship Id="rId18" Type="http://schemas.openxmlformats.org/officeDocument/2006/relationships/hyperlink" Target="http://www.c3.hu/scripta/lettre" TargetMode="External"/><Relationship Id="rId19" Type="http://schemas.openxmlformats.org/officeDocument/2006/relationships/hyperlink" Target="https://www.replika.hu/replika/38-b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sa=t&amp;rct=j&amp;q=&amp;esrc=s&amp;source=web&amp;cd=1&amp;ved=2ahUKEwjj8OiMsKToAhWywqYKHXHZB94QFjAAegQIBRAB&amp;url=https%3A%2F%2Fnti.btk.mta.hu%2Fimages%2Fevkonyv%2F2011%2Fkisbaneszter.pdf&amp;usg=AOvVaw2Dpi0brmwLr62z95i9NVq0" TargetMode="External"/><Relationship Id="rId7" Type="http://schemas.openxmlformats.org/officeDocument/2006/relationships/hyperlink" Target="https://adtplus.arcanum.hu/hu/view/JelKep_2011_1/?query=gasztron%C3%B3mia&amp;pg=56&amp;layout=s" TargetMode="External"/><Relationship Id="rId8" Type="http://schemas.openxmlformats.org/officeDocument/2006/relationships/hyperlink" Target="https://library.hungaricana.hu/hu/collection/muze_orsz_skan_haz_es_e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6906</Words>
  <Characters>39367</Characters>
  <Application>Microsoft Macintosh Word</Application>
  <DocSecurity>0</DocSecurity>
  <Lines>328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46181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Hesz</dc:creator>
  <cp:keywords/>
  <dc:description/>
  <cp:lastModifiedBy>Ágnes Hesz</cp:lastModifiedBy>
  <cp:revision>14</cp:revision>
  <dcterms:created xsi:type="dcterms:W3CDTF">2021-03-02T12:24:00Z</dcterms:created>
  <dcterms:modified xsi:type="dcterms:W3CDTF">2021-03-08T11:54:00Z</dcterms:modified>
</cp:coreProperties>
</file>