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F9" w:rsidRDefault="00FA32F9" w:rsidP="00F921EC">
      <w:pPr>
        <w:spacing w:after="0"/>
        <w:jc w:val="center"/>
        <w:rPr>
          <w:b/>
        </w:rPr>
      </w:pPr>
      <w:r w:rsidRPr="00F921EC">
        <w:rPr>
          <w:b/>
        </w:rPr>
        <w:t>A CSOPORTOS TANÍTÁSI GYAKORLAT MENETE</w:t>
      </w:r>
    </w:p>
    <w:p w:rsidR="00F921EC" w:rsidRPr="00F921EC" w:rsidRDefault="00F921EC" w:rsidP="00F921EC">
      <w:pPr>
        <w:spacing w:after="0"/>
        <w:jc w:val="center"/>
        <w:rPr>
          <w:b/>
        </w:rPr>
      </w:pPr>
    </w:p>
    <w:p w:rsidR="00FA32F9" w:rsidRDefault="00FA32F9" w:rsidP="00F921EC">
      <w:pPr>
        <w:spacing w:after="0"/>
        <w:jc w:val="center"/>
      </w:pPr>
      <w:r>
        <w:t xml:space="preserve">Osztatlan </w:t>
      </w:r>
      <w:r w:rsidR="005D5F2B">
        <w:t xml:space="preserve">levelező </w:t>
      </w:r>
      <w:r w:rsidR="00C94EFC">
        <w:t>tanítóképzésre</w:t>
      </w:r>
      <w:r w:rsidR="005D5F2B">
        <w:t xml:space="preserve"> épülő</w:t>
      </w:r>
      <w:r>
        <w:t xml:space="preserve"> </w:t>
      </w:r>
      <w:r w:rsidR="00F921EC">
        <w:t>tanárk</w:t>
      </w:r>
      <w:r>
        <w:t>épzésben részt vevő hallgatókra vonatkozóan</w:t>
      </w:r>
    </w:p>
    <w:p w:rsidR="00F921EC" w:rsidRDefault="00F921EC" w:rsidP="00F921EC">
      <w:pPr>
        <w:spacing w:after="0"/>
        <w:jc w:val="center"/>
      </w:pPr>
    </w:p>
    <w:p w:rsidR="00A63B35" w:rsidRDefault="00FA32F9" w:rsidP="00A63B35">
      <w:pPr>
        <w:spacing w:after="0"/>
        <w:jc w:val="both"/>
      </w:pPr>
      <w:r>
        <w:t xml:space="preserve">1. </w:t>
      </w:r>
      <w:r w:rsidR="005F21D5" w:rsidRPr="00F921EC">
        <w:t xml:space="preserve">A csoportos (tanítási) gyakorlat: iskolában, gyakorlatvezető tanár irányításával, az adott szakképzettség területén végzett csoportos (tanítási) gyakorlat, szakképzettségenként </w:t>
      </w:r>
      <w:r w:rsidR="005D5F2B">
        <w:t>20</w:t>
      </w:r>
      <w:r w:rsidR="005F21D5" w:rsidRPr="00F921EC">
        <w:t xml:space="preserve"> óra, amely magában foglalja a hospitálást, az óramegbeszéléseket, a gyakorlatvezető tanár és a hallgató társak által tartott órák/foglalkozások részfeladataiban való közreműködést, legalább 1</w:t>
      </w:r>
      <w:r w:rsidR="005D5F2B">
        <w:t>0</w:t>
      </w:r>
      <w:r w:rsidR="005F21D5" w:rsidRPr="00F921EC">
        <w:t xml:space="preserve"> önállóan megtartott órát/foglalkozást (tervezés-előkészítés, óravezetés, egyéni és közös </w:t>
      </w:r>
      <w:proofErr w:type="gramStart"/>
      <w:r w:rsidR="005F21D5" w:rsidRPr="00F921EC">
        <w:t>reflektálás</w:t>
      </w:r>
      <w:proofErr w:type="gramEnd"/>
      <w:r w:rsidR="005F21D5" w:rsidRPr="00F921EC">
        <w:t xml:space="preserve">-óraelemzés). </w:t>
      </w:r>
      <w:r w:rsidR="00774360" w:rsidRPr="004731F8">
        <w:t xml:space="preserve">A hallgató a tanítási gyakorlatát </w:t>
      </w:r>
      <w:r w:rsidR="00C408A2" w:rsidRPr="004731F8">
        <w:t>5-8</w:t>
      </w:r>
      <w:r w:rsidR="00774360" w:rsidRPr="004731F8">
        <w:t xml:space="preserve">. évfolyamon köteles elvégezni. </w:t>
      </w:r>
      <w:r w:rsidR="005F21D5" w:rsidRPr="00F921EC">
        <w:t xml:space="preserve">A csoportos (tanítási) gyakorlat keretében végzett egyes tevékenységek megoszlását a tantárgyfelelős határozza meg. </w:t>
      </w:r>
      <w:r w:rsidR="00A63B35">
        <w:t>A gyakorlati szempontokat a gyakorlatra vonatkozó értékelőlapok tartalmazzák.</w:t>
      </w:r>
    </w:p>
    <w:p w:rsidR="00F921EC" w:rsidRDefault="00F921EC" w:rsidP="00F921EC">
      <w:pPr>
        <w:spacing w:after="0"/>
        <w:jc w:val="both"/>
      </w:pPr>
    </w:p>
    <w:p w:rsidR="00F921EC" w:rsidRDefault="00FA32F9" w:rsidP="00F921EC">
      <w:pPr>
        <w:spacing w:after="0"/>
        <w:jc w:val="both"/>
      </w:pPr>
      <w:r>
        <w:t>2. Az adott szakképzettség területén végzett csoportos (tanítási) gyakorlat ütemezését a</w:t>
      </w:r>
      <w:r w:rsidR="00F921EC">
        <w:t xml:space="preserve"> </w:t>
      </w:r>
      <w:r>
        <w:t>vonatkozó tantervek rögzítik.</w:t>
      </w:r>
    </w:p>
    <w:p w:rsidR="00F921EC" w:rsidRDefault="00F921EC" w:rsidP="00F921EC">
      <w:pPr>
        <w:spacing w:after="0"/>
        <w:jc w:val="both"/>
      </w:pPr>
    </w:p>
    <w:p w:rsidR="00FA32F9" w:rsidRDefault="00EE41C0" w:rsidP="00F921EC">
      <w:pPr>
        <w:spacing w:after="0"/>
        <w:jc w:val="both"/>
      </w:pPr>
      <w:r>
        <w:t>3</w:t>
      </w:r>
      <w:r w:rsidR="00FA32F9">
        <w:t>. A gyakorlat alól felmentés nem adható.</w:t>
      </w:r>
    </w:p>
    <w:p w:rsidR="00F921EC" w:rsidRDefault="00F921EC" w:rsidP="00F921EC">
      <w:pPr>
        <w:spacing w:after="0"/>
        <w:jc w:val="both"/>
      </w:pPr>
    </w:p>
    <w:p w:rsidR="00BA4987" w:rsidRDefault="00EE41C0" w:rsidP="00BA4987">
      <w:pPr>
        <w:spacing w:after="0"/>
        <w:jc w:val="both"/>
        <w:rPr>
          <w:color w:val="000000"/>
        </w:rPr>
      </w:pPr>
      <w:r>
        <w:t>4</w:t>
      </w:r>
      <w:r w:rsidR="00FA32F9">
        <w:t>. A gyakorlat a PTE</w:t>
      </w:r>
      <w:r w:rsidR="00036697">
        <w:t xml:space="preserve"> gyakorlóiskolá</w:t>
      </w:r>
      <w:r w:rsidR="00036697" w:rsidRPr="00212999">
        <w:t>já</w:t>
      </w:r>
      <w:r w:rsidR="00036697">
        <w:t>ban</w:t>
      </w:r>
      <w:r w:rsidR="00FA32F9">
        <w:t>, szükség esetén az egyetem partneriskoláiban</w:t>
      </w:r>
      <w:r w:rsidR="00F921EC">
        <w:t xml:space="preserve"> </w:t>
      </w:r>
      <w:r w:rsidR="00FA32F9">
        <w:t>történik.</w:t>
      </w:r>
      <w:r w:rsidR="00F921EC">
        <w:t xml:space="preserve"> </w:t>
      </w:r>
      <w:r w:rsidR="00F921EC" w:rsidRPr="00F921EC">
        <w:rPr>
          <w:color w:val="000000"/>
        </w:rPr>
        <w:t>A szakmai és művészeti tanárképzés kivételével külsős gyakorlatvezetőhöz a hallgató a gyakorlóiskolai helyek</w:t>
      </w:r>
      <w:r w:rsidR="00F921EC" w:rsidRPr="00F921EC">
        <w:rPr>
          <w:color w:val="000080"/>
        </w:rPr>
        <w:t xml:space="preserve"> </w:t>
      </w:r>
      <w:r w:rsidR="00F921EC" w:rsidRPr="00F921EC">
        <w:rPr>
          <w:bCs/>
          <w:iCs/>
        </w:rPr>
        <w:t>Oktatási Igazgatóság által igazolt</w:t>
      </w:r>
      <w:r w:rsidR="00F921EC" w:rsidRPr="00F921EC">
        <w:rPr>
          <w:color w:val="000000"/>
        </w:rPr>
        <w:t xml:space="preserve"> betöltését követően, </w:t>
      </w:r>
      <w:r w:rsidR="00F921EC" w:rsidRPr="00F921EC">
        <w:rPr>
          <w:bCs/>
          <w:iCs/>
        </w:rPr>
        <w:t>vagy</w:t>
      </w:r>
      <w:r w:rsidR="00F921EC" w:rsidRPr="00F921EC">
        <w:rPr>
          <w:color w:val="000080"/>
        </w:rPr>
        <w:t xml:space="preserve"> </w:t>
      </w:r>
      <w:r w:rsidR="00F921EC" w:rsidRPr="00F921EC">
        <w:rPr>
          <w:color w:val="000000"/>
        </w:rPr>
        <w:t>különösen indokolt esetben,</w:t>
      </w:r>
      <w:r w:rsidR="00F921EC" w:rsidRPr="00F921EC">
        <w:rPr>
          <w:bCs/>
          <w:iCs/>
          <w:color w:val="000000"/>
        </w:rPr>
        <w:t xml:space="preserve"> </w:t>
      </w:r>
      <w:r w:rsidR="00F921EC" w:rsidRPr="00F921EC">
        <w:rPr>
          <w:color w:val="000000"/>
        </w:rPr>
        <w:t>egyéni kérelem alapján</w:t>
      </w:r>
      <w:r w:rsidR="00F921EC" w:rsidRPr="00F921EC">
        <w:rPr>
          <w:color w:val="1F497D"/>
        </w:rPr>
        <w:t>,</w:t>
      </w:r>
      <w:r w:rsidR="00F921EC" w:rsidRPr="00F921EC">
        <w:rPr>
          <w:color w:val="000000"/>
        </w:rPr>
        <w:t xml:space="preserve"> </w:t>
      </w:r>
      <w:r w:rsidR="00F921EC" w:rsidRPr="00F921EC">
        <w:rPr>
          <w:bCs/>
          <w:iCs/>
        </w:rPr>
        <w:t>a szakképzettség-felelős engedélyező döntésével</w:t>
      </w:r>
      <w:r w:rsidR="00F921EC" w:rsidRPr="00F921EC">
        <w:rPr>
          <w:color w:val="000000"/>
        </w:rPr>
        <w:t xml:space="preserve"> kerülhet.</w:t>
      </w:r>
      <w:r w:rsidR="00E70963">
        <w:rPr>
          <w:color w:val="000000"/>
        </w:rPr>
        <w:t xml:space="preserve"> </w:t>
      </w:r>
      <w:r w:rsidR="00BA4987">
        <w:rPr>
          <w:color w:val="000000"/>
        </w:rPr>
        <w:t>Az előjelentkezéssel egyidejűleg a levelező tagozatos hallgató a csoportos (tanítási) gyakorlat helyszínére vonatkozóan egyedi kérelmet nyújthat be a szakképzettség-felelős</w:t>
      </w:r>
      <w:r w:rsidR="00BA4987">
        <w:rPr>
          <w:bCs/>
          <w:iCs/>
        </w:rPr>
        <w:t xml:space="preserve"> által elbírálva és aláírva a TK koordinátorhoz</w:t>
      </w:r>
      <w:r w:rsidR="00BA4987">
        <w:rPr>
          <w:color w:val="000000"/>
        </w:rPr>
        <w:t xml:space="preserve">. </w:t>
      </w:r>
      <w:r w:rsidR="00BA4987">
        <w:t xml:space="preserve">Az egyéni kérelmet a hallgató </w:t>
      </w:r>
      <w:proofErr w:type="spellStart"/>
      <w:r w:rsidR="00BA4987">
        <w:t>alapkarának</w:t>
      </w:r>
      <w:proofErr w:type="spellEnd"/>
      <w:r w:rsidR="00BA4987">
        <w:t xml:space="preserve"> Tanulmányi Bizottsága engedélyezheti.</w:t>
      </w:r>
    </w:p>
    <w:p w:rsidR="00F921EC" w:rsidRDefault="00F921EC" w:rsidP="00F921EC">
      <w:pPr>
        <w:spacing w:after="0"/>
        <w:jc w:val="both"/>
      </w:pPr>
    </w:p>
    <w:p w:rsidR="005D5F2B" w:rsidRPr="00212999" w:rsidRDefault="00EE41C0" w:rsidP="00F921EC">
      <w:pPr>
        <w:spacing w:after="0"/>
        <w:jc w:val="both"/>
      </w:pPr>
      <w:r>
        <w:t>5</w:t>
      </w:r>
      <w:r w:rsidR="00FA32F9">
        <w:t xml:space="preserve">. A csoportos (tanítási) gyakorlatra a hallgató a </w:t>
      </w:r>
      <w:r w:rsidR="00212999">
        <w:t>gyakorlatot megelőző félévben</w:t>
      </w:r>
      <w:r w:rsidR="00F921EC">
        <w:t xml:space="preserve"> jelentkezik a T</w:t>
      </w:r>
      <w:r w:rsidR="00FA32F9">
        <w:t xml:space="preserve">K kari koordinátoránál </w:t>
      </w:r>
      <w:r w:rsidR="000210CF" w:rsidRPr="00212999">
        <w:t>elektronikusan a kari ütemtervben meghatározott határidőig</w:t>
      </w:r>
      <w:r w:rsidR="00FA32F9" w:rsidRPr="00212999">
        <w:t>.</w:t>
      </w:r>
    </w:p>
    <w:p w:rsidR="00021FE6" w:rsidRDefault="00021FE6" w:rsidP="00F921EC">
      <w:pPr>
        <w:spacing w:after="0"/>
        <w:jc w:val="both"/>
      </w:pPr>
    </w:p>
    <w:p w:rsidR="00FA32F9" w:rsidRDefault="00EE41C0" w:rsidP="00F921EC">
      <w:pPr>
        <w:spacing w:after="0"/>
        <w:jc w:val="both"/>
      </w:pPr>
      <w:r>
        <w:t>6</w:t>
      </w:r>
      <w:r w:rsidR="00F921EC">
        <w:t>. A TK kari koordi</w:t>
      </w:r>
      <w:r w:rsidR="002D4939">
        <w:t>nátora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meghirdeti a gyakorlatot.</w:t>
      </w:r>
    </w:p>
    <w:p w:rsidR="00F921EC" w:rsidRDefault="00F921EC" w:rsidP="00F921EC">
      <w:pPr>
        <w:spacing w:after="0"/>
        <w:jc w:val="both"/>
      </w:pPr>
    </w:p>
    <w:p w:rsidR="00FA32F9" w:rsidRDefault="00EE41C0" w:rsidP="00F921EC">
      <w:pPr>
        <w:spacing w:after="0"/>
        <w:jc w:val="both"/>
      </w:pPr>
      <w:r>
        <w:t>7</w:t>
      </w:r>
      <w:r w:rsidR="00FA32F9">
        <w:t>. A hallgató a tantervi</w:t>
      </w:r>
      <w:r w:rsidR="002D4939">
        <w:t xml:space="preserve"> ütemezés szerint felveszi a</w:t>
      </w:r>
      <w:r w:rsidR="00F921EC">
        <w:t xml:space="preserve"> TR</w:t>
      </w:r>
      <w:r w:rsidR="00FA32F9">
        <w:t>-</w:t>
      </w:r>
      <w:proofErr w:type="spellStart"/>
      <w:r w:rsidR="00FA32F9">
        <w:t>ben</w:t>
      </w:r>
      <w:proofErr w:type="spellEnd"/>
      <w:r w:rsidR="00FA32F9">
        <w:t xml:space="preserve"> a gyakorlatot.</w:t>
      </w:r>
    </w:p>
    <w:p w:rsidR="00F921EC" w:rsidRDefault="00F921EC" w:rsidP="00F921EC">
      <w:pPr>
        <w:spacing w:after="0"/>
        <w:jc w:val="both"/>
      </w:pPr>
    </w:p>
    <w:p w:rsidR="00FA32F9" w:rsidRDefault="00EE41C0" w:rsidP="00F921EC">
      <w:pPr>
        <w:spacing w:after="0"/>
        <w:jc w:val="both"/>
      </w:pPr>
      <w:r>
        <w:t>8</w:t>
      </w:r>
      <w:r w:rsidR="00FA32F9">
        <w:t>. A csoportos (tanítási) gyakorlatok megszerv</w:t>
      </w:r>
      <w:r w:rsidR="00F921EC">
        <w:t>ezése a kari T</w:t>
      </w:r>
      <w:r w:rsidR="00FA32F9">
        <w:t xml:space="preserve">K-koordinátor feladata. </w:t>
      </w:r>
      <w:r w:rsidRPr="00212999">
        <w:t>A TK-koordinátor a kar honlapján a szorgalmi időszak első hetében közzé teszi a beosztást.</w:t>
      </w:r>
      <w:r w:rsidRPr="00B91709">
        <w:t xml:space="preserve"> </w:t>
      </w:r>
      <w:r w:rsidR="00FA32F9">
        <w:t>A</w:t>
      </w:r>
      <w:r w:rsidR="00F921EC">
        <w:t xml:space="preserve"> </w:t>
      </w:r>
      <w:r w:rsidR="00FA32F9">
        <w:t xml:space="preserve">hallgatónak </w:t>
      </w:r>
      <w:r w:rsidR="00F921EC">
        <w:t xml:space="preserve">a szorgalmi </w:t>
      </w:r>
      <w:r w:rsidR="00F921EC" w:rsidRPr="004731F8">
        <w:t>időszak első hetében</w:t>
      </w:r>
      <w:r w:rsidR="00FA32F9">
        <w:t xml:space="preserve"> kell a kijelölt gyakorlatvezető tanárnál</w:t>
      </w:r>
      <w:r w:rsidR="00F921EC">
        <w:t xml:space="preserve"> </w:t>
      </w:r>
      <w:r w:rsidR="00FA32F9">
        <w:t>jelentkeznie. A csoportos (tanítási)</w:t>
      </w:r>
      <w:r w:rsidR="00F921EC">
        <w:t xml:space="preserve"> </w:t>
      </w:r>
      <w:r w:rsidR="00FA32F9">
        <w:t>gyakorlat végén a gyakorlatvezető tanár a gyakorló-, illetve partneriskolákhoz előzetesen</w:t>
      </w:r>
      <w:r w:rsidR="00F921EC">
        <w:t xml:space="preserve"> </w:t>
      </w:r>
      <w:r w:rsidR="00FA32F9">
        <w:t>– a beosztással együtt – kiküldött nyomtatványon értékeli a hallgató munkáját.</w:t>
      </w:r>
    </w:p>
    <w:p w:rsidR="00F921EC" w:rsidRDefault="00F921EC" w:rsidP="00F921EC">
      <w:pPr>
        <w:spacing w:after="0"/>
        <w:jc w:val="both"/>
      </w:pPr>
    </w:p>
    <w:p w:rsidR="00F921EC" w:rsidRDefault="00EE41C0" w:rsidP="00F921EC">
      <w:pPr>
        <w:spacing w:after="0"/>
        <w:jc w:val="both"/>
      </w:pPr>
      <w:r>
        <w:t>9</w:t>
      </w:r>
      <w:r w:rsidR="00F921EC">
        <w:t xml:space="preserve">. </w:t>
      </w:r>
      <w:r w:rsidR="00212999">
        <w:t>A</w:t>
      </w:r>
      <w:r w:rsidR="000210CF">
        <w:t xml:space="preserve"> TK kari koordinátor a vizsgaidőszak végéig a</w:t>
      </w:r>
      <w:r w:rsidR="00212999" w:rsidRPr="00212999">
        <w:t xml:space="preserve">z </w:t>
      </w:r>
      <w:r w:rsidR="000210CF" w:rsidRPr="00212999">
        <w:t>TR-</w:t>
      </w:r>
      <w:proofErr w:type="spellStart"/>
      <w:r w:rsidR="000210CF">
        <w:t>ben</w:t>
      </w:r>
      <w:proofErr w:type="spellEnd"/>
      <w:r w:rsidR="000210CF">
        <w:t xml:space="preserve"> rögzíti az érdemjegyeket.</w:t>
      </w:r>
    </w:p>
    <w:p w:rsidR="000210CF" w:rsidRDefault="000210CF" w:rsidP="00F921EC">
      <w:pPr>
        <w:spacing w:after="0"/>
        <w:jc w:val="both"/>
      </w:pPr>
    </w:p>
    <w:p w:rsidR="00FA32F9" w:rsidRDefault="00FA32F9" w:rsidP="00F921EC">
      <w:pPr>
        <w:spacing w:after="0"/>
      </w:pPr>
      <w:r>
        <w:t xml:space="preserve">Készítette: </w:t>
      </w:r>
      <w:r w:rsidR="00C96CB8">
        <w:t>Balázsovics Mónika</w:t>
      </w:r>
      <w:r w:rsidR="00EE41C0">
        <w:t xml:space="preserve"> BTK NTI</w:t>
      </w:r>
    </w:p>
    <w:p w:rsidR="008A769A" w:rsidRDefault="008A769A" w:rsidP="00F921EC">
      <w:pPr>
        <w:spacing w:after="0"/>
      </w:pPr>
    </w:p>
    <w:p w:rsidR="00FA32F9" w:rsidRDefault="00FA32F9" w:rsidP="00F921EC">
      <w:pPr>
        <w:spacing w:after="0"/>
      </w:pPr>
      <w:r>
        <w:t>Megjegyzés:</w:t>
      </w:r>
    </w:p>
    <w:p w:rsidR="008A769A" w:rsidRPr="00553CAE" w:rsidRDefault="008A769A" w:rsidP="008A769A">
      <w:pPr>
        <w:spacing w:after="0"/>
        <w:jc w:val="both"/>
        <w:rPr>
          <w:sz w:val="20"/>
        </w:rPr>
      </w:pPr>
      <w:r w:rsidRPr="00553CAE">
        <w:rPr>
          <w:sz w:val="20"/>
        </w:rPr>
        <w:t xml:space="preserve">A </w:t>
      </w:r>
      <w:proofErr w:type="gramStart"/>
      <w:r w:rsidRPr="00553CAE">
        <w:rPr>
          <w:sz w:val="20"/>
        </w:rPr>
        <w:t>dokumentum</w:t>
      </w:r>
      <w:proofErr w:type="gramEnd"/>
      <w:r w:rsidRPr="00553CAE">
        <w:rPr>
          <w:sz w:val="20"/>
        </w:rPr>
        <w:t xml:space="preserve"> a Pécsi Tudományegyetem Tanulmányi és Vizsgaszabályzat  12. számú Az osztatlan tanárszakokra vonatkozó sajátos rendelkezések</w:t>
      </w:r>
      <w:r w:rsidRPr="00553CAE">
        <w:rPr>
          <w:b/>
          <w:sz w:val="20"/>
        </w:rPr>
        <w:t xml:space="preserve"> </w:t>
      </w:r>
      <w:r w:rsidRPr="00553CAE">
        <w:rPr>
          <w:sz w:val="20"/>
        </w:rPr>
        <w:t>c. melléklet (2017. június 23. napjától hatályos változat)</w:t>
      </w:r>
      <w:r>
        <w:rPr>
          <w:sz w:val="20"/>
        </w:rPr>
        <w:t xml:space="preserve"> </w:t>
      </w:r>
      <w:r w:rsidRPr="00553CAE">
        <w:rPr>
          <w:sz w:val="20"/>
        </w:rPr>
        <w:t xml:space="preserve">alapján készült. </w:t>
      </w:r>
    </w:p>
    <w:p w:rsidR="00435F70" w:rsidRDefault="00435F70" w:rsidP="00F921EC">
      <w:pPr>
        <w:spacing w:after="0"/>
      </w:pPr>
      <w:bookmarkStart w:id="0" w:name="_GoBack"/>
      <w:bookmarkEnd w:id="0"/>
    </w:p>
    <w:sectPr w:rsidR="0043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9"/>
    <w:rsid w:val="0000522D"/>
    <w:rsid w:val="000210CF"/>
    <w:rsid w:val="00021FE6"/>
    <w:rsid w:val="00036697"/>
    <w:rsid w:val="00212999"/>
    <w:rsid w:val="00280103"/>
    <w:rsid w:val="002D4939"/>
    <w:rsid w:val="0043243F"/>
    <w:rsid w:val="00435F70"/>
    <w:rsid w:val="004475D5"/>
    <w:rsid w:val="004731F8"/>
    <w:rsid w:val="005D5F2B"/>
    <w:rsid w:val="005F21D5"/>
    <w:rsid w:val="00774360"/>
    <w:rsid w:val="008A769A"/>
    <w:rsid w:val="00A63B35"/>
    <w:rsid w:val="00BA4987"/>
    <w:rsid w:val="00C408A2"/>
    <w:rsid w:val="00C94EFC"/>
    <w:rsid w:val="00C96CB8"/>
    <w:rsid w:val="00E70963"/>
    <w:rsid w:val="00EE41C0"/>
    <w:rsid w:val="00F921EC"/>
    <w:rsid w:val="00FA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E26C"/>
  <w15:chartTrackingRefBased/>
  <w15:docId w15:val="{BDB9EF4E-30D6-4CDD-A89A-ED04320E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Balázsovics Mónika</dc:creator>
  <cp:keywords/>
  <dc:description/>
  <cp:lastModifiedBy>Jelenszkyné dr. Fábián Ildikó Dr.</cp:lastModifiedBy>
  <cp:revision>18</cp:revision>
  <dcterms:created xsi:type="dcterms:W3CDTF">2017-03-30T10:09:00Z</dcterms:created>
  <dcterms:modified xsi:type="dcterms:W3CDTF">2017-07-10T09:45:00Z</dcterms:modified>
</cp:coreProperties>
</file>