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6946"/>
      </w:tblGrid>
      <w:tr w:rsidR="00181827" w:rsidRPr="00737E8E" w:rsidTr="00A20865">
        <w:tc>
          <w:tcPr>
            <w:tcW w:w="2093" w:type="dxa"/>
          </w:tcPr>
          <w:p w:rsidR="00181827" w:rsidRPr="00737E8E" w:rsidRDefault="00275168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Name</w:t>
            </w:r>
          </w:p>
        </w:tc>
        <w:tc>
          <w:tcPr>
            <w:tcW w:w="7119" w:type="dxa"/>
          </w:tcPr>
          <w:p w:rsidR="00181827" w:rsidRPr="00737E8E" w:rsidRDefault="00181827" w:rsidP="00A20865">
            <w:pPr>
              <w:rPr>
                <w:b/>
                <w:iCs/>
                <w:lang w:val="en-GB"/>
              </w:rPr>
            </w:pPr>
            <w:r w:rsidRPr="00737E8E">
              <w:rPr>
                <w:b/>
                <w:iCs/>
                <w:lang w:val="en-GB"/>
              </w:rPr>
              <w:t>Dr. Héjj</w:t>
            </w:r>
            <w:r w:rsidR="00240E49" w:rsidRPr="00737E8E">
              <w:rPr>
                <w:b/>
                <w:iCs/>
                <w:lang w:val="en-GB"/>
              </w:rPr>
              <w:t>,</w:t>
            </w:r>
            <w:r w:rsidRPr="00737E8E">
              <w:rPr>
                <w:b/>
                <w:iCs/>
                <w:lang w:val="en-GB"/>
              </w:rPr>
              <w:t xml:space="preserve"> Andreas</w:t>
            </w:r>
          </w:p>
        </w:tc>
      </w:tr>
      <w:tr w:rsidR="00181827" w:rsidRPr="00737E8E" w:rsidTr="005B034A">
        <w:tc>
          <w:tcPr>
            <w:tcW w:w="2093" w:type="dxa"/>
            <w:shd w:val="clear" w:color="auto" w:fill="FFFF99"/>
          </w:tcPr>
          <w:p w:rsidR="00181827" w:rsidRPr="00737E8E" w:rsidRDefault="00275168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Date of birth</w:t>
            </w:r>
          </w:p>
        </w:tc>
        <w:tc>
          <w:tcPr>
            <w:tcW w:w="7119" w:type="dxa"/>
            <w:shd w:val="clear" w:color="auto" w:fill="FFFF99"/>
          </w:tcPr>
          <w:p w:rsidR="00181827" w:rsidRPr="00737E8E" w:rsidRDefault="00181827" w:rsidP="00A20865">
            <w:pPr>
              <w:rPr>
                <w:iCs/>
                <w:lang w:val="en-GB"/>
              </w:rPr>
            </w:pPr>
            <w:r w:rsidRPr="00737E8E">
              <w:rPr>
                <w:iCs/>
                <w:lang w:val="en-GB"/>
              </w:rPr>
              <w:t>1956</w:t>
            </w:r>
          </w:p>
        </w:tc>
      </w:tr>
      <w:tr w:rsidR="00181827" w:rsidRPr="00737E8E" w:rsidTr="00A20865">
        <w:tc>
          <w:tcPr>
            <w:tcW w:w="2093" w:type="dxa"/>
          </w:tcPr>
          <w:p w:rsidR="00181827" w:rsidRPr="00737E8E" w:rsidRDefault="00240E49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Qualification</w:t>
            </w:r>
          </w:p>
        </w:tc>
        <w:tc>
          <w:tcPr>
            <w:tcW w:w="7119" w:type="dxa"/>
          </w:tcPr>
          <w:p w:rsidR="00181827" w:rsidRPr="00737E8E" w:rsidRDefault="00240E49" w:rsidP="00A20865">
            <w:pPr>
              <w:rPr>
                <w:iCs/>
                <w:lang w:val="en-GB"/>
              </w:rPr>
            </w:pPr>
            <w:r w:rsidRPr="00737E8E">
              <w:rPr>
                <w:iCs/>
                <w:lang w:val="en-GB"/>
              </w:rPr>
              <w:t>Master’s Degree in Psychology</w:t>
            </w:r>
          </w:p>
        </w:tc>
      </w:tr>
      <w:tr w:rsidR="00181827" w:rsidRPr="00737E8E" w:rsidTr="005B034A">
        <w:tc>
          <w:tcPr>
            <w:tcW w:w="2093" w:type="dxa"/>
            <w:shd w:val="clear" w:color="auto" w:fill="FFFF99"/>
          </w:tcPr>
          <w:p w:rsidR="00181827" w:rsidRPr="00737E8E" w:rsidRDefault="00240E49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Profession</w:t>
            </w:r>
          </w:p>
        </w:tc>
        <w:tc>
          <w:tcPr>
            <w:tcW w:w="7119" w:type="dxa"/>
            <w:shd w:val="clear" w:color="auto" w:fill="FFFF99"/>
          </w:tcPr>
          <w:p w:rsidR="00181827" w:rsidRPr="00737E8E" w:rsidRDefault="00240E49" w:rsidP="00A20865">
            <w:pPr>
              <w:rPr>
                <w:iCs/>
                <w:lang w:val="en-GB"/>
              </w:rPr>
            </w:pPr>
            <w:r w:rsidRPr="00737E8E">
              <w:rPr>
                <w:iCs/>
                <w:lang w:val="en-GB"/>
              </w:rPr>
              <w:t>Psychologist</w:t>
            </w:r>
            <w:r w:rsidR="00181827" w:rsidRPr="00737E8E">
              <w:rPr>
                <w:iCs/>
                <w:lang w:val="en-GB"/>
              </w:rPr>
              <w:t xml:space="preserve"> (Ludwig-</w:t>
            </w:r>
            <w:proofErr w:type="spellStart"/>
            <w:r w:rsidR="00181827" w:rsidRPr="00737E8E">
              <w:rPr>
                <w:iCs/>
                <w:lang w:val="en-GB"/>
              </w:rPr>
              <w:t>Maximilians</w:t>
            </w:r>
            <w:proofErr w:type="spellEnd"/>
            <w:r w:rsidR="00181827" w:rsidRPr="00737E8E">
              <w:rPr>
                <w:iCs/>
                <w:lang w:val="en-GB"/>
              </w:rPr>
              <w:t>-</w:t>
            </w:r>
            <w:r w:rsidRPr="00737E8E">
              <w:rPr>
                <w:iCs/>
                <w:lang w:val="en-GB"/>
              </w:rPr>
              <w:t>University</w:t>
            </w:r>
            <w:r w:rsidR="00181827" w:rsidRPr="00737E8E">
              <w:rPr>
                <w:iCs/>
                <w:lang w:val="en-GB"/>
              </w:rPr>
              <w:t xml:space="preserve"> M</w:t>
            </w:r>
            <w:r w:rsidRPr="00737E8E">
              <w:rPr>
                <w:iCs/>
                <w:lang w:val="en-GB"/>
              </w:rPr>
              <w:t>u</w:t>
            </w:r>
            <w:r w:rsidR="00181827" w:rsidRPr="00737E8E">
              <w:rPr>
                <w:iCs/>
                <w:lang w:val="en-GB"/>
              </w:rPr>
              <w:t>n</w:t>
            </w:r>
            <w:r w:rsidRPr="00737E8E">
              <w:rPr>
                <w:iCs/>
                <w:lang w:val="en-GB"/>
              </w:rPr>
              <w:t>i</w:t>
            </w:r>
            <w:r w:rsidR="00181827" w:rsidRPr="00737E8E">
              <w:rPr>
                <w:iCs/>
                <w:lang w:val="en-GB"/>
              </w:rPr>
              <w:t>ch)</w:t>
            </w:r>
          </w:p>
          <w:p w:rsidR="00181827" w:rsidRPr="00737E8E" w:rsidRDefault="00240E49" w:rsidP="00240E49">
            <w:pPr>
              <w:rPr>
                <w:iCs/>
                <w:lang w:val="en-GB"/>
              </w:rPr>
            </w:pPr>
            <w:r w:rsidRPr="00737E8E">
              <w:rPr>
                <w:iCs/>
                <w:lang w:val="en-GB"/>
              </w:rPr>
              <w:t>Psychotherapist</w:t>
            </w:r>
            <w:r w:rsidR="00181827" w:rsidRPr="00737E8E">
              <w:rPr>
                <w:iCs/>
                <w:lang w:val="en-GB"/>
              </w:rPr>
              <w:t xml:space="preserve"> (</w:t>
            </w:r>
            <w:r w:rsidR="00737E8E" w:rsidRPr="00737E8E">
              <w:rPr>
                <w:iCs/>
                <w:lang w:val="en-GB"/>
              </w:rPr>
              <w:t>Institute</w:t>
            </w:r>
            <w:r w:rsidRPr="00737E8E">
              <w:rPr>
                <w:iCs/>
                <w:lang w:val="en-GB"/>
              </w:rPr>
              <w:t xml:space="preserve"> of Inte</w:t>
            </w:r>
            <w:r w:rsidR="00181827" w:rsidRPr="00737E8E">
              <w:rPr>
                <w:iCs/>
                <w:lang w:val="en-GB"/>
              </w:rPr>
              <w:t>gr</w:t>
            </w:r>
            <w:r w:rsidRPr="00737E8E">
              <w:rPr>
                <w:iCs/>
                <w:lang w:val="en-GB"/>
              </w:rPr>
              <w:t xml:space="preserve">ated </w:t>
            </w:r>
            <w:r w:rsidR="00181827" w:rsidRPr="00737E8E">
              <w:rPr>
                <w:iCs/>
                <w:lang w:val="en-GB"/>
              </w:rPr>
              <w:t>T</w:t>
            </w:r>
            <w:r w:rsidRPr="00737E8E">
              <w:rPr>
                <w:iCs/>
                <w:lang w:val="en-GB"/>
              </w:rPr>
              <w:t>hera</w:t>
            </w:r>
            <w:r w:rsidR="00181827" w:rsidRPr="00737E8E">
              <w:rPr>
                <w:iCs/>
                <w:lang w:val="en-GB"/>
              </w:rPr>
              <w:t>pi</w:t>
            </w:r>
            <w:r w:rsidRPr="00737E8E">
              <w:rPr>
                <w:iCs/>
                <w:lang w:val="en-GB"/>
              </w:rPr>
              <w:t>es</w:t>
            </w:r>
            <w:r w:rsidR="00181827" w:rsidRPr="00737E8E">
              <w:rPr>
                <w:iCs/>
                <w:lang w:val="en-GB"/>
              </w:rPr>
              <w:t xml:space="preserve"> M</w:t>
            </w:r>
            <w:r w:rsidRPr="00737E8E">
              <w:rPr>
                <w:iCs/>
                <w:lang w:val="en-GB"/>
              </w:rPr>
              <w:t>u</w:t>
            </w:r>
            <w:r w:rsidR="00181827" w:rsidRPr="00737E8E">
              <w:rPr>
                <w:iCs/>
                <w:lang w:val="en-GB"/>
              </w:rPr>
              <w:t>n</w:t>
            </w:r>
            <w:r w:rsidRPr="00737E8E">
              <w:rPr>
                <w:iCs/>
                <w:lang w:val="en-GB"/>
              </w:rPr>
              <w:t>i</w:t>
            </w:r>
            <w:r w:rsidR="00181827" w:rsidRPr="00737E8E">
              <w:rPr>
                <w:iCs/>
                <w:lang w:val="en-GB"/>
              </w:rPr>
              <w:t>ch)</w:t>
            </w:r>
          </w:p>
        </w:tc>
      </w:tr>
      <w:tr w:rsidR="00181827" w:rsidRPr="00737E8E" w:rsidTr="00A20865">
        <w:tc>
          <w:tcPr>
            <w:tcW w:w="2093" w:type="dxa"/>
          </w:tcPr>
          <w:p w:rsidR="00181827" w:rsidRPr="00737E8E" w:rsidRDefault="00275168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Present place of work, employed as</w:t>
            </w:r>
            <w:r w:rsidR="006C2955">
              <w:rPr>
                <w:b/>
                <w:i/>
                <w:iCs/>
                <w:lang w:val="en-GB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181827" w:rsidRPr="00737E8E" w:rsidRDefault="00240E49" w:rsidP="00181827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737E8E">
              <w:rPr>
                <w:iCs/>
                <w:lang w:val="en-GB"/>
              </w:rPr>
              <w:t xml:space="preserve">University of </w:t>
            </w:r>
            <w:proofErr w:type="spellStart"/>
            <w:r w:rsidR="00181827" w:rsidRPr="00737E8E">
              <w:rPr>
                <w:iCs/>
                <w:lang w:val="en-GB"/>
              </w:rPr>
              <w:t>Pécs</w:t>
            </w:r>
            <w:proofErr w:type="spellEnd"/>
            <w:r w:rsidR="00181827" w:rsidRPr="00737E8E">
              <w:rPr>
                <w:iCs/>
                <w:lang w:val="en-GB"/>
              </w:rPr>
              <w:t xml:space="preserve">, </w:t>
            </w:r>
            <w:r w:rsidRPr="00737E8E">
              <w:rPr>
                <w:iCs/>
                <w:lang w:val="en-GB"/>
              </w:rPr>
              <w:t>Faculty of Humanities</w:t>
            </w:r>
            <w:r w:rsidR="00181827" w:rsidRPr="00737E8E">
              <w:rPr>
                <w:iCs/>
                <w:lang w:val="en-GB"/>
              </w:rPr>
              <w:t xml:space="preserve">, </w:t>
            </w:r>
            <w:r w:rsidRPr="00737E8E">
              <w:rPr>
                <w:iCs/>
                <w:lang w:val="en-GB"/>
              </w:rPr>
              <w:t>Full University Professor, Head of Department</w:t>
            </w:r>
          </w:p>
          <w:p w:rsidR="00181827" w:rsidRPr="00737E8E" w:rsidRDefault="00181827" w:rsidP="00240E49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737E8E">
              <w:rPr>
                <w:iCs/>
                <w:lang w:val="en-GB"/>
              </w:rPr>
              <w:t>Ludwig-</w:t>
            </w:r>
            <w:proofErr w:type="spellStart"/>
            <w:r w:rsidRPr="00737E8E">
              <w:rPr>
                <w:iCs/>
                <w:lang w:val="en-GB"/>
              </w:rPr>
              <w:t>Maximilians</w:t>
            </w:r>
            <w:proofErr w:type="spellEnd"/>
            <w:r w:rsidRPr="00737E8E">
              <w:rPr>
                <w:iCs/>
                <w:lang w:val="en-GB"/>
              </w:rPr>
              <w:t>-</w:t>
            </w:r>
            <w:r w:rsidR="00240E49" w:rsidRPr="00737E8E">
              <w:rPr>
                <w:iCs/>
                <w:lang w:val="en-GB"/>
              </w:rPr>
              <w:t>University</w:t>
            </w:r>
            <w:r w:rsidRPr="00737E8E">
              <w:rPr>
                <w:iCs/>
                <w:lang w:val="en-GB"/>
              </w:rPr>
              <w:t xml:space="preserve"> M</w:t>
            </w:r>
            <w:r w:rsidR="00240E49" w:rsidRPr="00737E8E">
              <w:rPr>
                <w:iCs/>
                <w:lang w:val="en-GB"/>
              </w:rPr>
              <w:t>u</w:t>
            </w:r>
            <w:r w:rsidRPr="00737E8E">
              <w:rPr>
                <w:iCs/>
                <w:lang w:val="en-GB"/>
              </w:rPr>
              <w:t>n</w:t>
            </w:r>
            <w:r w:rsidR="00240E49" w:rsidRPr="00737E8E">
              <w:rPr>
                <w:iCs/>
                <w:lang w:val="en-GB"/>
              </w:rPr>
              <w:t>i</w:t>
            </w:r>
            <w:r w:rsidRPr="00737E8E">
              <w:rPr>
                <w:iCs/>
                <w:lang w:val="en-GB"/>
              </w:rPr>
              <w:t xml:space="preserve">ch, </w:t>
            </w:r>
            <w:r w:rsidR="00240E49" w:rsidRPr="00737E8E">
              <w:rPr>
                <w:iCs/>
                <w:lang w:val="en-GB"/>
              </w:rPr>
              <w:t>Faculty of Psychology and Education</w:t>
            </w:r>
            <w:r w:rsidRPr="00737E8E">
              <w:rPr>
                <w:iCs/>
                <w:lang w:val="en-GB"/>
              </w:rPr>
              <w:t xml:space="preserve">, </w:t>
            </w:r>
            <w:r w:rsidR="00240E49" w:rsidRPr="00737E8E">
              <w:rPr>
                <w:iCs/>
                <w:lang w:val="en-GB"/>
              </w:rPr>
              <w:t>Extraordinary Professor</w:t>
            </w:r>
            <w:r w:rsidRPr="00737E8E">
              <w:rPr>
                <w:iCs/>
                <w:lang w:val="en-GB"/>
              </w:rPr>
              <w:t xml:space="preserve"> (</w:t>
            </w:r>
            <w:proofErr w:type="spellStart"/>
            <w:r w:rsidRPr="00737E8E">
              <w:rPr>
                <w:i/>
                <w:iCs/>
                <w:lang w:val="en-GB"/>
              </w:rPr>
              <w:t>außerplanmäßiger</w:t>
            </w:r>
            <w:proofErr w:type="spellEnd"/>
            <w:r w:rsidRPr="00737E8E">
              <w:rPr>
                <w:i/>
                <w:iCs/>
                <w:lang w:val="en-GB"/>
              </w:rPr>
              <w:t xml:space="preserve"> Professor</w:t>
            </w:r>
            <w:r w:rsidRPr="00737E8E">
              <w:rPr>
                <w:iCs/>
                <w:lang w:val="en-GB"/>
              </w:rPr>
              <w:t>)</w:t>
            </w:r>
          </w:p>
        </w:tc>
      </w:tr>
      <w:tr w:rsidR="00181827" w:rsidRPr="00737E8E" w:rsidTr="005B034A">
        <w:tc>
          <w:tcPr>
            <w:tcW w:w="2093" w:type="dxa"/>
            <w:shd w:val="clear" w:color="auto" w:fill="FFFF99"/>
          </w:tcPr>
          <w:p w:rsidR="00181827" w:rsidRPr="00737E8E" w:rsidRDefault="00275168" w:rsidP="00240E49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Scientific degree</w:t>
            </w:r>
            <w:r w:rsidR="00181827" w:rsidRPr="00737E8E">
              <w:rPr>
                <w:b/>
                <w:i/>
                <w:iCs/>
                <w:lang w:val="en-GB"/>
              </w:rPr>
              <w:t xml:space="preserve"> (</w:t>
            </w:r>
            <w:r w:rsidR="00240E49" w:rsidRPr="00737E8E">
              <w:rPr>
                <w:b/>
                <w:i/>
                <w:iCs/>
                <w:lang w:val="en-GB"/>
              </w:rPr>
              <w:t>including the area of science</w:t>
            </w:r>
            <w:r w:rsidR="00181827" w:rsidRPr="00737E8E">
              <w:rPr>
                <w:b/>
                <w:i/>
                <w:iCs/>
                <w:lang w:val="en-GB"/>
              </w:rPr>
              <w:t xml:space="preserve"> PhD, CSc DLA):</w:t>
            </w:r>
          </w:p>
        </w:tc>
        <w:tc>
          <w:tcPr>
            <w:tcW w:w="7119" w:type="dxa"/>
            <w:shd w:val="clear" w:color="auto" w:fill="FFFF99"/>
          </w:tcPr>
          <w:p w:rsidR="00181827" w:rsidRPr="00737E8E" w:rsidRDefault="00181827" w:rsidP="00A20865">
            <w:pPr>
              <w:rPr>
                <w:iCs/>
                <w:lang w:val="en-GB"/>
              </w:rPr>
            </w:pPr>
            <w:r w:rsidRPr="00737E8E">
              <w:rPr>
                <w:b/>
                <w:iCs/>
                <w:lang w:val="en-GB"/>
              </w:rPr>
              <w:t>Dr. phil</w:t>
            </w:r>
            <w:r w:rsidR="00240E49" w:rsidRPr="00737E8E">
              <w:rPr>
                <w:iCs/>
                <w:lang w:val="en-GB"/>
              </w:rPr>
              <w:t>. (major</w:t>
            </w:r>
            <w:r w:rsidRPr="00737E8E">
              <w:rPr>
                <w:iCs/>
                <w:lang w:val="en-GB"/>
              </w:rPr>
              <w:t>: ps</w:t>
            </w:r>
            <w:r w:rsidR="00240E49" w:rsidRPr="00737E8E">
              <w:rPr>
                <w:iCs/>
                <w:lang w:val="en-GB"/>
              </w:rPr>
              <w:t>ychology</w:t>
            </w:r>
            <w:r w:rsidRPr="00737E8E">
              <w:rPr>
                <w:iCs/>
                <w:lang w:val="en-GB"/>
              </w:rPr>
              <w:t>, m</w:t>
            </w:r>
            <w:r w:rsidR="00240E49" w:rsidRPr="00737E8E">
              <w:rPr>
                <w:iCs/>
                <w:lang w:val="en-GB"/>
              </w:rPr>
              <w:t>inors</w:t>
            </w:r>
            <w:r w:rsidRPr="00737E8E">
              <w:rPr>
                <w:iCs/>
                <w:lang w:val="en-GB"/>
              </w:rPr>
              <w:t xml:space="preserve">: </w:t>
            </w:r>
            <w:r w:rsidR="00240E49" w:rsidRPr="00737E8E">
              <w:rPr>
                <w:iCs/>
                <w:lang w:val="en-GB"/>
              </w:rPr>
              <w:t>English psycho</w:t>
            </w:r>
            <w:r w:rsidRPr="00737E8E">
              <w:rPr>
                <w:iCs/>
                <w:lang w:val="en-GB"/>
              </w:rPr>
              <w:t xml:space="preserve">- </w:t>
            </w:r>
            <w:r w:rsidR="00240E49" w:rsidRPr="00737E8E">
              <w:rPr>
                <w:iCs/>
                <w:lang w:val="en-GB"/>
              </w:rPr>
              <w:t>and</w:t>
            </w:r>
            <w:r w:rsidRPr="00737E8E">
              <w:rPr>
                <w:iCs/>
                <w:lang w:val="en-GB"/>
              </w:rPr>
              <w:t xml:space="preserve"> s</w:t>
            </w:r>
            <w:r w:rsidR="00240E49" w:rsidRPr="00737E8E">
              <w:rPr>
                <w:iCs/>
                <w:lang w:val="en-GB"/>
              </w:rPr>
              <w:t>ociolinguistics</w:t>
            </w:r>
            <w:r w:rsidRPr="00737E8E">
              <w:rPr>
                <w:iCs/>
                <w:lang w:val="en-GB"/>
              </w:rPr>
              <w:t>, ps</w:t>
            </w:r>
            <w:r w:rsidR="00240E49" w:rsidRPr="00737E8E">
              <w:rPr>
                <w:iCs/>
                <w:lang w:val="en-GB"/>
              </w:rPr>
              <w:t>ychopathology</w:t>
            </w:r>
            <w:r w:rsidRPr="00737E8E">
              <w:rPr>
                <w:iCs/>
                <w:lang w:val="en-GB"/>
              </w:rPr>
              <w:t xml:space="preserve">), </w:t>
            </w:r>
            <w:r w:rsidR="00240E49" w:rsidRPr="00737E8E">
              <w:rPr>
                <w:iCs/>
                <w:lang w:val="en-GB"/>
              </w:rPr>
              <w:t>University of Mu</w:t>
            </w:r>
            <w:r w:rsidRPr="00737E8E">
              <w:rPr>
                <w:iCs/>
                <w:lang w:val="en-GB"/>
              </w:rPr>
              <w:t>n</w:t>
            </w:r>
            <w:r w:rsidR="00240E49" w:rsidRPr="00737E8E">
              <w:rPr>
                <w:iCs/>
                <w:lang w:val="en-GB"/>
              </w:rPr>
              <w:t>i</w:t>
            </w:r>
            <w:r w:rsidRPr="00737E8E">
              <w:rPr>
                <w:iCs/>
                <w:lang w:val="en-GB"/>
              </w:rPr>
              <w:t xml:space="preserve">ch. </w:t>
            </w:r>
          </w:p>
          <w:p w:rsidR="00181827" w:rsidRPr="00737E8E" w:rsidRDefault="00181827" w:rsidP="00737E8E">
            <w:pPr>
              <w:rPr>
                <w:iCs/>
                <w:lang w:val="en-GB"/>
              </w:rPr>
            </w:pPr>
            <w:r w:rsidRPr="00737E8E">
              <w:rPr>
                <w:b/>
                <w:iCs/>
                <w:lang w:val="en-GB"/>
              </w:rPr>
              <w:t>PhD</w:t>
            </w:r>
            <w:r w:rsidR="00240E49" w:rsidRPr="00737E8E">
              <w:rPr>
                <w:b/>
                <w:iCs/>
                <w:lang w:val="en-GB"/>
              </w:rPr>
              <w:t xml:space="preserve"> </w:t>
            </w:r>
            <w:r w:rsidR="00240E49" w:rsidRPr="00737E8E">
              <w:rPr>
                <w:iCs/>
                <w:lang w:val="en-GB"/>
              </w:rPr>
              <w:t xml:space="preserve">after </w:t>
            </w:r>
            <w:proofErr w:type="spellStart"/>
            <w:r w:rsidR="00240E49" w:rsidRPr="00737E8E">
              <w:rPr>
                <w:iCs/>
                <w:lang w:val="en-GB"/>
              </w:rPr>
              <w:t>nostrification</w:t>
            </w:r>
            <w:proofErr w:type="spellEnd"/>
            <w:r w:rsidR="00240E49" w:rsidRPr="00737E8E">
              <w:rPr>
                <w:iCs/>
                <w:lang w:val="en-GB"/>
              </w:rPr>
              <w:t xml:space="preserve"> in</w:t>
            </w:r>
            <w:r w:rsidR="00737E8E">
              <w:rPr>
                <w:iCs/>
                <w:lang w:val="en-GB"/>
              </w:rPr>
              <w:t xml:space="preserve"> </w:t>
            </w:r>
            <w:r w:rsidR="00240E49" w:rsidRPr="00737E8E">
              <w:rPr>
                <w:iCs/>
                <w:lang w:val="en-GB"/>
              </w:rPr>
              <w:t xml:space="preserve">the Doctoral School of Psychology of the University of </w:t>
            </w:r>
            <w:proofErr w:type="spellStart"/>
            <w:r w:rsidR="00240E49" w:rsidRPr="00737E8E">
              <w:rPr>
                <w:iCs/>
                <w:lang w:val="en-GB"/>
              </w:rPr>
              <w:t>Pécs</w:t>
            </w:r>
            <w:proofErr w:type="spellEnd"/>
          </w:p>
        </w:tc>
      </w:tr>
      <w:tr w:rsidR="00181827" w:rsidRPr="00737E8E" w:rsidTr="00A20865">
        <w:tc>
          <w:tcPr>
            <w:tcW w:w="2093" w:type="dxa"/>
          </w:tcPr>
          <w:p w:rsidR="00181827" w:rsidRPr="00737E8E" w:rsidRDefault="00737E8E" w:rsidP="00737E8E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Member of the Academy of Sciences</w:t>
            </w:r>
            <w:r w:rsidR="00181827" w:rsidRPr="00737E8E">
              <w:rPr>
                <w:b/>
                <w:i/>
                <w:iCs/>
                <w:lang w:val="en-GB"/>
              </w:rPr>
              <w:t xml:space="preserve">); </w:t>
            </w:r>
            <w:r w:rsidRPr="00737E8E">
              <w:rPr>
                <w:b/>
                <w:i/>
                <w:iCs/>
                <w:lang w:val="en-GB"/>
              </w:rPr>
              <w:t>Doctor of the Academy (DSc); “dr habil”</w:t>
            </w:r>
            <w:r w:rsidR="00181827" w:rsidRPr="00737E8E">
              <w:rPr>
                <w:b/>
                <w:lang w:val="en-GB"/>
              </w:rPr>
              <w:t>:</w:t>
            </w:r>
          </w:p>
        </w:tc>
        <w:tc>
          <w:tcPr>
            <w:tcW w:w="7119" w:type="dxa"/>
          </w:tcPr>
          <w:p w:rsidR="00181827" w:rsidRPr="00737E8E" w:rsidRDefault="0096528C" w:rsidP="00737E8E">
            <w:pPr>
              <w:rPr>
                <w:iCs/>
                <w:lang w:val="en-GB"/>
              </w:rPr>
            </w:pPr>
            <w:r w:rsidRPr="00737E8E">
              <w:rPr>
                <w:b/>
                <w:iCs/>
                <w:lang w:val="en-GB"/>
              </w:rPr>
              <w:t>Dr. habil.</w:t>
            </w:r>
            <w:r w:rsidR="00637001" w:rsidRPr="00737E8E">
              <w:rPr>
                <w:b/>
                <w:iCs/>
                <w:lang w:val="en-GB"/>
              </w:rPr>
              <w:t xml:space="preserve"> </w:t>
            </w:r>
            <w:r w:rsidR="00637001" w:rsidRPr="004F0C39">
              <w:rPr>
                <w:iCs/>
                <w:lang w:val="en-GB"/>
              </w:rPr>
              <w:t>(LMU M</w:t>
            </w:r>
            <w:r w:rsidR="00737E8E" w:rsidRPr="004F0C39">
              <w:rPr>
                <w:iCs/>
                <w:lang w:val="en-GB"/>
              </w:rPr>
              <w:t>u</w:t>
            </w:r>
            <w:r w:rsidR="00637001" w:rsidRPr="004F0C39">
              <w:rPr>
                <w:iCs/>
                <w:lang w:val="en-GB"/>
              </w:rPr>
              <w:t>n</w:t>
            </w:r>
            <w:r w:rsidR="00737E8E" w:rsidRPr="004F0C39">
              <w:rPr>
                <w:iCs/>
                <w:lang w:val="en-GB"/>
              </w:rPr>
              <w:t>i</w:t>
            </w:r>
            <w:r w:rsidR="00637001" w:rsidRPr="004F0C39">
              <w:rPr>
                <w:iCs/>
                <w:lang w:val="en-GB"/>
              </w:rPr>
              <w:t>ch, 1993)</w:t>
            </w:r>
            <w:r w:rsidR="004F0C39">
              <w:rPr>
                <w:iCs/>
                <w:lang w:val="en-GB"/>
              </w:rPr>
              <w:br/>
            </w:r>
            <w:r w:rsidR="00737E8E" w:rsidRPr="004F0C39">
              <w:rPr>
                <w:iCs/>
                <w:lang w:val="en-GB"/>
              </w:rPr>
              <w:t>Hungarian Academy of Sciences, Member of the Public Body</w:t>
            </w:r>
            <w:r w:rsidR="00C727A1">
              <w:rPr>
                <w:iCs/>
                <w:lang w:val="en-GB"/>
              </w:rPr>
              <w:t>, Member of the Scientific Committee for Education</w:t>
            </w:r>
            <w:r w:rsidR="00331BE2">
              <w:rPr>
                <w:iCs/>
                <w:lang w:val="en-GB"/>
              </w:rPr>
              <w:br/>
              <w:t>German Society for Psychology</w:t>
            </w:r>
          </w:p>
        </w:tc>
      </w:tr>
      <w:tr w:rsidR="00181827" w:rsidRPr="00AC349D" w:rsidTr="005B034A">
        <w:tc>
          <w:tcPr>
            <w:tcW w:w="2093" w:type="dxa"/>
            <w:shd w:val="clear" w:color="auto" w:fill="FFFF99"/>
          </w:tcPr>
          <w:p w:rsidR="00181827" w:rsidRPr="00240E49" w:rsidRDefault="00275168" w:rsidP="00275168">
            <w:pPr>
              <w:rPr>
                <w:b/>
                <w:i/>
                <w:iCs/>
                <w:lang w:val="en-GB"/>
              </w:rPr>
            </w:pPr>
            <w:r w:rsidRPr="00240E49">
              <w:rPr>
                <w:b/>
                <w:i/>
                <w:iCs/>
                <w:lang w:val="en-GB"/>
              </w:rPr>
              <w:t>Experience as educator</w:t>
            </w:r>
            <w:r w:rsidR="00181827" w:rsidRPr="00240E49">
              <w:rPr>
                <w:b/>
                <w:i/>
                <w:iCs/>
                <w:lang w:val="en-GB"/>
              </w:rPr>
              <w:t xml:space="preserve"> (</w:t>
            </w:r>
            <w:r w:rsidRPr="00240E49">
              <w:rPr>
                <w:b/>
                <w:i/>
                <w:iCs/>
                <w:lang w:val="en-GB"/>
              </w:rPr>
              <w:t>list of courses taught</w:t>
            </w:r>
            <w:r w:rsidR="00181827" w:rsidRPr="00240E49">
              <w:rPr>
                <w:b/>
                <w:i/>
                <w:iCs/>
                <w:lang w:val="en-GB"/>
              </w:rPr>
              <w:t xml:space="preserve">, </w:t>
            </w:r>
            <w:r w:rsidRPr="00240E49">
              <w:rPr>
                <w:b/>
                <w:i/>
                <w:iCs/>
                <w:lang w:val="en-GB"/>
              </w:rPr>
              <w:t>time spent in academic teaching</w:t>
            </w:r>
            <w:r w:rsidR="00181827" w:rsidRPr="00240E49">
              <w:rPr>
                <w:b/>
                <w:i/>
                <w:iCs/>
                <w:lang w:val="en-GB"/>
              </w:rPr>
              <w:t>):</w:t>
            </w:r>
          </w:p>
        </w:tc>
        <w:tc>
          <w:tcPr>
            <w:tcW w:w="7119" w:type="dxa"/>
            <w:shd w:val="clear" w:color="auto" w:fill="FFFF99"/>
          </w:tcPr>
          <w:p w:rsidR="00181827" w:rsidRPr="006B778C" w:rsidRDefault="004A722E" w:rsidP="006B778C">
            <w:pPr>
              <w:rPr>
                <w:iCs/>
                <w:lang w:val="en-GB"/>
              </w:rPr>
            </w:pPr>
            <w:r w:rsidRPr="006B778C">
              <w:rPr>
                <w:iCs/>
                <w:lang w:val="en-GB"/>
              </w:rPr>
              <w:t>3</w:t>
            </w:r>
            <w:r w:rsidR="005B034A">
              <w:rPr>
                <w:iCs/>
                <w:lang w:val="en-GB"/>
              </w:rPr>
              <w:t>6</w:t>
            </w:r>
            <w:r w:rsidRPr="006B778C">
              <w:rPr>
                <w:iCs/>
                <w:lang w:val="en-GB"/>
              </w:rPr>
              <w:t xml:space="preserve"> years</w:t>
            </w:r>
            <w:r w:rsidR="00A05D72">
              <w:rPr>
                <w:iCs/>
                <w:lang w:val="en-GB"/>
              </w:rPr>
              <w:t xml:space="preserve"> of university lecturing</w:t>
            </w:r>
            <w:r w:rsidRPr="006B778C">
              <w:rPr>
                <w:iCs/>
                <w:lang w:val="en-GB"/>
              </w:rPr>
              <w:t xml:space="preserve">, since </w:t>
            </w:r>
            <w:r w:rsidR="00181827" w:rsidRPr="006B778C">
              <w:rPr>
                <w:iCs/>
                <w:lang w:val="en-GB"/>
              </w:rPr>
              <w:t>1984. A</w:t>
            </w:r>
            <w:r w:rsidRPr="006B778C">
              <w:rPr>
                <w:iCs/>
                <w:lang w:val="en-GB"/>
              </w:rPr>
              <w:t xml:space="preserve">part from the University of </w:t>
            </w:r>
            <w:proofErr w:type="spellStart"/>
            <w:r w:rsidRPr="006B778C">
              <w:rPr>
                <w:iCs/>
                <w:lang w:val="en-GB"/>
              </w:rPr>
              <w:t>Pécs</w:t>
            </w:r>
            <w:proofErr w:type="spellEnd"/>
            <w:r w:rsidRPr="006B778C">
              <w:rPr>
                <w:iCs/>
                <w:lang w:val="en-GB"/>
              </w:rPr>
              <w:t xml:space="preserve"> lecturing in English, German, Hungarian and Spanish at 10 universities in </w:t>
            </w:r>
            <w:r w:rsidR="00181827" w:rsidRPr="006B778C">
              <w:rPr>
                <w:iCs/>
                <w:lang w:val="en-GB"/>
              </w:rPr>
              <w:t xml:space="preserve">7 </w:t>
            </w:r>
            <w:r w:rsidRPr="006B778C">
              <w:rPr>
                <w:iCs/>
                <w:lang w:val="en-GB"/>
              </w:rPr>
              <w:t>other countries</w:t>
            </w:r>
            <w:r w:rsidR="00181827" w:rsidRPr="006B778C">
              <w:rPr>
                <w:iCs/>
                <w:lang w:val="en-GB"/>
              </w:rPr>
              <w:t xml:space="preserve"> (</w:t>
            </w:r>
            <w:r w:rsidR="00181827" w:rsidRPr="006B778C">
              <w:rPr>
                <w:b/>
                <w:iCs/>
                <w:lang w:val="en-GB"/>
              </w:rPr>
              <w:t>Austria</w:t>
            </w:r>
            <w:r w:rsidR="00181827" w:rsidRPr="006B778C">
              <w:rPr>
                <w:iCs/>
                <w:lang w:val="en-GB"/>
              </w:rPr>
              <w:t xml:space="preserve">: Innsbruck; </w:t>
            </w:r>
            <w:r w:rsidR="00181827" w:rsidRPr="006B778C">
              <w:rPr>
                <w:b/>
                <w:iCs/>
                <w:lang w:val="en-GB"/>
              </w:rPr>
              <w:t>Belgium</w:t>
            </w:r>
            <w:r w:rsidR="00181827" w:rsidRPr="006B778C">
              <w:rPr>
                <w:iCs/>
                <w:lang w:val="en-GB"/>
              </w:rPr>
              <w:t xml:space="preserve">: Leuven; </w:t>
            </w:r>
            <w:r w:rsidR="006B778C" w:rsidRPr="006B778C">
              <w:rPr>
                <w:b/>
                <w:iCs/>
                <w:lang w:val="en-GB"/>
              </w:rPr>
              <w:t>Ecuador</w:t>
            </w:r>
            <w:r w:rsidR="00181827" w:rsidRPr="006B778C">
              <w:rPr>
                <w:iCs/>
                <w:lang w:val="en-GB"/>
              </w:rPr>
              <w:t>: Quito</w:t>
            </w:r>
            <w:r w:rsidRPr="006B778C">
              <w:rPr>
                <w:iCs/>
                <w:lang w:val="en-GB"/>
              </w:rPr>
              <w:t>;</w:t>
            </w:r>
            <w:r w:rsidR="00181827" w:rsidRPr="006B778C">
              <w:rPr>
                <w:iCs/>
                <w:lang w:val="en-GB"/>
              </w:rPr>
              <w:t xml:space="preserve"> </w:t>
            </w:r>
            <w:r w:rsidRPr="006B778C">
              <w:rPr>
                <w:b/>
                <w:iCs/>
                <w:lang w:val="en-GB"/>
              </w:rPr>
              <w:t>Germany</w:t>
            </w:r>
            <w:r w:rsidR="00181827" w:rsidRPr="006B778C">
              <w:rPr>
                <w:iCs/>
                <w:lang w:val="en-GB"/>
              </w:rPr>
              <w:t>: Freiburg, Hildesheim, M</w:t>
            </w:r>
            <w:r w:rsidRPr="006B778C">
              <w:rPr>
                <w:iCs/>
                <w:lang w:val="en-GB"/>
              </w:rPr>
              <w:t>unich</w:t>
            </w:r>
            <w:r w:rsidR="00181827" w:rsidRPr="006B778C">
              <w:rPr>
                <w:iCs/>
                <w:lang w:val="en-GB"/>
              </w:rPr>
              <w:t xml:space="preserve">, Passau; </w:t>
            </w:r>
            <w:r w:rsidRPr="006B778C">
              <w:rPr>
                <w:b/>
                <w:iCs/>
                <w:lang w:val="en-GB"/>
              </w:rPr>
              <w:t>Italy</w:t>
            </w:r>
            <w:r w:rsidRPr="006B778C">
              <w:rPr>
                <w:iCs/>
                <w:lang w:val="en-GB"/>
              </w:rPr>
              <w:t xml:space="preserve">: Bolzano; </w:t>
            </w:r>
            <w:r w:rsidR="006B778C">
              <w:rPr>
                <w:b/>
                <w:iCs/>
                <w:lang w:val="en-GB"/>
              </w:rPr>
              <w:t>Latvia</w:t>
            </w:r>
            <w:r w:rsidRPr="006B778C">
              <w:rPr>
                <w:iCs/>
                <w:lang w:val="en-GB"/>
              </w:rPr>
              <w:t xml:space="preserve">: Riga; </w:t>
            </w:r>
            <w:r w:rsidR="00181827" w:rsidRPr="006B778C">
              <w:rPr>
                <w:b/>
                <w:iCs/>
                <w:lang w:val="en-GB"/>
              </w:rPr>
              <w:t>S</w:t>
            </w:r>
            <w:r w:rsidRPr="006B778C">
              <w:rPr>
                <w:b/>
                <w:iCs/>
                <w:lang w:val="en-GB"/>
              </w:rPr>
              <w:t>witzerland</w:t>
            </w:r>
            <w:r w:rsidR="006B778C" w:rsidRPr="006B778C">
              <w:rPr>
                <w:iCs/>
                <w:lang w:val="en-GB"/>
              </w:rPr>
              <w:t>: Zu</w:t>
            </w:r>
            <w:r w:rsidR="00181827" w:rsidRPr="006B778C">
              <w:rPr>
                <w:iCs/>
                <w:lang w:val="en-GB"/>
              </w:rPr>
              <w:t xml:space="preserve">rich). </w:t>
            </w:r>
            <w:r w:rsidR="00637001" w:rsidRPr="006B778C">
              <w:rPr>
                <w:lang w:val="en-GB"/>
              </w:rPr>
              <w:t>14</w:t>
            </w:r>
            <w:r w:rsidR="00181827" w:rsidRPr="006B778C">
              <w:rPr>
                <w:lang w:val="en-GB"/>
              </w:rPr>
              <w:t xml:space="preserve"> </w:t>
            </w:r>
            <w:r w:rsidR="006B778C" w:rsidRPr="006B778C">
              <w:rPr>
                <w:b/>
                <w:lang w:val="en-GB"/>
              </w:rPr>
              <w:t>lectures</w:t>
            </w:r>
            <w:r w:rsidR="00181827" w:rsidRPr="006B778C">
              <w:rPr>
                <w:b/>
                <w:lang w:val="en-GB"/>
              </w:rPr>
              <w:t>,</w:t>
            </w:r>
            <w:r w:rsidR="00637001" w:rsidRPr="006B778C">
              <w:rPr>
                <w:lang w:val="en-GB"/>
              </w:rPr>
              <w:t xml:space="preserve"> 7</w:t>
            </w:r>
            <w:r w:rsidR="00181827" w:rsidRPr="006B778C">
              <w:rPr>
                <w:lang w:val="en-GB"/>
              </w:rPr>
              <w:t xml:space="preserve"> </w:t>
            </w:r>
            <w:r w:rsidR="00181827" w:rsidRPr="006B778C">
              <w:rPr>
                <w:b/>
                <w:lang w:val="en-GB"/>
              </w:rPr>
              <w:t>m</w:t>
            </w:r>
            <w:r w:rsidR="006B778C" w:rsidRPr="006B778C">
              <w:rPr>
                <w:b/>
                <w:lang w:val="en-GB"/>
              </w:rPr>
              <w:t xml:space="preserve">ethodological </w:t>
            </w:r>
            <w:proofErr w:type="spellStart"/>
            <w:r w:rsidR="006B778C" w:rsidRPr="006B778C">
              <w:rPr>
                <w:b/>
                <w:lang w:val="en-GB"/>
              </w:rPr>
              <w:t>practica</w:t>
            </w:r>
            <w:proofErr w:type="spellEnd"/>
            <w:r w:rsidR="00181827" w:rsidRPr="006B778C">
              <w:rPr>
                <w:b/>
                <w:lang w:val="en-GB"/>
              </w:rPr>
              <w:t xml:space="preserve">, </w:t>
            </w:r>
            <w:r w:rsidR="00637001" w:rsidRPr="006B778C">
              <w:rPr>
                <w:lang w:val="en-GB"/>
              </w:rPr>
              <w:t>12</w:t>
            </w:r>
            <w:r w:rsidR="006B778C" w:rsidRPr="006B778C">
              <w:rPr>
                <w:lang w:val="en-GB"/>
              </w:rPr>
              <w:t xml:space="preserve"> </w:t>
            </w:r>
            <w:r w:rsidR="006B778C" w:rsidRPr="006B778C">
              <w:rPr>
                <w:b/>
                <w:lang w:val="en-GB"/>
              </w:rPr>
              <w:t>advanced seminars</w:t>
            </w:r>
            <w:r w:rsidR="006B778C" w:rsidRPr="006B778C">
              <w:rPr>
                <w:lang w:val="en-GB"/>
              </w:rPr>
              <w:t xml:space="preserve"> and</w:t>
            </w:r>
            <w:r w:rsidR="00181827" w:rsidRPr="006B778C">
              <w:rPr>
                <w:b/>
                <w:lang w:val="en-GB"/>
              </w:rPr>
              <w:t xml:space="preserve"> </w:t>
            </w:r>
            <w:r w:rsidR="00181827" w:rsidRPr="006B778C">
              <w:rPr>
                <w:lang w:val="en-GB"/>
              </w:rPr>
              <w:t>1</w:t>
            </w:r>
            <w:r w:rsidR="00637001" w:rsidRPr="006B778C">
              <w:rPr>
                <w:lang w:val="en-GB"/>
              </w:rPr>
              <w:t>3</w:t>
            </w:r>
            <w:r w:rsidR="00181827" w:rsidRPr="006B778C">
              <w:rPr>
                <w:lang w:val="en-GB"/>
              </w:rPr>
              <w:t xml:space="preserve"> </w:t>
            </w:r>
            <w:r w:rsidR="00181827" w:rsidRPr="006B778C">
              <w:rPr>
                <w:b/>
                <w:lang w:val="en-GB"/>
              </w:rPr>
              <w:t>speci</w:t>
            </w:r>
            <w:r w:rsidR="006B778C" w:rsidRPr="006B778C">
              <w:rPr>
                <w:b/>
                <w:lang w:val="en-GB"/>
              </w:rPr>
              <w:t>al seminars</w:t>
            </w:r>
            <w:r w:rsidR="00181827" w:rsidRPr="006B778C">
              <w:rPr>
                <w:lang w:val="en-GB"/>
              </w:rPr>
              <w:t xml:space="preserve">. </w:t>
            </w:r>
            <w:r w:rsidR="006B778C" w:rsidRPr="006B778C">
              <w:rPr>
                <w:lang w:val="en-GB"/>
              </w:rPr>
              <w:t>The detailed list is to be found at</w:t>
            </w:r>
            <w:r w:rsidR="00181827" w:rsidRPr="006B778C">
              <w:rPr>
                <w:lang w:val="en-GB"/>
              </w:rPr>
              <w:t xml:space="preserve"> </w:t>
            </w:r>
            <w:r w:rsidR="0096528C" w:rsidRPr="006B778C">
              <w:rPr>
                <w:lang w:val="en-GB"/>
              </w:rPr>
              <w:t>http://</w:t>
            </w:r>
            <w:r w:rsidR="00181827" w:rsidRPr="006B778C">
              <w:rPr>
                <w:lang w:val="en-GB"/>
              </w:rPr>
              <w:t>hejj.de/</w:t>
            </w:r>
            <w:r w:rsidR="006B778C">
              <w:rPr>
                <w:lang w:val="en-GB"/>
              </w:rPr>
              <w:t>Eng/</w:t>
            </w:r>
            <w:r w:rsidR="00181827" w:rsidRPr="006B778C">
              <w:rPr>
                <w:lang w:val="en-GB"/>
              </w:rPr>
              <w:t>t</w:t>
            </w:r>
            <w:r w:rsidR="006B778C">
              <w:rPr>
                <w:lang w:val="en-GB"/>
              </w:rPr>
              <w:t>e</w:t>
            </w:r>
            <w:r w:rsidR="00181827" w:rsidRPr="006B778C">
              <w:rPr>
                <w:lang w:val="en-GB"/>
              </w:rPr>
              <w:t>a</w:t>
            </w:r>
            <w:r w:rsidR="006B778C">
              <w:rPr>
                <w:lang w:val="en-GB"/>
              </w:rPr>
              <w:t>che</w:t>
            </w:r>
            <w:r w:rsidR="00181827" w:rsidRPr="006B778C">
              <w:rPr>
                <w:lang w:val="en-GB"/>
              </w:rPr>
              <w:t>.htm</w:t>
            </w:r>
          </w:p>
        </w:tc>
      </w:tr>
      <w:tr w:rsidR="00181827" w:rsidRPr="00AC349D" w:rsidTr="00A20865">
        <w:tc>
          <w:tcPr>
            <w:tcW w:w="2093" w:type="dxa"/>
          </w:tcPr>
          <w:p w:rsidR="00181827" w:rsidRPr="00240E49" w:rsidRDefault="00275168" w:rsidP="00B22E02">
            <w:pPr>
              <w:rPr>
                <w:b/>
                <w:i/>
                <w:iCs/>
                <w:lang w:val="en-GB"/>
              </w:rPr>
            </w:pPr>
            <w:r w:rsidRPr="00240E49">
              <w:rPr>
                <w:b/>
                <w:i/>
                <w:lang w:val="en-GB"/>
              </w:rPr>
              <w:t xml:space="preserve">Professional experience and </w:t>
            </w:r>
            <w:r w:rsidR="00B22E02">
              <w:rPr>
                <w:b/>
                <w:i/>
                <w:lang w:val="en-GB"/>
              </w:rPr>
              <w:t>outcome</w:t>
            </w:r>
            <w:r w:rsidR="00181827" w:rsidRPr="00240E49">
              <w:rPr>
                <w:b/>
                <w:i/>
                <w:lang w:val="en-GB"/>
              </w:rPr>
              <w:t>:</w:t>
            </w:r>
          </w:p>
        </w:tc>
        <w:tc>
          <w:tcPr>
            <w:tcW w:w="7119" w:type="dxa"/>
          </w:tcPr>
          <w:p w:rsidR="00181827" w:rsidRPr="00C200BE" w:rsidRDefault="00657772" w:rsidP="00C200BE">
            <w:pPr>
              <w:rPr>
                <w:iCs/>
                <w:lang w:val="en-GB"/>
              </w:rPr>
            </w:pPr>
            <w:r w:rsidRPr="00C200BE">
              <w:rPr>
                <w:iCs/>
                <w:lang w:val="en-GB"/>
              </w:rPr>
              <w:t xml:space="preserve">Since </w:t>
            </w:r>
            <w:r w:rsidR="00181827" w:rsidRPr="00C200BE">
              <w:rPr>
                <w:iCs/>
                <w:lang w:val="en-GB"/>
              </w:rPr>
              <w:t xml:space="preserve">1984 </w:t>
            </w:r>
            <w:r w:rsidRPr="00C200BE">
              <w:rPr>
                <w:iCs/>
                <w:lang w:val="en-GB"/>
              </w:rPr>
              <w:t xml:space="preserve">lecturing </w:t>
            </w:r>
            <w:r w:rsidR="00C200BE" w:rsidRPr="00C200BE">
              <w:rPr>
                <w:iCs/>
                <w:lang w:val="en-GB"/>
              </w:rPr>
              <w:t>continuously</w:t>
            </w:r>
            <w:r w:rsidRPr="00C200BE">
              <w:rPr>
                <w:iCs/>
                <w:lang w:val="en-GB"/>
              </w:rPr>
              <w:t xml:space="preserve"> at the </w:t>
            </w:r>
            <w:r w:rsidR="00181827" w:rsidRPr="00C200BE">
              <w:rPr>
                <w:iCs/>
                <w:lang w:val="en-GB"/>
              </w:rPr>
              <w:t>Ludwig-</w:t>
            </w:r>
            <w:proofErr w:type="spellStart"/>
            <w:r w:rsidR="00181827" w:rsidRPr="00C200BE">
              <w:rPr>
                <w:iCs/>
                <w:lang w:val="en-GB"/>
              </w:rPr>
              <w:t>Maximilians</w:t>
            </w:r>
            <w:proofErr w:type="spellEnd"/>
            <w:r w:rsidR="00181827" w:rsidRPr="00C200BE">
              <w:rPr>
                <w:iCs/>
                <w:lang w:val="en-GB"/>
              </w:rPr>
              <w:t xml:space="preserve"> </w:t>
            </w:r>
            <w:r w:rsidRPr="00C200BE">
              <w:rPr>
                <w:iCs/>
                <w:lang w:val="en-GB"/>
              </w:rPr>
              <w:t>University of Munich</w:t>
            </w:r>
            <w:r w:rsidR="00181827" w:rsidRPr="00C200BE">
              <w:rPr>
                <w:iCs/>
                <w:lang w:val="en-GB"/>
              </w:rPr>
              <w:t xml:space="preserve">, </w:t>
            </w:r>
            <w:r w:rsidRPr="00C200BE">
              <w:rPr>
                <w:iCs/>
                <w:lang w:val="en-GB"/>
              </w:rPr>
              <w:t xml:space="preserve">since </w:t>
            </w:r>
            <w:r w:rsidR="00181827" w:rsidRPr="00C200BE">
              <w:rPr>
                <w:iCs/>
                <w:lang w:val="en-GB"/>
              </w:rPr>
              <w:t xml:space="preserve">1993 </w:t>
            </w:r>
            <w:r w:rsidRPr="00C200BE">
              <w:rPr>
                <w:iCs/>
                <w:lang w:val="en-GB"/>
              </w:rPr>
              <w:t>as associate professor</w:t>
            </w:r>
            <w:r w:rsidR="00181827" w:rsidRPr="00C200BE">
              <w:rPr>
                <w:iCs/>
                <w:lang w:val="en-GB"/>
              </w:rPr>
              <w:t>,</w:t>
            </w:r>
            <w:r w:rsidRPr="00C200BE">
              <w:rPr>
                <w:iCs/>
                <w:lang w:val="en-GB"/>
              </w:rPr>
              <w:t xml:space="preserve"> since </w:t>
            </w:r>
            <w:r w:rsidR="00181827" w:rsidRPr="00C200BE">
              <w:rPr>
                <w:iCs/>
                <w:lang w:val="en-GB"/>
              </w:rPr>
              <w:t xml:space="preserve">1999 </w:t>
            </w:r>
            <w:r w:rsidRPr="00C200BE">
              <w:rPr>
                <w:iCs/>
                <w:lang w:val="en-GB"/>
              </w:rPr>
              <w:t xml:space="preserve">as </w:t>
            </w:r>
            <w:r w:rsidR="00181827" w:rsidRPr="00C200BE">
              <w:rPr>
                <w:iCs/>
                <w:lang w:val="en-GB"/>
              </w:rPr>
              <w:t>professor. 2000-2005</w:t>
            </w:r>
            <w:r w:rsidRPr="00C200BE">
              <w:rPr>
                <w:iCs/>
                <w:lang w:val="en-GB"/>
              </w:rPr>
              <w:t xml:space="preserve"> one of the founding professors of the newly founded University of Bolzano</w:t>
            </w:r>
            <w:r w:rsidR="00181827" w:rsidRPr="00C200BE">
              <w:rPr>
                <w:iCs/>
                <w:lang w:val="en-GB"/>
              </w:rPr>
              <w:t xml:space="preserve">. </w:t>
            </w:r>
            <w:r w:rsidRPr="00C200BE">
              <w:rPr>
                <w:iCs/>
                <w:lang w:val="en-GB"/>
              </w:rPr>
              <w:t xml:space="preserve">Acting head of department / visiting professor at four German, and – in addition to </w:t>
            </w:r>
            <w:proofErr w:type="spellStart"/>
            <w:r w:rsidRPr="00C200BE">
              <w:rPr>
                <w:iCs/>
                <w:lang w:val="en-GB"/>
              </w:rPr>
              <w:t>Pécs</w:t>
            </w:r>
            <w:proofErr w:type="spellEnd"/>
            <w:r w:rsidRPr="00C200BE">
              <w:rPr>
                <w:iCs/>
                <w:lang w:val="en-GB"/>
              </w:rPr>
              <w:t xml:space="preserve"> – four other universities for</w:t>
            </w:r>
            <w:r w:rsidR="00181827" w:rsidRPr="00C200BE">
              <w:rPr>
                <w:iCs/>
                <w:lang w:val="en-GB"/>
              </w:rPr>
              <w:t xml:space="preserve"> 1-2 </w:t>
            </w:r>
            <w:r w:rsidR="00C200BE" w:rsidRPr="00C200BE">
              <w:rPr>
                <w:iCs/>
                <w:lang w:val="en-GB"/>
              </w:rPr>
              <w:t xml:space="preserve">semesters each. Erasmus professor in </w:t>
            </w:r>
            <w:r w:rsidR="00181827" w:rsidRPr="00C200BE">
              <w:rPr>
                <w:iCs/>
                <w:lang w:val="en-GB"/>
              </w:rPr>
              <w:t>Leuven</w:t>
            </w:r>
            <w:r w:rsidR="0096528C" w:rsidRPr="00C200BE">
              <w:rPr>
                <w:iCs/>
                <w:lang w:val="en-GB"/>
              </w:rPr>
              <w:t>, Kaunas, Klagenfurt</w:t>
            </w:r>
            <w:r w:rsidR="00C200BE" w:rsidRPr="00C200BE">
              <w:rPr>
                <w:iCs/>
                <w:lang w:val="en-GB"/>
              </w:rPr>
              <w:t xml:space="preserve"> and </w:t>
            </w:r>
            <w:proofErr w:type="spellStart"/>
            <w:r w:rsidR="00C200BE" w:rsidRPr="00C200BE">
              <w:rPr>
                <w:iCs/>
                <w:lang w:val="en-GB"/>
              </w:rPr>
              <w:t>Neumarkt</w:t>
            </w:r>
            <w:proofErr w:type="spellEnd"/>
            <w:r w:rsidR="00181827" w:rsidRPr="00C200BE">
              <w:rPr>
                <w:iCs/>
                <w:lang w:val="en-GB"/>
              </w:rPr>
              <w:t>.</w:t>
            </w:r>
          </w:p>
        </w:tc>
      </w:tr>
      <w:tr w:rsidR="00181827" w:rsidRPr="00AC349D" w:rsidTr="00DF5121">
        <w:tc>
          <w:tcPr>
            <w:tcW w:w="2093" w:type="dxa"/>
            <w:shd w:val="clear" w:color="auto" w:fill="FFFF99"/>
          </w:tcPr>
          <w:p w:rsidR="00181827" w:rsidRPr="0072126D" w:rsidRDefault="0072126D" w:rsidP="0072126D">
            <w:pPr>
              <w:rPr>
                <w:b/>
                <w:i/>
                <w:lang w:val="en-GB"/>
              </w:rPr>
            </w:pPr>
            <w:r w:rsidRPr="0072126D">
              <w:rPr>
                <w:b/>
                <w:i/>
                <w:lang w:val="en-GB"/>
              </w:rPr>
              <w:t>5 most important publications of the last five years’ scientific and professional work</w:t>
            </w:r>
            <w:r w:rsidR="006C2955">
              <w:rPr>
                <w:b/>
                <w:i/>
                <w:lang w:val="en-GB"/>
              </w:rPr>
              <w:t>:</w:t>
            </w:r>
          </w:p>
        </w:tc>
        <w:tc>
          <w:tcPr>
            <w:tcW w:w="7119" w:type="dxa"/>
            <w:shd w:val="clear" w:color="auto" w:fill="FFFF99"/>
          </w:tcPr>
          <w:p w:rsidR="00181827" w:rsidRPr="00DF5121" w:rsidRDefault="00FC4AB9" w:rsidP="001D02AB">
            <w:pPr>
              <w:spacing w:after="60"/>
              <w:rPr>
                <w:bCs/>
                <w:i/>
                <w:iCs/>
                <w:lang w:val="en-GB"/>
              </w:rPr>
            </w:pPr>
            <w:r w:rsidRPr="00DF5121">
              <w:rPr>
                <w:lang w:val="en-GB"/>
              </w:rPr>
              <w:t xml:space="preserve">Director of studies of the MA course </w:t>
            </w:r>
            <w:r w:rsidR="00181827" w:rsidRPr="00DF5121">
              <w:rPr>
                <w:lang w:val="en-GB"/>
              </w:rPr>
              <w:t>Human Resources Counsell</w:t>
            </w:r>
            <w:r w:rsidRPr="00DF5121">
              <w:rPr>
                <w:lang w:val="en-GB"/>
              </w:rPr>
              <w:t>ing both in the Hungarian and in the English version</w:t>
            </w:r>
            <w:r w:rsidR="00637001" w:rsidRPr="00DF5121">
              <w:rPr>
                <w:lang w:val="en-GB"/>
              </w:rPr>
              <w:t xml:space="preserve">. </w:t>
            </w:r>
            <w:r w:rsidRPr="00DF5121">
              <w:rPr>
                <w:lang w:val="en-GB"/>
              </w:rPr>
              <w:t>Lecturer of the subject</w:t>
            </w:r>
            <w:r w:rsidRPr="00DF5121">
              <w:rPr>
                <w:i/>
                <w:lang w:val="en-GB"/>
              </w:rPr>
              <w:t xml:space="preserve"> Psychological basics of HRC </w:t>
            </w:r>
            <w:r w:rsidRPr="00DF5121">
              <w:rPr>
                <w:lang w:val="en-GB"/>
              </w:rPr>
              <w:t>both in Hungarian and English, both for full-time and distance education students</w:t>
            </w:r>
            <w:r w:rsidR="00181827" w:rsidRPr="00DF5121">
              <w:rPr>
                <w:lang w:val="en-GB"/>
              </w:rPr>
              <w:t xml:space="preserve">. </w:t>
            </w:r>
            <w:r w:rsidRPr="00DF5121">
              <w:rPr>
                <w:lang w:val="en-GB"/>
              </w:rPr>
              <w:t xml:space="preserve">Special course for international </w:t>
            </w:r>
            <w:r w:rsidR="00181827" w:rsidRPr="00DF5121">
              <w:rPr>
                <w:lang w:val="en-GB"/>
              </w:rPr>
              <w:t xml:space="preserve">Erasmus </w:t>
            </w:r>
            <w:r w:rsidRPr="00DF5121">
              <w:rPr>
                <w:lang w:val="en-GB"/>
              </w:rPr>
              <w:t>students</w:t>
            </w:r>
            <w:r w:rsidR="00181827" w:rsidRPr="00DF5121">
              <w:rPr>
                <w:lang w:val="en-GB"/>
              </w:rPr>
              <w:t xml:space="preserve">: </w:t>
            </w:r>
            <w:bookmarkStart w:id="0" w:name="Stone-age_challenges_for_the_modern_worl"/>
            <w:r w:rsidR="00181827" w:rsidRPr="00DF5121">
              <w:rPr>
                <w:bCs/>
                <w:i/>
                <w:iCs/>
                <w:lang w:val="en-GB"/>
              </w:rPr>
              <w:t>Stone-age challenges for the modern world – A seminar on evolutionary social psychology (EP)</w:t>
            </w:r>
            <w:bookmarkEnd w:id="0"/>
          </w:p>
          <w:p w:rsidR="006438E8" w:rsidRPr="00DF5121" w:rsidRDefault="006438E8" w:rsidP="006438E8">
            <w:pPr>
              <w:autoSpaceDE w:val="0"/>
              <w:autoSpaceDN w:val="0"/>
              <w:spacing w:after="60"/>
              <w:ind w:left="720" w:hanging="720"/>
              <w:rPr>
                <w:lang w:val="en-GB"/>
              </w:rPr>
            </w:pPr>
            <w:r w:rsidRPr="00DF5121">
              <w:rPr>
                <w:lang w:val="en-GB"/>
              </w:rPr>
              <w:t xml:space="preserve">Hejj, A. (2020). Ha </w:t>
            </w:r>
            <w:proofErr w:type="spellStart"/>
            <w:r w:rsidRPr="00DF5121">
              <w:rPr>
                <w:lang w:val="en-GB"/>
              </w:rPr>
              <w:t>vágytanárainkat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választhatnánk</w:t>
            </w:r>
            <w:proofErr w:type="spellEnd"/>
            <w:r w:rsidRPr="00DF5121">
              <w:rPr>
                <w:lang w:val="en-GB"/>
              </w:rPr>
              <w:t xml:space="preserve">: </w:t>
            </w:r>
            <w:proofErr w:type="spellStart"/>
            <w:r w:rsidRPr="00DF5121">
              <w:rPr>
                <w:lang w:val="en-GB"/>
              </w:rPr>
              <w:t>Egy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empirikus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vizsgálat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arról</w:t>
            </w:r>
            <w:proofErr w:type="spellEnd"/>
            <w:r w:rsidRPr="00DF5121">
              <w:rPr>
                <w:lang w:val="en-GB"/>
              </w:rPr>
              <w:t xml:space="preserve">, </w:t>
            </w:r>
            <w:proofErr w:type="spellStart"/>
            <w:r w:rsidRPr="00DF5121">
              <w:rPr>
                <w:lang w:val="en-GB"/>
              </w:rPr>
              <w:t>mitől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jó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egy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tanár</w:t>
            </w:r>
            <w:proofErr w:type="spellEnd"/>
            <w:r w:rsidRPr="00DF5121">
              <w:rPr>
                <w:b/>
                <w:lang w:val="en-GB"/>
              </w:rPr>
              <w:t>.</w:t>
            </w:r>
            <w:r w:rsidR="00DF5121" w:rsidRPr="00DF5121">
              <w:rPr>
                <w:b/>
              </w:rPr>
              <w:t xml:space="preserve"> </w:t>
            </w:r>
            <w:r w:rsidR="00DF5121" w:rsidRPr="00DF5121">
              <w:rPr>
                <w:b/>
              </w:rPr>
              <w:br/>
              <w:t>[</w:t>
            </w:r>
            <w:r w:rsidR="00DF5121" w:rsidRPr="00DF5121">
              <w:rPr>
                <w:b/>
                <w:lang w:val="en-GB"/>
              </w:rPr>
              <w:t>Constructing an instrument to measure what makes a professor popular</w:t>
            </w:r>
            <w:r w:rsidR="00DF5121" w:rsidRPr="00DF5121">
              <w:rPr>
                <w:b/>
                <w:lang w:val="en-GB"/>
              </w:rPr>
              <w:t>]</w:t>
            </w:r>
            <w:r w:rsidRPr="00DF5121">
              <w:rPr>
                <w:lang w:val="en-GB"/>
              </w:rPr>
              <w:t xml:space="preserve"> </w:t>
            </w:r>
            <w:r w:rsidR="00DF5121" w:rsidRPr="00DF5121">
              <w:rPr>
                <w:lang w:val="en-GB"/>
              </w:rPr>
              <w:br/>
            </w:r>
            <w:proofErr w:type="spellStart"/>
            <w:r w:rsidRPr="00DF5121">
              <w:rPr>
                <w:lang w:val="en-GB"/>
              </w:rPr>
              <w:t>Tudásmenedzsment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gramStart"/>
            <w:r w:rsidRPr="00DF5121">
              <w:rPr>
                <w:lang w:val="en-GB"/>
              </w:rPr>
              <w:t>21 :</w:t>
            </w:r>
            <w:proofErr w:type="gramEnd"/>
            <w:r w:rsidR="00DF5121" w:rsidRPr="00DF5121">
              <w:rPr>
                <w:lang w:val="en-GB"/>
              </w:rPr>
              <w:t xml:space="preserve">p. </w:t>
            </w:r>
            <w:r w:rsidRPr="00DF5121">
              <w:rPr>
                <w:lang w:val="en-GB"/>
              </w:rPr>
              <w:t>127-133.</w:t>
            </w:r>
          </w:p>
          <w:p w:rsidR="006438E8" w:rsidRPr="00DF5121" w:rsidRDefault="006438E8" w:rsidP="006438E8">
            <w:pPr>
              <w:autoSpaceDE w:val="0"/>
              <w:autoSpaceDN w:val="0"/>
              <w:spacing w:after="60"/>
              <w:ind w:left="720" w:hanging="720"/>
              <w:rPr>
                <w:lang w:val="en-GB"/>
              </w:rPr>
            </w:pPr>
            <w:r w:rsidRPr="00DF5121">
              <w:rPr>
                <w:lang w:val="en-GB"/>
              </w:rPr>
              <w:t>Hejj, A. (2019). Hardly visible and depicted as dummies. Seniors' negative media presence and the dangerous dynamics of a self-fulfilling prophesy.</w:t>
            </w:r>
            <w:r w:rsidRPr="00DF5121">
              <w:rPr>
                <w:lang w:val="en-GB"/>
              </w:rPr>
              <w:br/>
            </w:r>
            <w:r w:rsidRPr="00DF5121">
              <w:rPr>
                <w:lang w:val="en-GB"/>
              </w:rPr>
              <w:t xml:space="preserve">(In: Jagielska, Katarzyna, Lukasik, Joanna M. &amp; </w:t>
            </w:r>
            <w:proofErr w:type="spellStart"/>
            <w:r w:rsidRPr="00DF5121">
              <w:rPr>
                <w:lang w:val="en-GB"/>
              </w:rPr>
              <w:t>Pikula</w:t>
            </w:r>
            <w:proofErr w:type="spellEnd"/>
            <w:r w:rsidRPr="00DF5121">
              <w:rPr>
                <w:lang w:val="en-GB"/>
              </w:rPr>
              <w:t>, Norbert G. (</w:t>
            </w:r>
            <w:proofErr w:type="spellStart"/>
            <w:r w:rsidRPr="00DF5121">
              <w:rPr>
                <w:lang w:val="en-GB"/>
              </w:rPr>
              <w:t>Szerk</w:t>
            </w:r>
            <w:proofErr w:type="spellEnd"/>
            <w:r w:rsidRPr="00DF5121">
              <w:rPr>
                <w:lang w:val="en-GB"/>
              </w:rPr>
              <w:t>.), Seniors in social and media spaces. (</w:t>
            </w:r>
            <w:r w:rsidR="00DF5121" w:rsidRPr="00DF5121">
              <w:rPr>
                <w:lang w:val="en-GB"/>
              </w:rPr>
              <w:t xml:space="preserve">p. </w:t>
            </w:r>
            <w:r w:rsidRPr="00DF5121">
              <w:rPr>
                <w:lang w:val="en-GB"/>
              </w:rPr>
              <w:t xml:space="preserve">21-34). Krakow: </w:t>
            </w:r>
            <w:proofErr w:type="spellStart"/>
            <w:r w:rsidRPr="00DF5121">
              <w:rPr>
                <w:lang w:val="en-GB"/>
              </w:rPr>
              <w:t>Impuls</w:t>
            </w:r>
            <w:proofErr w:type="spellEnd"/>
            <w:r w:rsidRPr="00DF5121">
              <w:rPr>
                <w:lang w:val="en-GB"/>
              </w:rPr>
              <w:t>.</w:t>
            </w:r>
          </w:p>
          <w:p w:rsidR="006438E8" w:rsidRPr="00DF5121" w:rsidRDefault="006438E8" w:rsidP="006438E8">
            <w:pPr>
              <w:autoSpaceDE w:val="0"/>
              <w:autoSpaceDN w:val="0"/>
              <w:spacing w:after="60"/>
              <w:ind w:left="720" w:hanging="720"/>
              <w:rPr>
                <w:lang w:val="en-GB"/>
              </w:rPr>
            </w:pPr>
            <w:r w:rsidRPr="00DF5121">
              <w:rPr>
                <w:lang w:val="en-GB"/>
              </w:rPr>
              <w:t>Hejj, A. (2019) How adult education can foster creativity and cooperation between cultures</w:t>
            </w:r>
            <w:r w:rsidRPr="00DF5121">
              <w:rPr>
                <w:lang w:val="en-GB"/>
              </w:rPr>
              <w:t xml:space="preserve">. </w:t>
            </w:r>
            <w:r w:rsidRPr="00DF5121">
              <w:rPr>
                <w:lang w:val="en-GB"/>
              </w:rPr>
              <w:t>In: Balázs, Németh (</w:t>
            </w:r>
            <w:proofErr w:type="spellStart"/>
            <w:r w:rsidRPr="00DF5121">
              <w:rPr>
                <w:lang w:val="en-GB"/>
              </w:rPr>
              <w:t>szerk</w:t>
            </w:r>
            <w:proofErr w:type="spellEnd"/>
            <w:r w:rsidRPr="00DF5121">
              <w:rPr>
                <w:lang w:val="en-GB"/>
              </w:rPr>
              <w:t xml:space="preserve">.) Between Global and Local: Adult Learning and Communities </w:t>
            </w:r>
            <w:proofErr w:type="gramStart"/>
            <w:r w:rsidRPr="00DF5121">
              <w:rPr>
                <w:lang w:val="en-GB"/>
              </w:rPr>
              <w:t>Network :</w:t>
            </w:r>
            <w:proofErr w:type="gramEnd"/>
            <w:r w:rsidRPr="00DF5121">
              <w:rPr>
                <w:lang w:val="en-GB"/>
              </w:rPr>
              <w:t xml:space="preserve"> Learning and Living in Diverse Communities </w:t>
            </w:r>
            <w:proofErr w:type="spellStart"/>
            <w:r w:rsidRPr="00DF5121">
              <w:rPr>
                <w:lang w:val="en-GB"/>
              </w:rPr>
              <w:t>Pécs</w:t>
            </w:r>
            <w:proofErr w:type="spellEnd"/>
            <w:r w:rsidRPr="00DF5121">
              <w:rPr>
                <w:lang w:val="en-GB"/>
              </w:rPr>
              <w:t xml:space="preserve">, </w:t>
            </w:r>
            <w:proofErr w:type="spellStart"/>
            <w:r w:rsidRPr="00DF5121">
              <w:rPr>
                <w:lang w:val="en-GB"/>
              </w:rPr>
              <w:t>Magyarország</w:t>
            </w:r>
            <w:proofErr w:type="spellEnd"/>
            <w:r w:rsidRPr="00DF5121">
              <w:rPr>
                <w:lang w:val="en-GB"/>
              </w:rPr>
              <w:t xml:space="preserve"> : University of </w:t>
            </w:r>
            <w:proofErr w:type="spellStart"/>
            <w:r w:rsidRPr="00DF5121">
              <w:rPr>
                <w:lang w:val="en-GB"/>
              </w:rPr>
              <w:t>Pécs</w:t>
            </w:r>
            <w:proofErr w:type="spellEnd"/>
            <w:r w:rsidRPr="00DF5121">
              <w:rPr>
                <w:lang w:val="en-GB"/>
              </w:rPr>
              <w:t>, (2019) pp. 49-59.</w:t>
            </w:r>
          </w:p>
          <w:p w:rsidR="006438E8" w:rsidRPr="00DF5121" w:rsidRDefault="006438E8" w:rsidP="006438E8">
            <w:pPr>
              <w:autoSpaceDE w:val="0"/>
              <w:autoSpaceDN w:val="0"/>
              <w:spacing w:after="60"/>
              <w:ind w:left="720" w:hanging="720"/>
              <w:rPr>
                <w:lang w:val="en-GB"/>
              </w:rPr>
            </w:pPr>
            <w:r w:rsidRPr="00DF5121">
              <w:rPr>
                <w:lang w:val="en-GB"/>
              </w:rPr>
              <w:t xml:space="preserve">Hejj, A. (2017). Az </w:t>
            </w:r>
            <w:proofErr w:type="spellStart"/>
            <w:r w:rsidRPr="00DF5121">
              <w:rPr>
                <w:lang w:val="en-GB"/>
              </w:rPr>
              <w:t>igazi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fenntarthatóság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az</w:t>
            </w:r>
            <w:proofErr w:type="spellEnd"/>
            <w:r w:rsidRPr="00DF5121">
              <w:rPr>
                <w:lang w:val="en-GB"/>
              </w:rPr>
              <w:t xml:space="preserve"> ember </w:t>
            </w:r>
            <w:proofErr w:type="spellStart"/>
            <w:r w:rsidRPr="00DF5121">
              <w:rPr>
                <w:lang w:val="en-GB"/>
              </w:rPr>
              <w:t>természetével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szemben</w:t>
            </w:r>
            <w:proofErr w:type="spellEnd"/>
            <w:r w:rsidRPr="00DF5121">
              <w:rPr>
                <w:lang w:val="en-GB"/>
              </w:rPr>
              <w:t xml:space="preserve"> is </w:t>
            </w:r>
            <w:proofErr w:type="spellStart"/>
            <w:r w:rsidRPr="00DF5121">
              <w:rPr>
                <w:lang w:val="en-GB"/>
              </w:rPr>
              <w:t>fenntartható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elvárásokra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épül</w:t>
            </w:r>
            <w:proofErr w:type="spellEnd"/>
            <w:r w:rsidRPr="00DF5121">
              <w:rPr>
                <w:lang w:val="en-GB"/>
              </w:rPr>
              <w:t>!</w:t>
            </w:r>
            <w:r w:rsidR="00952F73" w:rsidRPr="00DF5121">
              <w:rPr>
                <w:lang w:val="en-GB"/>
              </w:rPr>
              <w:br/>
            </w:r>
            <w:r w:rsidR="00282EFF" w:rsidRPr="00DF5121">
              <w:rPr>
                <w:rStyle w:val="Kiemels2"/>
              </w:rPr>
              <w:t xml:space="preserve">[Real </w:t>
            </w:r>
            <w:proofErr w:type="spellStart"/>
            <w:r w:rsidR="00282EFF" w:rsidRPr="00DF5121">
              <w:rPr>
                <w:rStyle w:val="Kiemels2"/>
              </w:rPr>
              <w:t>sustainability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can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only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work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if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founded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on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expectations</w:t>
            </w:r>
            <w:proofErr w:type="spellEnd"/>
            <w:r w:rsidR="00282EFF" w:rsidRPr="00DF5121">
              <w:rPr>
                <w:rStyle w:val="Kiemels2"/>
              </w:rPr>
              <w:t xml:space="preserve"> in </w:t>
            </w:r>
            <w:proofErr w:type="spellStart"/>
            <w:r w:rsidR="00282EFF" w:rsidRPr="00DF5121">
              <w:rPr>
                <w:rStyle w:val="Kiemels2"/>
              </w:rPr>
              <w:t>accordance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with</w:t>
            </w:r>
            <w:proofErr w:type="spellEnd"/>
            <w:r w:rsidR="00282EFF" w:rsidRPr="00DF5121">
              <w:rPr>
                <w:rStyle w:val="Kiemels2"/>
              </w:rPr>
              <w:t xml:space="preserve"> human </w:t>
            </w:r>
            <w:proofErr w:type="spellStart"/>
            <w:r w:rsidR="00282EFF" w:rsidRPr="00DF5121">
              <w:rPr>
                <w:rStyle w:val="Kiemels2"/>
              </w:rPr>
              <w:t>nature</w:t>
            </w:r>
            <w:proofErr w:type="spellEnd"/>
            <w:r w:rsidR="00282EFF" w:rsidRPr="00DF5121">
              <w:rPr>
                <w:rStyle w:val="Kiemels2"/>
              </w:rPr>
              <w:t>!]</w:t>
            </w:r>
            <w:r w:rsidR="00282EFF" w:rsidRPr="00DF5121">
              <w:rPr>
                <w:rStyle w:val="Kiemels2"/>
              </w:rPr>
              <w:br/>
            </w:r>
            <w:r w:rsidRPr="00DF5121">
              <w:t xml:space="preserve">In: </w:t>
            </w:r>
            <w:proofErr w:type="spellStart"/>
            <w:r w:rsidRPr="00DF5121">
              <w:t>Csicsek</w:t>
            </w:r>
            <w:proofErr w:type="spellEnd"/>
            <w:r w:rsidRPr="00DF5121">
              <w:t xml:space="preserve"> Gábor, Kiss Ibolya, &amp; Pincehelyi Zita Éva (Szerk.), XII. </w:t>
            </w:r>
            <w:proofErr w:type="spellStart"/>
            <w:r w:rsidRPr="00DF5121">
              <w:rPr>
                <w:lang w:val="en-GB"/>
              </w:rPr>
              <w:t>Kárpát-Medencei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környezettudományi</w:t>
            </w:r>
            <w:proofErr w:type="spellEnd"/>
            <w:r w:rsidRPr="00DF5121">
              <w:rPr>
                <w:lang w:val="en-GB"/>
              </w:rPr>
              <w:t xml:space="preserve"> konferencia </w:t>
            </w:r>
            <w:proofErr w:type="spellStart"/>
            <w:r w:rsidRPr="00DF5121">
              <w:rPr>
                <w:lang w:val="en-GB"/>
              </w:rPr>
              <w:t>tanulmány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kötete</w:t>
            </w:r>
            <w:proofErr w:type="spellEnd"/>
            <w:r w:rsidRPr="00DF5121">
              <w:rPr>
                <w:lang w:val="en-GB"/>
              </w:rPr>
              <w:t>. (</w:t>
            </w:r>
            <w:r w:rsidR="00DF5121">
              <w:rPr>
                <w:lang w:val="en-GB"/>
              </w:rPr>
              <w:t xml:space="preserve">p. </w:t>
            </w:r>
            <w:r w:rsidRPr="00DF5121">
              <w:rPr>
                <w:lang w:val="en-GB"/>
              </w:rPr>
              <w:t xml:space="preserve">82-93). </w:t>
            </w:r>
            <w:proofErr w:type="spellStart"/>
            <w:r w:rsidRPr="00DF5121">
              <w:rPr>
                <w:lang w:val="en-GB"/>
              </w:rPr>
              <w:t>Pécs</w:t>
            </w:r>
            <w:proofErr w:type="spellEnd"/>
            <w:r w:rsidRPr="00DF5121">
              <w:rPr>
                <w:lang w:val="en-GB"/>
              </w:rPr>
              <w:t xml:space="preserve">: PTE TTK </w:t>
            </w:r>
            <w:proofErr w:type="spellStart"/>
            <w:r w:rsidRPr="00DF5121">
              <w:rPr>
                <w:lang w:val="en-GB"/>
              </w:rPr>
              <w:t>Szentágothai</w:t>
            </w:r>
            <w:proofErr w:type="spellEnd"/>
            <w:r w:rsidRPr="00DF5121">
              <w:rPr>
                <w:lang w:val="en-GB"/>
              </w:rPr>
              <w:t xml:space="preserve"> János </w:t>
            </w:r>
            <w:proofErr w:type="spellStart"/>
            <w:r w:rsidRPr="00DF5121">
              <w:rPr>
                <w:lang w:val="en-GB"/>
              </w:rPr>
              <w:t>Protestáns</w:t>
            </w:r>
            <w:proofErr w:type="spellEnd"/>
            <w:r w:rsidRPr="00DF5121">
              <w:rPr>
                <w:lang w:val="en-GB"/>
              </w:rPr>
              <w:t xml:space="preserve"> </w:t>
            </w:r>
            <w:proofErr w:type="spellStart"/>
            <w:r w:rsidRPr="00DF5121">
              <w:rPr>
                <w:lang w:val="en-GB"/>
              </w:rPr>
              <w:t>Szakkollégium</w:t>
            </w:r>
            <w:proofErr w:type="spellEnd"/>
            <w:r w:rsidRPr="00DF5121">
              <w:rPr>
                <w:lang w:val="en-GB"/>
              </w:rPr>
              <w:t>.</w:t>
            </w:r>
          </w:p>
          <w:p w:rsidR="00181827" w:rsidRPr="00DF5121" w:rsidRDefault="006438E8" w:rsidP="00282EFF">
            <w:pPr>
              <w:autoSpaceDE w:val="0"/>
              <w:autoSpaceDN w:val="0"/>
              <w:spacing w:after="60"/>
              <w:ind w:left="720" w:hanging="720"/>
            </w:pPr>
            <w:r w:rsidRPr="00DF5121">
              <w:rPr>
                <w:lang w:val="de-DE"/>
              </w:rPr>
              <w:t>Hejj, A. (2017). Evolutionäre Ästhetik als bare Münze - Zahlt sich Schönheit aus?</w:t>
            </w:r>
            <w:r w:rsidR="00282EFF" w:rsidRPr="00DF5121">
              <w:rPr>
                <w:lang w:val="de-DE"/>
              </w:rPr>
              <w:br/>
            </w:r>
            <w:r w:rsidR="00282EFF" w:rsidRPr="00DF5121">
              <w:rPr>
                <w:rStyle w:val="Kiemels2"/>
              </w:rPr>
              <w:t>[</w:t>
            </w:r>
            <w:proofErr w:type="spellStart"/>
            <w:r w:rsidR="00282EFF" w:rsidRPr="00DF5121">
              <w:rPr>
                <w:rStyle w:val="Kiemels2"/>
              </w:rPr>
              <w:t>Evolutionary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aesthetics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at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face-value</w:t>
            </w:r>
            <w:proofErr w:type="spellEnd"/>
            <w:r w:rsidR="00282EFF" w:rsidRPr="00DF5121">
              <w:rPr>
                <w:rStyle w:val="Kiemels2"/>
              </w:rPr>
              <w:t xml:space="preserve">. </w:t>
            </w:r>
            <w:proofErr w:type="spellStart"/>
            <w:r w:rsidR="00282EFF" w:rsidRPr="00DF5121">
              <w:rPr>
                <w:rStyle w:val="Kiemels2"/>
              </w:rPr>
              <w:t>Does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beauty</w:t>
            </w:r>
            <w:proofErr w:type="spellEnd"/>
            <w:r w:rsidR="00282EFF" w:rsidRPr="00DF5121">
              <w:rPr>
                <w:rStyle w:val="Kiemels2"/>
              </w:rPr>
              <w:t xml:space="preserve"> </w:t>
            </w:r>
            <w:proofErr w:type="spellStart"/>
            <w:r w:rsidR="00282EFF" w:rsidRPr="00DF5121">
              <w:rPr>
                <w:rStyle w:val="Kiemels2"/>
              </w:rPr>
              <w:t>pay</w:t>
            </w:r>
            <w:proofErr w:type="spellEnd"/>
            <w:r w:rsidR="00282EFF" w:rsidRPr="00DF5121">
              <w:rPr>
                <w:rStyle w:val="Kiemels2"/>
              </w:rPr>
              <w:t>?]</w:t>
            </w:r>
            <w:r w:rsidR="00282EFF" w:rsidRPr="00DF5121">
              <w:rPr>
                <w:rStyle w:val="Kiemels2"/>
              </w:rPr>
              <w:br/>
            </w:r>
            <w:r w:rsidRPr="00DF5121">
              <w:rPr>
                <w:lang w:val="de-DE"/>
              </w:rPr>
              <w:t>In: Schwender, Clem</w:t>
            </w:r>
            <w:bookmarkStart w:id="1" w:name="_GoBack"/>
            <w:bookmarkEnd w:id="1"/>
            <w:r w:rsidRPr="00DF5121">
              <w:rPr>
                <w:lang w:val="de-DE"/>
              </w:rPr>
              <w:t xml:space="preserve">ens, Lange, Benjamin P., &amp; Schwarz, Sascha </w:t>
            </w:r>
            <w:r w:rsidRPr="00DF5121">
              <w:rPr>
                <w:lang w:val="de-DE"/>
              </w:rPr>
              <w:lastRenderedPageBreak/>
              <w:t>(</w:t>
            </w:r>
            <w:proofErr w:type="spellStart"/>
            <w:r w:rsidRPr="00DF5121">
              <w:rPr>
                <w:lang w:val="de-DE"/>
              </w:rPr>
              <w:t>Szerk</w:t>
            </w:r>
            <w:proofErr w:type="spellEnd"/>
            <w:r w:rsidRPr="00DF5121">
              <w:rPr>
                <w:lang w:val="de-DE"/>
              </w:rPr>
              <w:t>.), Evolutionäre Ästhetik. (</w:t>
            </w:r>
            <w:r w:rsidR="00DF5121">
              <w:rPr>
                <w:lang w:val="de-DE"/>
              </w:rPr>
              <w:t xml:space="preserve">p. </w:t>
            </w:r>
            <w:r w:rsidRPr="00DF5121">
              <w:rPr>
                <w:lang w:val="de-DE"/>
              </w:rPr>
              <w:t>185-196). Lengerich: Pabst Science Publishers.</w:t>
            </w:r>
          </w:p>
        </w:tc>
      </w:tr>
      <w:tr w:rsidR="00181827" w:rsidRPr="00AC349D" w:rsidTr="00A20865">
        <w:tc>
          <w:tcPr>
            <w:tcW w:w="2093" w:type="dxa"/>
          </w:tcPr>
          <w:p w:rsidR="00181827" w:rsidRPr="0072126D" w:rsidRDefault="0072126D" w:rsidP="0072126D">
            <w:pPr>
              <w:rPr>
                <w:b/>
                <w:i/>
                <w:lang w:val="en-GB"/>
              </w:rPr>
            </w:pPr>
            <w:r w:rsidRPr="0072126D">
              <w:rPr>
                <w:b/>
                <w:i/>
                <w:lang w:val="en-GB"/>
              </w:rPr>
              <w:lastRenderedPageBreak/>
              <w:t>5 m</w:t>
            </w:r>
            <w:r w:rsidR="00940888" w:rsidRPr="0072126D">
              <w:rPr>
                <w:b/>
                <w:i/>
                <w:lang w:val="en-GB"/>
              </w:rPr>
              <w:t>ost important publications of the vocational oeuvre</w:t>
            </w:r>
            <w:r w:rsidR="006C2955">
              <w:rPr>
                <w:b/>
                <w:i/>
                <w:lang w:val="en-GB"/>
              </w:rPr>
              <w:t>:</w:t>
            </w:r>
          </w:p>
        </w:tc>
        <w:tc>
          <w:tcPr>
            <w:tcW w:w="7119" w:type="dxa"/>
          </w:tcPr>
          <w:p w:rsidR="00181827" w:rsidRPr="00C20C0D" w:rsidRDefault="00181827" w:rsidP="001D02AB">
            <w:pPr>
              <w:numPr>
                <w:ilvl w:val="0"/>
                <w:numId w:val="4"/>
              </w:numPr>
              <w:spacing w:after="60"/>
              <w:rPr>
                <w:lang w:val="en-GB"/>
              </w:rPr>
            </w:pPr>
            <w:r w:rsidRPr="005B034A">
              <w:rPr>
                <w:lang w:val="de-DE"/>
              </w:rPr>
              <w:t xml:space="preserve">HEJJ, A. (1996a.). </w:t>
            </w:r>
            <w:r w:rsidRPr="005B034A">
              <w:rPr>
                <w:i/>
                <w:iCs/>
                <w:lang w:val="de-DE"/>
              </w:rPr>
              <w:t>Traumpartner - Evolutionspsychologische Aspekte der Partnerwahl</w:t>
            </w:r>
            <w:r w:rsidRPr="005B034A">
              <w:rPr>
                <w:lang w:val="de-DE"/>
              </w:rPr>
              <w:t xml:space="preserve">. </w:t>
            </w:r>
            <w:r w:rsidRPr="005B034A">
              <w:rPr>
                <w:lang w:val="de-DE"/>
              </w:rPr>
              <w:br/>
            </w:r>
            <w:r w:rsidRPr="00C20C0D">
              <w:rPr>
                <w:b/>
                <w:bCs/>
                <w:lang w:val="en-GB"/>
              </w:rPr>
              <w:t>(</w:t>
            </w:r>
            <w:r w:rsidR="00CE43A9" w:rsidRPr="00C20C0D">
              <w:rPr>
                <w:b/>
                <w:bCs/>
                <w:lang w:val="en-GB"/>
              </w:rPr>
              <w:t>Your dream partner</w:t>
            </w:r>
            <w:r w:rsidRPr="00C20C0D">
              <w:rPr>
                <w:b/>
                <w:bCs/>
                <w:lang w:val="en-GB"/>
              </w:rPr>
              <w:t xml:space="preserve"> </w:t>
            </w:r>
            <w:r w:rsidR="00CE43A9" w:rsidRPr="00C20C0D">
              <w:rPr>
                <w:b/>
                <w:bCs/>
                <w:lang w:val="en-GB"/>
              </w:rPr>
              <w:t>–</w:t>
            </w:r>
            <w:r w:rsidRPr="00C20C0D">
              <w:rPr>
                <w:b/>
                <w:bCs/>
                <w:lang w:val="en-GB"/>
              </w:rPr>
              <w:t xml:space="preserve"> A</w:t>
            </w:r>
            <w:r w:rsidR="00CE43A9" w:rsidRPr="00C20C0D">
              <w:rPr>
                <w:b/>
                <w:bCs/>
                <w:lang w:val="en-GB"/>
              </w:rPr>
              <w:t>spects of evolutionary psychology in human mate choice</w:t>
            </w:r>
            <w:r w:rsidRPr="00C20C0D">
              <w:rPr>
                <w:b/>
                <w:bCs/>
                <w:lang w:val="en-GB"/>
              </w:rPr>
              <w:t>)</w:t>
            </w:r>
            <w:r w:rsidRPr="00C20C0D">
              <w:rPr>
                <w:b/>
                <w:bCs/>
                <w:lang w:val="en-GB"/>
              </w:rPr>
              <w:br/>
            </w:r>
            <w:r w:rsidRPr="00C20C0D">
              <w:rPr>
                <w:lang w:val="en-GB"/>
              </w:rPr>
              <w:t xml:space="preserve">Berlin, Heidelberg: Springer Verlag, 254 </w:t>
            </w:r>
            <w:r w:rsidR="00CE43A9" w:rsidRPr="00C20C0D">
              <w:rPr>
                <w:lang w:val="en-GB"/>
              </w:rPr>
              <w:t>pages</w:t>
            </w:r>
            <w:r w:rsidRPr="00C20C0D">
              <w:rPr>
                <w:lang w:val="en-GB"/>
              </w:rPr>
              <w:t>.</w:t>
            </w:r>
          </w:p>
          <w:p w:rsidR="00181827" w:rsidRPr="00C20C0D" w:rsidRDefault="00181827" w:rsidP="00C20C0D">
            <w:pPr>
              <w:numPr>
                <w:ilvl w:val="0"/>
                <w:numId w:val="4"/>
              </w:numPr>
              <w:spacing w:after="60"/>
              <w:rPr>
                <w:lang w:val="en-GB"/>
              </w:rPr>
            </w:pPr>
            <w:r w:rsidRPr="00FF1E9C">
              <w:rPr>
                <w:lang w:val="de-DE"/>
              </w:rPr>
              <w:t xml:space="preserve">HEJJ, A. (1992). Der Zerfall der Sowjetunion. Einsichten in die Arbeitsweise der kognitiven Sozialpsychologie. </w:t>
            </w:r>
            <w:r w:rsidRPr="00FF1E9C">
              <w:rPr>
                <w:lang w:val="de-DE"/>
              </w:rPr>
              <w:br/>
            </w:r>
            <w:r w:rsidRPr="00C20C0D">
              <w:rPr>
                <w:b/>
                <w:bCs/>
                <w:lang w:val="en-GB"/>
              </w:rPr>
              <w:t>(</w:t>
            </w:r>
            <w:r w:rsidR="00C20C0D" w:rsidRPr="00C20C0D">
              <w:rPr>
                <w:b/>
                <w:bCs/>
                <w:lang w:val="en-GB"/>
              </w:rPr>
              <w:t>The disintegration of the Soviet Union. A cognitive social psychological contribution</w:t>
            </w:r>
            <w:r w:rsidRPr="00C20C0D">
              <w:rPr>
                <w:b/>
                <w:bCs/>
                <w:lang w:val="en-GB"/>
              </w:rPr>
              <w:t>)</w:t>
            </w:r>
            <w:r w:rsidRPr="00C20C0D">
              <w:rPr>
                <w:b/>
                <w:bCs/>
                <w:lang w:val="en-GB"/>
              </w:rPr>
              <w:br/>
            </w:r>
            <w:proofErr w:type="spellStart"/>
            <w:r w:rsidRPr="00C20C0D">
              <w:rPr>
                <w:i/>
                <w:iCs/>
                <w:lang w:val="en-GB"/>
              </w:rPr>
              <w:t>Einsichten</w:t>
            </w:r>
            <w:proofErr w:type="spellEnd"/>
            <w:r w:rsidRPr="00C20C0D">
              <w:rPr>
                <w:i/>
                <w:iCs/>
                <w:lang w:val="en-GB"/>
              </w:rPr>
              <w:t>, 2,</w:t>
            </w:r>
            <w:r w:rsidRPr="00C20C0D">
              <w:rPr>
                <w:lang w:val="en-GB"/>
              </w:rPr>
              <w:t xml:space="preserve"> 22-25.</w:t>
            </w:r>
          </w:p>
          <w:p w:rsidR="00181827" w:rsidRPr="00C20C0D" w:rsidRDefault="00181827" w:rsidP="00C20C0D">
            <w:pPr>
              <w:numPr>
                <w:ilvl w:val="0"/>
                <w:numId w:val="4"/>
              </w:numPr>
              <w:spacing w:after="60"/>
              <w:rPr>
                <w:lang w:val="en-GB"/>
              </w:rPr>
            </w:pPr>
            <w:r w:rsidRPr="005B034A">
              <w:rPr>
                <w:lang w:val="de-DE"/>
              </w:rPr>
              <w:t xml:space="preserve">HEJJ, A. (1995b). Die Zukunftsperspektive von Jugendlichen und jungen Erwachsenen. </w:t>
            </w:r>
            <w:r w:rsidRPr="005B034A">
              <w:rPr>
                <w:lang w:val="de-DE"/>
              </w:rPr>
              <w:br/>
            </w:r>
            <w:r w:rsidRPr="00C20C0D">
              <w:rPr>
                <w:b/>
                <w:bCs/>
                <w:lang w:val="en-GB"/>
              </w:rPr>
              <w:t>(</w:t>
            </w:r>
            <w:r w:rsidR="00C20C0D" w:rsidRPr="00C20C0D">
              <w:rPr>
                <w:b/>
                <w:bCs/>
                <w:lang w:val="en-GB"/>
              </w:rPr>
              <w:t>Youngsters and young adults´ perspective of the future</w:t>
            </w:r>
            <w:r w:rsidRPr="00C20C0D">
              <w:rPr>
                <w:b/>
                <w:bCs/>
                <w:lang w:val="en-GB"/>
              </w:rPr>
              <w:t>)</w:t>
            </w:r>
            <w:r w:rsidRPr="00C20C0D">
              <w:rPr>
                <w:b/>
                <w:bCs/>
                <w:lang w:val="en-GB"/>
              </w:rPr>
              <w:br/>
            </w:r>
            <w:proofErr w:type="spellStart"/>
            <w:r w:rsidRPr="00C20C0D">
              <w:rPr>
                <w:i/>
                <w:iCs/>
                <w:lang w:val="en-GB"/>
              </w:rPr>
              <w:t>Pädagogische</w:t>
            </w:r>
            <w:proofErr w:type="spellEnd"/>
            <w:r w:rsidRPr="00C20C0D">
              <w:rPr>
                <w:i/>
                <w:iCs/>
                <w:lang w:val="en-GB"/>
              </w:rPr>
              <w:t xml:space="preserve"> Welt, 49, </w:t>
            </w:r>
            <w:r w:rsidRPr="00C20C0D">
              <w:rPr>
                <w:lang w:val="en-GB"/>
              </w:rPr>
              <w:t>570-574.</w:t>
            </w:r>
          </w:p>
          <w:p w:rsidR="001055FC" w:rsidRPr="00C20C0D" w:rsidRDefault="001055FC" w:rsidP="001055FC">
            <w:pPr>
              <w:numPr>
                <w:ilvl w:val="0"/>
                <w:numId w:val="4"/>
              </w:numPr>
              <w:spacing w:after="60"/>
              <w:rPr>
                <w:lang w:val="en-GB"/>
              </w:rPr>
            </w:pPr>
            <w:r w:rsidRPr="00C20C0D">
              <w:rPr>
                <w:lang w:val="en-GB"/>
              </w:rPr>
              <w:t>HEJJ, A. (2011). Bologna baloney – University, an independent stronghold of free thinking since the Middle Ages, is in danger.</w:t>
            </w:r>
          </w:p>
          <w:p w:rsidR="001055FC" w:rsidRPr="00C20C0D" w:rsidRDefault="001055FC" w:rsidP="001055FC">
            <w:pPr>
              <w:spacing w:after="60"/>
              <w:ind w:left="720"/>
              <w:rPr>
                <w:lang w:val="en-GB"/>
              </w:rPr>
            </w:pPr>
            <w:proofErr w:type="spellStart"/>
            <w:r w:rsidRPr="00C20C0D">
              <w:rPr>
                <w:lang w:val="en-GB"/>
              </w:rPr>
              <w:t>PedActa</w:t>
            </w:r>
            <w:proofErr w:type="spellEnd"/>
            <w:r w:rsidRPr="00C20C0D">
              <w:rPr>
                <w:lang w:val="en-GB"/>
              </w:rPr>
              <w:t>, 1, 1-12.</w:t>
            </w:r>
          </w:p>
          <w:p w:rsidR="002628C9" w:rsidRPr="00C20C0D" w:rsidRDefault="002628C9" w:rsidP="00C20C0D">
            <w:pPr>
              <w:pStyle w:val="Listaszerbekezds"/>
              <w:numPr>
                <w:ilvl w:val="0"/>
                <w:numId w:val="4"/>
              </w:numPr>
              <w:spacing w:after="60"/>
              <w:rPr>
                <w:lang w:val="en-GB"/>
              </w:rPr>
            </w:pPr>
            <w:r w:rsidRPr="005B034A">
              <w:rPr>
                <w:lang w:val="de-DE"/>
              </w:rPr>
              <w:t>MARX, W. &amp; HEJJ, A. (1989). Subjektive Strukturen. Forschungsberichte aus der Gedächtnis-, Sprach- und Einstellungspsychologie.</w:t>
            </w:r>
            <w:r w:rsidRPr="005B034A">
              <w:rPr>
                <w:lang w:val="de-DE"/>
              </w:rPr>
              <w:br/>
            </w:r>
            <w:r w:rsidRPr="00C20C0D">
              <w:rPr>
                <w:b/>
                <w:lang w:val="en-GB"/>
              </w:rPr>
              <w:t>(</w:t>
            </w:r>
            <w:r w:rsidR="00C20C0D" w:rsidRPr="00C20C0D">
              <w:rPr>
                <w:b/>
                <w:lang w:val="en-GB"/>
              </w:rPr>
              <w:t>Subjective structures. Research on memory, language and attitudes)</w:t>
            </w:r>
          </w:p>
          <w:p w:rsidR="00181827" w:rsidRPr="00B561C8" w:rsidRDefault="002628C9" w:rsidP="002628C9">
            <w:pPr>
              <w:pStyle w:val="Listaszerbekezds"/>
              <w:spacing w:after="60"/>
            </w:pPr>
            <w:r w:rsidRPr="005B034A">
              <w:rPr>
                <w:lang w:val="de-DE"/>
              </w:rPr>
              <w:t>Göttingen: Verlag für Psychologie Dr. C. J. Hogrefe</w:t>
            </w:r>
          </w:p>
        </w:tc>
      </w:tr>
      <w:tr w:rsidR="00181827" w:rsidRPr="00AC349D" w:rsidTr="005B034A">
        <w:tc>
          <w:tcPr>
            <w:tcW w:w="2093" w:type="dxa"/>
            <w:shd w:val="clear" w:color="auto" w:fill="FFFF99"/>
          </w:tcPr>
          <w:p w:rsidR="00181827" w:rsidRPr="00240E49" w:rsidRDefault="00275168" w:rsidP="00275168">
            <w:pPr>
              <w:rPr>
                <w:b/>
                <w:lang w:val="en-GB"/>
              </w:rPr>
            </w:pPr>
            <w:r w:rsidRPr="00240E49">
              <w:rPr>
                <w:b/>
                <w:i/>
                <w:lang w:val="en-GB"/>
              </w:rPr>
              <w:t>Scientific</w:t>
            </w:r>
            <w:r w:rsidR="00181827" w:rsidRPr="00240E49">
              <w:rPr>
                <w:b/>
                <w:i/>
                <w:lang w:val="en-GB"/>
              </w:rPr>
              <w:t>/</w:t>
            </w:r>
            <w:r w:rsidRPr="00240E49">
              <w:rPr>
                <w:b/>
                <w:i/>
                <w:lang w:val="en-GB"/>
              </w:rPr>
              <w:t>professional/ public activities</w:t>
            </w:r>
            <w:r w:rsidR="00181827" w:rsidRPr="00240E49">
              <w:rPr>
                <w:b/>
                <w:i/>
                <w:lang w:val="en-GB"/>
              </w:rPr>
              <w:t xml:space="preserve">, </w:t>
            </w:r>
            <w:r w:rsidRPr="00240E49">
              <w:rPr>
                <w:b/>
                <w:i/>
                <w:lang w:val="en-GB"/>
              </w:rPr>
              <w:t>international relations</w:t>
            </w:r>
            <w:r w:rsidR="00181827" w:rsidRPr="00240E49">
              <w:rPr>
                <w:b/>
                <w:i/>
                <w:lang w:val="en-GB"/>
              </w:rPr>
              <w:t>:</w:t>
            </w:r>
          </w:p>
        </w:tc>
        <w:tc>
          <w:tcPr>
            <w:tcW w:w="7119" w:type="dxa"/>
            <w:shd w:val="clear" w:color="auto" w:fill="FFFF99"/>
          </w:tcPr>
          <w:p w:rsidR="009F42A5" w:rsidRPr="009E39BE" w:rsidRDefault="009F42A5" w:rsidP="00181827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ind w:left="425" w:hanging="176"/>
              <w:rPr>
                <w:lang w:val="en-GB"/>
              </w:rPr>
            </w:pPr>
            <w:r w:rsidRPr="009E39BE">
              <w:rPr>
                <w:lang w:val="en-GB"/>
              </w:rPr>
              <w:t xml:space="preserve">Member of the scientific board of </w:t>
            </w:r>
            <w:proofErr w:type="spellStart"/>
            <w:r w:rsidRPr="00110462">
              <w:rPr>
                <w:i/>
                <w:lang w:val="en-GB"/>
              </w:rPr>
              <w:t>Valor</w:t>
            </w:r>
            <w:proofErr w:type="spellEnd"/>
            <w:r w:rsidRPr="00110462">
              <w:rPr>
                <w:i/>
                <w:lang w:val="en-GB"/>
              </w:rPr>
              <w:t xml:space="preserve"> </w:t>
            </w:r>
            <w:proofErr w:type="spellStart"/>
            <w:r w:rsidRPr="00110462">
              <w:rPr>
                <w:i/>
                <w:lang w:val="en-GB"/>
              </w:rPr>
              <w:t>Hungariae</w:t>
            </w:r>
            <w:proofErr w:type="spellEnd"/>
            <w:r w:rsidRPr="009E39BE">
              <w:rPr>
                <w:lang w:val="en-GB"/>
              </w:rPr>
              <w:t xml:space="preserve"> (2018)</w:t>
            </w:r>
          </w:p>
          <w:p w:rsidR="00FE2CEF" w:rsidRPr="009E39BE" w:rsidRDefault="009F42A5" w:rsidP="00181827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ind w:left="425" w:hanging="176"/>
              <w:rPr>
                <w:lang w:val="en-GB"/>
              </w:rPr>
            </w:pPr>
            <w:r w:rsidRPr="009E39BE">
              <w:rPr>
                <w:lang w:val="en-GB"/>
              </w:rPr>
              <w:t>Golden Cathedra Award for excellence in education</w:t>
            </w:r>
            <w:r w:rsidR="00FE2CEF" w:rsidRPr="009E39BE">
              <w:rPr>
                <w:lang w:val="en-GB"/>
              </w:rPr>
              <w:t xml:space="preserve"> (2016)</w:t>
            </w:r>
          </w:p>
          <w:p w:rsidR="00181827" w:rsidRPr="009E39BE" w:rsidRDefault="009F42A5" w:rsidP="00181827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ind w:left="425" w:hanging="176"/>
              <w:rPr>
                <w:lang w:val="en-GB"/>
              </w:rPr>
            </w:pPr>
            <w:r w:rsidRPr="009E39BE">
              <w:rPr>
                <w:lang w:val="en-GB"/>
              </w:rPr>
              <w:t>Senator of his faculty</w:t>
            </w:r>
            <w:r w:rsidR="00CB34E2" w:rsidRPr="009E39BE">
              <w:rPr>
                <w:lang w:val="en-GB"/>
              </w:rPr>
              <w:t xml:space="preserve"> 2013-2017</w:t>
            </w:r>
            <w:r w:rsidR="00181827" w:rsidRPr="009E39BE">
              <w:rPr>
                <w:lang w:val="en-GB"/>
              </w:rPr>
              <w:t>.</w:t>
            </w:r>
          </w:p>
          <w:p w:rsidR="00181827" w:rsidRPr="009E39BE" w:rsidRDefault="009F42A5" w:rsidP="00181827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ind w:left="425" w:hanging="176"/>
              <w:rPr>
                <w:lang w:val="en-GB"/>
              </w:rPr>
            </w:pPr>
            <w:r w:rsidRPr="009E39BE">
              <w:rPr>
                <w:lang w:val="en-GB"/>
              </w:rPr>
              <w:t xml:space="preserve">Till </w:t>
            </w:r>
            <w:r w:rsidR="00181827" w:rsidRPr="009E39BE">
              <w:rPr>
                <w:lang w:val="en-GB"/>
              </w:rPr>
              <w:t>2014</w:t>
            </w:r>
            <w:r w:rsidRPr="009E39BE">
              <w:rPr>
                <w:lang w:val="en-GB"/>
              </w:rPr>
              <w:t xml:space="preserve"> faculty delegate in</w:t>
            </w:r>
            <w:r w:rsidR="009E39BE" w:rsidRPr="009E39BE">
              <w:rPr>
                <w:lang w:val="en-GB"/>
              </w:rPr>
              <w:t xml:space="preserve"> </w:t>
            </w:r>
            <w:r w:rsidRPr="009E39BE">
              <w:rPr>
                <w:lang w:val="en-GB"/>
              </w:rPr>
              <w:t>the University Professorial Board (</w:t>
            </w:r>
            <w:r w:rsidR="00181827" w:rsidRPr="009E39BE">
              <w:rPr>
                <w:lang w:val="en-GB"/>
              </w:rPr>
              <w:t>EHHB</w:t>
            </w:r>
            <w:r w:rsidRPr="009E39BE">
              <w:rPr>
                <w:lang w:val="en-GB"/>
              </w:rPr>
              <w:t>)</w:t>
            </w:r>
            <w:r w:rsidR="00181827" w:rsidRPr="009E39BE">
              <w:rPr>
                <w:lang w:val="en-GB"/>
              </w:rPr>
              <w:t>.</w:t>
            </w:r>
          </w:p>
          <w:p w:rsidR="00181827" w:rsidRPr="009E39BE" w:rsidRDefault="009F42A5" w:rsidP="00181827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ind w:left="425" w:hanging="176"/>
              <w:rPr>
                <w:lang w:val="en-GB"/>
              </w:rPr>
            </w:pPr>
            <w:r w:rsidRPr="009E39BE">
              <w:rPr>
                <w:lang w:val="en-GB"/>
              </w:rPr>
              <w:t xml:space="preserve">Since </w:t>
            </w:r>
            <w:r w:rsidR="00181827" w:rsidRPr="009E39BE">
              <w:rPr>
                <w:lang w:val="en-GB"/>
              </w:rPr>
              <w:t xml:space="preserve">2010 </w:t>
            </w:r>
            <w:r w:rsidR="009E39BE" w:rsidRPr="009E39BE">
              <w:rPr>
                <w:lang w:val="en-GB"/>
              </w:rPr>
              <w:t>continuously</w:t>
            </w:r>
            <w:r w:rsidRPr="009E39BE">
              <w:rPr>
                <w:lang w:val="en-GB"/>
              </w:rPr>
              <w:t xml:space="preserve"> </w:t>
            </w:r>
            <w:r w:rsidR="00B81744" w:rsidRPr="009E39BE">
              <w:rPr>
                <w:lang w:val="en-GB"/>
              </w:rPr>
              <w:t>accredited board member of the PhD-School Education and Society. Lecturer of four subjects at the PhD-Sc</w:t>
            </w:r>
            <w:r w:rsidR="00E57296">
              <w:rPr>
                <w:lang w:val="en-GB"/>
              </w:rPr>
              <w:t>h</w:t>
            </w:r>
            <w:r w:rsidR="00B81744" w:rsidRPr="009E39BE">
              <w:rPr>
                <w:lang w:val="en-GB"/>
              </w:rPr>
              <w:t>ool, scientific advisor of</w:t>
            </w:r>
            <w:r w:rsidR="00181827" w:rsidRPr="009E39BE">
              <w:rPr>
                <w:lang w:val="en-GB"/>
              </w:rPr>
              <w:t xml:space="preserve"> 8 </w:t>
            </w:r>
            <w:r w:rsidR="00B81744" w:rsidRPr="009E39BE">
              <w:rPr>
                <w:lang w:val="en-GB"/>
              </w:rPr>
              <w:t>doctoral students</w:t>
            </w:r>
            <w:r w:rsidR="00FE2CEF" w:rsidRPr="009E39BE">
              <w:rPr>
                <w:lang w:val="en-GB"/>
              </w:rPr>
              <w:t xml:space="preserve">, </w:t>
            </w:r>
            <w:r w:rsidR="00B81744" w:rsidRPr="009E39BE">
              <w:rPr>
                <w:lang w:val="en-GB"/>
              </w:rPr>
              <w:t xml:space="preserve">opponent, examiner and board head in numerous PhD and </w:t>
            </w:r>
            <w:proofErr w:type="spellStart"/>
            <w:r w:rsidR="00B81744" w:rsidRPr="009E39BE">
              <w:rPr>
                <w:lang w:val="en-GB"/>
              </w:rPr>
              <w:t>habilitation</w:t>
            </w:r>
            <w:proofErr w:type="spellEnd"/>
            <w:r w:rsidR="00B81744" w:rsidRPr="009E39BE">
              <w:rPr>
                <w:lang w:val="en-GB"/>
              </w:rPr>
              <w:t xml:space="preserve"> procedures</w:t>
            </w:r>
            <w:r w:rsidR="00FE2CEF" w:rsidRPr="009E39BE">
              <w:rPr>
                <w:lang w:val="en-GB"/>
              </w:rPr>
              <w:t>.</w:t>
            </w:r>
          </w:p>
          <w:p w:rsidR="00D11B71" w:rsidRPr="009E39BE" w:rsidRDefault="00B81744" w:rsidP="00181827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ind w:left="425" w:hanging="176"/>
              <w:rPr>
                <w:lang w:val="en-GB"/>
              </w:rPr>
            </w:pPr>
            <w:r w:rsidRPr="009E39BE">
              <w:rPr>
                <w:lang w:val="en-GB"/>
              </w:rPr>
              <w:t>Participant and invited keynote speaker in several internation</w:t>
            </w:r>
            <w:r w:rsidR="009E39BE">
              <w:rPr>
                <w:lang w:val="en-GB"/>
              </w:rPr>
              <w:t>al</w:t>
            </w:r>
            <w:r w:rsidRPr="009E39BE">
              <w:rPr>
                <w:lang w:val="en-GB"/>
              </w:rPr>
              <w:t xml:space="preserve"> conferences both in Hungary and abroad (</w:t>
            </w:r>
            <w:hyperlink r:id="rId5" w:history="1">
              <w:r w:rsidRPr="009E39BE">
                <w:rPr>
                  <w:rStyle w:val="Hiperhivatkozs"/>
                  <w:lang w:val="en-GB"/>
                </w:rPr>
                <w:t>http://hejj.de/Eng/confe.htm</w:t>
              </w:r>
            </w:hyperlink>
            <w:r w:rsidR="00D11B71" w:rsidRPr="009E39BE">
              <w:rPr>
                <w:lang w:val="en-GB"/>
              </w:rPr>
              <w:t>)</w:t>
            </w:r>
          </w:p>
          <w:p w:rsidR="00181827" w:rsidRPr="009E39BE" w:rsidRDefault="006916BD" w:rsidP="00181827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ind w:left="425" w:hanging="176"/>
              <w:rPr>
                <w:lang w:val="en-GB"/>
              </w:rPr>
            </w:pPr>
            <w:r>
              <w:rPr>
                <w:lang w:val="en-GB"/>
              </w:rPr>
              <w:t xml:space="preserve">Since </w:t>
            </w:r>
            <w:r w:rsidR="00181827" w:rsidRPr="009E39BE">
              <w:rPr>
                <w:lang w:val="en-GB"/>
              </w:rPr>
              <w:t>1995</w:t>
            </w:r>
            <w:r>
              <w:rPr>
                <w:lang w:val="en-GB"/>
              </w:rPr>
              <w:t xml:space="preserve"> acting head of department / visiting professor for</w:t>
            </w:r>
            <w:r w:rsidR="00181827" w:rsidRPr="009E39BE">
              <w:rPr>
                <w:lang w:val="en-GB"/>
              </w:rPr>
              <w:t xml:space="preserve"> 1-2 </w:t>
            </w:r>
            <w:r>
              <w:rPr>
                <w:lang w:val="en-GB"/>
              </w:rPr>
              <w:t>semesters</w:t>
            </w:r>
            <w:r w:rsidR="00181827" w:rsidRPr="009E39BE">
              <w:rPr>
                <w:lang w:val="en-GB"/>
              </w:rPr>
              <w:t xml:space="preserve"> a</w:t>
            </w:r>
            <w:r>
              <w:rPr>
                <w:lang w:val="en-GB"/>
              </w:rPr>
              <w:t>t the universities of B</w:t>
            </w:r>
            <w:r w:rsidR="00181827" w:rsidRPr="009E39BE">
              <w:rPr>
                <w:lang w:val="en-GB"/>
              </w:rPr>
              <w:t>olzano</w:t>
            </w:r>
            <w:r>
              <w:rPr>
                <w:lang w:val="en-GB"/>
              </w:rPr>
              <w:t>, H</w:t>
            </w:r>
            <w:r w:rsidR="00181827" w:rsidRPr="009E39BE">
              <w:rPr>
                <w:lang w:val="en-GB"/>
              </w:rPr>
              <w:t>ildesheim</w:t>
            </w:r>
            <w:r>
              <w:rPr>
                <w:lang w:val="en-GB"/>
              </w:rPr>
              <w:t>, I</w:t>
            </w:r>
            <w:r w:rsidR="00181827" w:rsidRPr="009E39BE">
              <w:rPr>
                <w:lang w:val="en-GB"/>
              </w:rPr>
              <w:t>nnsbruck</w:t>
            </w:r>
            <w:r>
              <w:rPr>
                <w:lang w:val="en-GB"/>
              </w:rPr>
              <w:t>, Passau, Q</w:t>
            </w:r>
            <w:r w:rsidR="00181827" w:rsidRPr="009E39BE">
              <w:rPr>
                <w:lang w:val="en-GB"/>
              </w:rPr>
              <w:t>uito</w:t>
            </w:r>
            <w:r>
              <w:rPr>
                <w:lang w:val="en-GB"/>
              </w:rPr>
              <w:t>, Riga, Zu</w:t>
            </w:r>
            <w:r w:rsidR="00181827" w:rsidRPr="009E39BE">
              <w:rPr>
                <w:lang w:val="en-GB"/>
              </w:rPr>
              <w:t>rich, a</w:t>
            </w:r>
            <w:r>
              <w:rPr>
                <w:lang w:val="en-GB"/>
              </w:rPr>
              <w:t>t the Teachers’ Training College Freiburg</w:t>
            </w:r>
            <w:r w:rsidR="00181827" w:rsidRPr="009E39BE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as well as the </w:t>
            </w:r>
            <w:r w:rsidR="00181827" w:rsidRPr="009E39BE">
              <w:rPr>
                <w:lang w:val="en-GB"/>
              </w:rPr>
              <w:t>Konrad-Lorenz-In</w:t>
            </w:r>
            <w:r>
              <w:rPr>
                <w:lang w:val="en-GB"/>
              </w:rPr>
              <w:t xml:space="preserve">stitute at </w:t>
            </w:r>
            <w:proofErr w:type="spellStart"/>
            <w:r>
              <w:rPr>
                <w:lang w:val="en-GB"/>
              </w:rPr>
              <w:t>Altenb</w:t>
            </w:r>
            <w:r w:rsidR="0064784A">
              <w:rPr>
                <w:lang w:val="en-GB"/>
              </w:rPr>
              <w:t>e</w:t>
            </w:r>
            <w:r>
              <w:rPr>
                <w:lang w:val="en-GB"/>
              </w:rPr>
              <w:t>rg</w:t>
            </w:r>
            <w:proofErr w:type="spellEnd"/>
            <w:r>
              <w:rPr>
                <w:lang w:val="en-GB"/>
              </w:rPr>
              <w:t xml:space="preserve"> near Vienna.</w:t>
            </w:r>
          </w:p>
          <w:p w:rsidR="0060705D" w:rsidRDefault="00D0612E" w:rsidP="0060705D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ind w:left="425" w:hanging="176"/>
              <w:rPr>
                <w:lang w:val="en-GB"/>
              </w:rPr>
            </w:pPr>
            <w:r>
              <w:rPr>
                <w:lang w:val="en-GB"/>
              </w:rPr>
              <w:t xml:space="preserve">Worldwide more than </w:t>
            </w:r>
            <w:r w:rsidR="00181827" w:rsidRPr="009E39BE">
              <w:rPr>
                <w:lang w:val="en-GB"/>
              </w:rPr>
              <w:t xml:space="preserve">60 </w:t>
            </w:r>
            <w:r>
              <w:rPr>
                <w:lang w:val="en-GB"/>
              </w:rPr>
              <w:t>lectures at international scientific conferences and more than 8</w:t>
            </w:r>
            <w:r w:rsidR="00181827" w:rsidRPr="009E39BE">
              <w:rPr>
                <w:lang w:val="en-GB"/>
              </w:rPr>
              <w:t xml:space="preserve">0 </w:t>
            </w:r>
            <w:r>
              <w:rPr>
                <w:lang w:val="en-GB"/>
              </w:rPr>
              <w:t>lectures for adults in English, German, Hungarian and Spanish</w:t>
            </w:r>
            <w:r w:rsidR="00181827" w:rsidRPr="009E39BE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participation in more than </w:t>
            </w:r>
            <w:r w:rsidR="00181827" w:rsidRPr="009E39BE">
              <w:rPr>
                <w:lang w:val="en-GB"/>
              </w:rPr>
              <w:t xml:space="preserve">100 </w:t>
            </w:r>
            <w:r>
              <w:rPr>
                <w:lang w:val="en-GB"/>
              </w:rPr>
              <w:t xml:space="preserve">international </w:t>
            </w:r>
            <w:r w:rsidR="00181827" w:rsidRPr="009E39BE">
              <w:rPr>
                <w:lang w:val="en-GB"/>
              </w:rPr>
              <w:t xml:space="preserve">TV- </w:t>
            </w:r>
            <w:r>
              <w:rPr>
                <w:lang w:val="en-GB"/>
              </w:rPr>
              <w:t>and</w:t>
            </w:r>
            <w:r w:rsidR="00181827" w:rsidRPr="009E39BE">
              <w:rPr>
                <w:lang w:val="en-GB"/>
              </w:rPr>
              <w:t>. r</w:t>
            </w:r>
            <w:r>
              <w:rPr>
                <w:lang w:val="en-GB"/>
              </w:rPr>
              <w:t>adio programmes on mate selection, love, initiation in traditional societies and how these may facilitate social competence in European societies</w:t>
            </w:r>
          </w:p>
          <w:p w:rsidR="0060705D" w:rsidRDefault="00D0612E" w:rsidP="0060705D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ind w:left="425" w:hanging="176"/>
              <w:rPr>
                <w:lang w:val="en-GB"/>
              </w:rPr>
            </w:pPr>
            <w:r w:rsidRPr="0060705D">
              <w:rPr>
                <w:lang w:val="en-GB"/>
              </w:rPr>
              <w:t>A w</w:t>
            </w:r>
            <w:r w:rsidR="00B81744" w:rsidRPr="0060705D">
              <w:rPr>
                <w:lang w:val="en-GB"/>
              </w:rPr>
              <w:t>ide range of research and study tours across all continents of the world</w:t>
            </w:r>
            <w:r w:rsidR="0060705D" w:rsidRPr="0060705D">
              <w:rPr>
                <w:lang w:val="en-GB"/>
              </w:rPr>
              <w:t xml:space="preserve"> (</w:t>
            </w:r>
            <w:hyperlink r:id="rId6" w:history="1">
              <w:r w:rsidR="0060705D" w:rsidRPr="00087AB4">
                <w:rPr>
                  <w:rStyle w:val="Hiperhivatkozs"/>
                  <w:lang w:val="en-GB"/>
                </w:rPr>
                <w:t>http://hejj.de/Eng/States.htm</w:t>
              </w:r>
            </w:hyperlink>
            <w:r w:rsidR="0060705D" w:rsidRPr="0060705D">
              <w:rPr>
                <w:lang w:val="en-GB"/>
              </w:rPr>
              <w:t>)</w:t>
            </w:r>
          </w:p>
          <w:p w:rsidR="00181827" w:rsidRPr="0060705D" w:rsidRDefault="00181827" w:rsidP="0060705D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ind w:left="425" w:hanging="176"/>
              <w:rPr>
                <w:lang w:val="en-GB"/>
              </w:rPr>
            </w:pPr>
            <w:r w:rsidRPr="0060705D">
              <w:rPr>
                <w:lang w:val="en-GB"/>
              </w:rPr>
              <w:t>Inter</w:t>
            </w:r>
            <w:r w:rsidR="00B81744" w:rsidRPr="0060705D">
              <w:rPr>
                <w:lang w:val="en-GB"/>
              </w:rPr>
              <w:t>cultural documentary</w:t>
            </w:r>
            <w:r w:rsidR="00D0612E" w:rsidRPr="0060705D">
              <w:rPr>
                <w:lang w:val="en-GB"/>
              </w:rPr>
              <w:t xml:space="preserve"> film</w:t>
            </w:r>
            <w:r w:rsidRPr="0060705D">
              <w:rPr>
                <w:lang w:val="en-GB"/>
              </w:rPr>
              <w:t xml:space="preserve">: </w:t>
            </w:r>
            <w:r w:rsidRPr="0060705D">
              <w:rPr>
                <w:lang w:val="en-GB"/>
              </w:rPr>
              <w:br/>
            </w:r>
            <w:r w:rsidR="00B81744" w:rsidRPr="0060705D">
              <w:rPr>
                <w:i/>
                <w:lang w:val="en-GB"/>
              </w:rPr>
              <w:t xml:space="preserve">A </w:t>
            </w:r>
            <w:r w:rsidR="00E57296" w:rsidRPr="0060705D">
              <w:rPr>
                <w:i/>
                <w:lang w:val="en-GB"/>
              </w:rPr>
              <w:t>glimpse</w:t>
            </w:r>
            <w:r w:rsidR="00B81744" w:rsidRPr="0060705D">
              <w:rPr>
                <w:i/>
                <w:lang w:val="en-GB"/>
              </w:rPr>
              <w:t xml:space="preserve"> behind taboos</w:t>
            </w:r>
            <w:r w:rsidRPr="0060705D">
              <w:rPr>
                <w:i/>
                <w:lang w:val="en-GB"/>
              </w:rPr>
              <w:t xml:space="preserve"> </w:t>
            </w:r>
            <w:r w:rsidR="00B81744" w:rsidRPr="0060705D">
              <w:rPr>
                <w:i/>
                <w:lang w:val="en-GB"/>
              </w:rPr>
              <w:t>–</w:t>
            </w:r>
            <w:r w:rsidRPr="0060705D">
              <w:rPr>
                <w:i/>
                <w:lang w:val="en-GB"/>
              </w:rPr>
              <w:t xml:space="preserve"> </w:t>
            </w:r>
            <w:r w:rsidR="00B81744" w:rsidRPr="0060705D">
              <w:rPr>
                <w:i/>
                <w:lang w:val="en-GB"/>
              </w:rPr>
              <w:t>Follow a social researcher around the world</w:t>
            </w:r>
          </w:p>
          <w:p w:rsidR="00181827" w:rsidRPr="00A16E1F" w:rsidRDefault="00B81744" w:rsidP="009E39BE">
            <w:pPr>
              <w:numPr>
                <w:ilvl w:val="0"/>
                <w:numId w:val="3"/>
              </w:numPr>
              <w:tabs>
                <w:tab w:val="clear" w:pos="720"/>
                <w:tab w:val="num" w:pos="427"/>
              </w:tabs>
              <w:ind w:left="425" w:hanging="176"/>
              <w:rPr>
                <w:i/>
              </w:rPr>
            </w:pPr>
            <w:r w:rsidRPr="009E39BE">
              <w:rPr>
                <w:lang w:val="en-GB"/>
              </w:rPr>
              <w:t>Developed</w:t>
            </w:r>
            <w:r w:rsidR="00181827" w:rsidRPr="009E39BE">
              <w:rPr>
                <w:i/>
                <w:lang w:val="en-GB"/>
              </w:rPr>
              <w:t xml:space="preserve"> </w:t>
            </w:r>
            <w:proofErr w:type="spellStart"/>
            <w:r w:rsidR="00181827" w:rsidRPr="009E39BE">
              <w:rPr>
                <w:i/>
                <w:lang w:val="en-GB"/>
              </w:rPr>
              <w:t>Genopoly</w:t>
            </w:r>
            <w:proofErr w:type="spellEnd"/>
            <w:r w:rsidR="00181827" w:rsidRPr="009E39BE">
              <w:rPr>
                <w:i/>
                <w:lang w:val="en-GB"/>
              </w:rPr>
              <w:t>©</w:t>
            </w:r>
            <w:r w:rsidR="00181827" w:rsidRPr="009E39BE">
              <w:rPr>
                <w:lang w:val="en-GB"/>
              </w:rPr>
              <w:t xml:space="preserve">. </w:t>
            </w:r>
            <w:r w:rsidRPr="009E39BE">
              <w:rPr>
                <w:lang w:val="en-GB"/>
              </w:rPr>
              <w:t>This didactic adult board game</w:t>
            </w:r>
            <w:r w:rsidR="009E39BE" w:rsidRPr="009E39BE">
              <w:rPr>
                <w:lang w:val="en-GB"/>
              </w:rPr>
              <w:t xml:space="preserve"> playfully teaches the evolutionary psychological basics of partner selection.</w:t>
            </w:r>
            <w:r w:rsidR="00181827" w:rsidRPr="00BE0B49">
              <w:t xml:space="preserve"> </w:t>
            </w:r>
          </w:p>
        </w:tc>
      </w:tr>
    </w:tbl>
    <w:p w:rsidR="00DD7F64" w:rsidRDefault="00DD7F64"/>
    <w:sectPr w:rsidR="00DD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5694"/>
    <w:multiLevelType w:val="hybridMultilevel"/>
    <w:tmpl w:val="4C7A3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07BD"/>
    <w:multiLevelType w:val="hybridMultilevel"/>
    <w:tmpl w:val="F056D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6157"/>
    <w:multiLevelType w:val="hybridMultilevel"/>
    <w:tmpl w:val="2D382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57A3E"/>
    <w:multiLevelType w:val="hybridMultilevel"/>
    <w:tmpl w:val="F7F2BE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27"/>
    <w:rsid w:val="001055FC"/>
    <w:rsid w:val="00110462"/>
    <w:rsid w:val="00181827"/>
    <w:rsid w:val="001D02AB"/>
    <w:rsid w:val="001F3D44"/>
    <w:rsid w:val="00240E49"/>
    <w:rsid w:val="0024307A"/>
    <w:rsid w:val="002628C9"/>
    <w:rsid w:val="00275168"/>
    <w:rsid w:val="00282EFF"/>
    <w:rsid w:val="00331BE2"/>
    <w:rsid w:val="003F5A8F"/>
    <w:rsid w:val="004A722E"/>
    <w:rsid w:val="004F0C39"/>
    <w:rsid w:val="005B034A"/>
    <w:rsid w:val="0060705D"/>
    <w:rsid w:val="00637001"/>
    <w:rsid w:val="006438E8"/>
    <w:rsid w:val="0064784A"/>
    <w:rsid w:val="00657772"/>
    <w:rsid w:val="00661282"/>
    <w:rsid w:val="006916BD"/>
    <w:rsid w:val="006B778C"/>
    <w:rsid w:val="006C2955"/>
    <w:rsid w:val="0072126D"/>
    <w:rsid w:val="00737E8E"/>
    <w:rsid w:val="0082253C"/>
    <w:rsid w:val="00940888"/>
    <w:rsid w:val="00952F73"/>
    <w:rsid w:val="0096528C"/>
    <w:rsid w:val="009E39BE"/>
    <w:rsid w:val="009F42A5"/>
    <w:rsid w:val="00A05D72"/>
    <w:rsid w:val="00A5406A"/>
    <w:rsid w:val="00B22E02"/>
    <w:rsid w:val="00B81744"/>
    <w:rsid w:val="00C200BE"/>
    <w:rsid w:val="00C20C0D"/>
    <w:rsid w:val="00C727A1"/>
    <w:rsid w:val="00CB34E2"/>
    <w:rsid w:val="00CB63A2"/>
    <w:rsid w:val="00CE43A9"/>
    <w:rsid w:val="00D0612E"/>
    <w:rsid w:val="00D11B71"/>
    <w:rsid w:val="00DD7F64"/>
    <w:rsid w:val="00DF5121"/>
    <w:rsid w:val="00E57296"/>
    <w:rsid w:val="00FC4AB9"/>
    <w:rsid w:val="00FE2CEF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5C3A"/>
  <w15:docId w15:val="{37D4566E-0AB6-4653-A884-34412E6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1F3D44"/>
  </w:style>
  <w:style w:type="character" w:customStyle="1" w:styleId="style2">
    <w:name w:val="style2"/>
    <w:basedOn w:val="Bekezdsalapbettpusa"/>
    <w:rsid w:val="001F3D44"/>
  </w:style>
  <w:style w:type="character" w:customStyle="1" w:styleId="spelle">
    <w:name w:val="spelle"/>
    <w:basedOn w:val="Bekezdsalapbettpusa"/>
    <w:rsid w:val="001F3D44"/>
  </w:style>
  <w:style w:type="character" w:styleId="Kiemels">
    <w:name w:val="Emphasis"/>
    <w:basedOn w:val="Bekezdsalapbettpusa"/>
    <w:uiPriority w:val="20"/>
    <w:qFormat/>
    <w:rsid w:val="001F3D4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F3D4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F3D44"/>
    <w:rPr>
      <w:b/>
      <w:bCs/>
    </w:rPr>
  </w:style>
  <w:style w:type="character" w:customStyle="1" w:styleId="kiado">
    <w:name w:val="kiado"/>
    <w:basedOn w:val="Bekezdsalapbettpusa"/>
    <w:rsid w:val="001D02AB"/>
  </w:style>
  <w:style w:type="paragraph" w:styleId="Listaszerbekezds">
    <w:name w:val="List Paragraph"/>
    <w:basedOn w:val="Norml"/>
    <w:uiPriority w:val="34"/>
    <w:qFormat/>
    <w:rsid w:val="001055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12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28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jj.de/Eng/States.htm" TargetMode="External"/><Relationship Id="rId5" Type="http://schemas.openxmlformats.org/officeDocument/2006/relationships/hyperlink" Target="http://hejj.de/Eng/conf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856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Héjj Andreas</dc:creator>
  <cp:lastModifiedBy>Dr. Héjj Andreas</cp:lastModifiedBy>
  <cp:revision>6</cp:revision>
  <dcterms:created xsi:type="dcterms:W3CDTF">2020-08-31T15:27:00Z</dcterms:created>
  <dcterms:modified xsi:type="dcterms:W3CDTF">2020-08-31T17:17:00Z</dcterms:modified>
</cp:coreProperties>
</file>