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8FE4" w14:textId="77777777" w:rsidR="009B6A9E" w:rsidRDefault="009B6A9E" w:rsidP="00F12DB6">
      <w:pPr>
        <w:spacing w:after="0" w:line="240" w:lineRule="auto"/>
        <w:jc w:val="center"/>
        <w:rPr>
          <w:rFonts w:ascii="Times New Roman" w:eastAsia="Symbol" w:hAnsi="Times New Roman" w:cs="Times New Roman"/>
          <w:b/>
          <w:bCs/>
          <w:lang w:eastAsia="hu-HU"/>
        </w:rPr>
      </w:pPr>
      <w:bookmarkStart w:id="0" w:name="_Hlk167177605"/>
    </w:p>
    <w:p w14:paraId="37FA41B7" w14:textId="2B7A1A38" w:rsidR="00F12DB6" w:rsidRPr="00F12DB6" w:rsidRDefault="00F12DB6" w:rsidP="00F12DB6">
      <w:pPr>
        <w:spacing w:after="0" w:line="240" w:lineRule="auto"/>
        <w:jc w:val="center"/>
        <w:rPr>
          <w:rFonts w:ascii="Times New Roman" w:eastAsia="Symbol" w:hAnsi="Times New Roman" w:cs="Times New Roman"/>
          <w:b/>
          <w:bCs/>
          <w:lang w:eastAsia="hu-HU"/>
        </w:rPr>
      </w:pPr>
      <w:r w:rsidRPr="00F12DB6">
        <w:rPr>
          <w:rFonts w:ascii="Times New Roman" w:eastAsia="Symbol" w:hAnsi="Times New Roman" w:cs="Times New Roman"/>
          <w:b/>
          <w:bCs/>
          <w:lang w:eastAsia="hu-HU"/>
        </w:rPr>
        <w:t>Sporteredmények</w:t>
      </w:r>
      <w:r w:rsidRPr="00F12DB6">
        <w:rPr>
          <w:rFonts w:ascii="Times New Roman" w:eastAsia="Symbol" w:hAnsi="Times New Roman" w:cs="Times New Roman"/>
          <w:b/>
          <w:bCs/>
          <w:i/>
          <w:iCs/>
          <w:lang w:eastAsia="hu-HU"/>
        </w:rPr>
        <w:t>,</w:t>
      </w:r>
      <w:r w:rsidRPr="00F12DB6">
        <w:rPr>
          <w:rFonts w:ascii="Times New Roman" w:eastAsia="Symbol" w:hAnsi="Times New Roman" w:cs="Times New Roman"/>
          <w:b/>
          <w:bCs/>
          <w:lang w:eastAsia="hu-HU"/>
        </w:rPr>
        <w:t xml:space="preserve"> sporttevékenység</w:t>
      </w:r>
    </w:p>
    <w:p w14:paraId="16B7E0A0" w14:textId="77777777" w:rsidR="00F12DB6" w:rsidRPr="00F12DB6" w:rsidRDefault="00F12DB6" w:rsidP="00F12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2150AE32" w14:textId="7C687607" w:rsidR="00F12DB6" w:rsidRPr="00F12DB6" w:rsidRDefault="00F12DB6" w:rsidP="00F12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hu-HU"/>
        </w:rPr>
      </w:pPr>
      <w:r w:rsidRPr="00F12DB6">
        <w:rPr>
          <w:rFonts w:ascii="Times New Roman" w:eastAsia="Times New Roman" w:hAnsi="Times New Roman" w:cs="Times New Roman"/>
          <w:b/>
          <w:bCs/>
          <w:lang w:eastAsia="hu-HU"/>
        </w:rPr>
        <w:t>6. §</w:t>
      </w:r>
      <w:r w:rsidRPr="00F12DB6">
        <w:rPr>
          <w:rFonts w:ascii="Times New Roman" w:eastAsia="Times New Roman" w:hAnsi="Times New Roman" w:cs="Times New Roman"/>
          <w:lang w:eastAsia="hu-HU"/>
        </w:rPr>
        <w:t xml:space="preserve"> (1)</w:t>
      </w:r>
      <w:r w:rsidR="009B6A9E">
        <w:rPr>
          <w:rFonts w:ascii="Times New Roman" w:eastAsia="Times New Roman" w:hAnsi="Times New Roman" w:cs="Times New Roman"/>
          <w:strike/>
          <w:lang w:eastAsia="hu-HU"/>
        </w:rPr>
        <w:t xml:space="preserve"> </w:t>
      </w:r>
      <w:r w:rsidRPr="00F12DB6">
        <w:rPr>
          <w:rFonts w:ascii="Times New Roman" w:eastAsia="Times New Roman" w:hAnsi="Times New Roman" w:cs="Times New Roman"/>
          <w:lang w:eastAsia="hu-HU"/>
        </w:rPr>
        <w:t xml:space="preserve">Sporteredményre, sporttevékenységre tekintettel a (2) és (3) bekezdések alapján a pontszámítás szempontjából legkedvezőbb eredmény után a jelentkező </w:t>
      </w:r>
      <w:r w:rsidRPr="00F12DB6">
        <w:rPr>
          <w:rFonts w:ascii="Times New Roman" w:eastAsia="Symbol" w:hAnsi="Times New Roman" w:cs="Times New Roman"/>
          <w:lang w:eastAsia="hu-HU"/>
        </w:rPr>
        <w:t>intézményi pontra jogosult</w:t>
      </w:r>
      <w:r w:rsidRPr="00F12DB6">
        <w:rPr>
          <w:rFonts w:ascii="Times New Roman" w:eastAsia="Times New Roman" w:hAnsi="Times New Roman" w:cs="Times New Roman"/>
          <w:lang w:eastAsia="hu-HU"/>
        </w:rPr>
        <w:t>. Sporteredményre tekintettel legfeljebb egy sporteredményért számítható intézményi pont azzal, hogy ezen a jogcímen legfeljebb 50 intézményi pont szerezhető. A karok által a vonatkozó mellékletben szűkíthető a (2) bekezdésben meghatározott figyelembe vehető sporteredmények köre és módosítható az adott sporteredményre adható pontszám.</w:t>
      </w:r>
    </w:p>
    <w:p w14:paraId="2F3774E7" w14:textId="77777777" w:rsidR="00F12DB6" w:rsidRPr="00F12DB6" w:rsidRDefault="00F12DB6" w:rsidP="00F12D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D8C995B" w14:textId="77777777" w:rsidR="00F12DB6" w:rsidRPr="00F12DB6" w:rsidRDefault="00F12DB6" w:rsidP="00F12DB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5E4374A" w14:textId="77777777" w:rsidR="00F12DB6" w:rsidRPr="00F12DB6" w:rsidRDefault="00F12DB6" w:rsidP="00F12DB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F12DB6">
        <w:rPr>
          <w:rFonts w:ascii="Times New Roman" w:eastAsia="Times New Roman" w:hAnsi="Times New Roman" w:cs="Times New Roman"/>
          <w:lang w:eastAsia="hu-HU"/>
        </w:rPr>
        <w:t xml:space="preserve">(2) Az alábbi sporteredményekért adható </w:t>
      </w:r>
      <w:r w:rsidRPr="00F12DB6">
        <w:rPr>
          <w:rFonts w:ascii="Times New Roman" w:eastAsia="Symbol" w:hAnsi="Times New Roman" w:cs="Times New Roman"/>
          <w:lang w:eastAsia="hu-HU"/>
        </w:rPr>
        <w:t>intézményi pont</w:t>
      </w:r>
      <w:r w:rsidRPr="00F12DB6">
        <w:rPr>
          <w:rFonts w:ascii="Times New Roman" w:eastAsia="Times New Roman" w:hAnsi="Times New Roman" w:cs="Times New Roman"/>
          <w:lang w:eastAsia="hu-HU"/>
        </w:rPr>
        <w:t>:</w:t>
      </w:r>
    </w:p>
    <w:p w14:paraId="6F29D5D7" w14:textId="77777777" w:rsidR="00F12DB6" w:rsidRPr="00F12DB6" w:rsidRDefault="00F12DB6" w:rsidP="00F12DB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12DB6">
        <w:rPr>
          <w:rFonts w:ascii="Times New Roman" w:eastAsia="Times New Roman" w:hAnsi="Times New Roman" w:cs="Times New Roman"/>
        </w:rPr>
        <w:t>az adott sportág országos sportági szakszövetsége, a Magyar Paralimpiai Bizottság vagy a Magyar Hallássérültek Sportszövetsége, illetve a Magyar Sakkszövetség által kiadott igazolás alapján a Nemzetközi Olimpiai Bizottság által szervezett olimpiai játékokon, 1984-től kezdődően a Paralimpián vagy </w:t>
      </w:r>
      <w:proofErr w:type="spellStart"/>
      <w:r w:rsidRPr="00F12DB6">
        <w:rPr>
          <w:rFonts w:ascii="Times New Roman" w:eastAsia="Times New Roman" w:hAnsi="Times New Roman" w:cs="Times New Roman"/>
        </w:rPr>
        <w:t>Siketlimpián</w:t>
      </w:r>
      <w:proofErr w:type="spellEnd"/>
      <w:r w:rsidRPr="00F12DB6">
        <w:rPr>
          <w:rFonts w:ascii="Times New Roman" w:eastAsia="Times New Roman" w:hAnsi="Times New Roman" w:cs="Times New Roman"/>
        </w:rPr>
        <w:t xml:space="preserve">, a Nemzetközi Sakkszövetség (FIDE) által szervezett Sakkolimpián való részvétel esetén 50 </w:t>
      </w:r>
      <w:r w:rsidRPr="00F12DB6">
        <w:rPr>
          <w:rFonts w:ascii="Times New Roman" w:eastAsia="Garamond" w:hAnsi="Times New Roman" w:cs="Times New Roman"/>
        </w:rPr>
        <w:t>intézményi pont</w:t>
      </w:r>
      <w:r w:rsidRPr="00F12DB6">
        <w:rPr>
          <w:rFonts w:ascii="Times New Roman" w:eastAsia="Times New Roman" w:hAnsi="Times New Roman" w:cs="Times New Roman"/>
        </w:rPr>
        <w:t>,</w:t>
      </w:r>
    </w:p>
    <w:p w14:paraId="32FD8FA5" w14:textId="77777777" w:rsidR="00F12DB6" w:rsidRPr="00F12DB6" w:rsidRDefault="00F12DB6" w:rsidP="00F12DB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12DB6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F12DB6">
        <w:rPr>
          <w:rFonts w:ascii="Times New Roman" w:eastAsia="Times New Roman" w:hAnsi="Times New Roman" w:cs="Times New Roman"/>
        </w:rPr>
        <w:t xml:space="preserve">a Nemzetközi Olimpiai Bizottság vagy a Nemzetközi Paralimpiai Bizottság által elismert sportágban az adott sportág országos sportági szakszövetségének, a Magyar Paralimpiai Bizottságnak, illetve a Magyar Hallássérültek Sportszövetségének igazolása alapján Európa-bajnokságon elért 2-3. helyezésért 30 </w:t>
      </w:r>
      <w:r w:rsidRPr="00F12DB6">
        <w:rPr>
          <w:rFonts w:ascii="Times New Roman" w:eastAsia="Garamond" w:hAnsi="Times New Roman" w:cs="Times New Roman"/>
        </w:rPr>
        <w:t>intézményi pont</w:t>
      </w:r>
      <w:r w:rsidRPr="00F12DB6">
        <w:rPr>
          <w:rFonts w:ascii="Times New Roman" w:eastAsia="Times New Roman" w:hAnsi="Times New Roman" w:cs="Times New Roman"/>
        </w:rPr>
        <w:t>, amelyet csak abban az esetben kaphat meg a jelentkező, ha az arra jogosító eredményt legkésőbb a jelentkezés évét megelőző 8 éven belül szerezte,</w:t>
      </w:r>
    </w:p>
    <w:p w14:paraId="447C6E34" w14:textId="77777777" w:rsidR="00F12DB6" w:rsidRPr="00F12DB6" w:rsidRDefault="00F12DB6" w:rsidP="00F12DB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12DB6">
        <w:rPr>
          <w:rFonts w:ascii="Times New Roman" w:eastAsia="Times New Roman" w:hAnsi="Times New Roman" w:cs="Times New Roman"/>
        </w:rPr>
        <w:t>az adott sportág országos sportági szakszövetségének igazolása alapján, a Nemzetközi Olimpiai Bizottság által elismert sportágban a korosztályos világ- vagy Európa-bajnokságon, az </w:t>
      </w:r>
      <w:proofErr w:type="spellStart"/>
      <w:r w:rsidRPr="00F12DB6">
        <w:rPr>
          <w:rFonts w:ascii="Times New Roman" w:eastAsia="Times New Roman" w:hAnsi="Times New Roman" w:cs="Times New Roman"/>
        </w:rPr>
        <w:t>Universiadén</w:t>
      </w:r>
      <w:proofErr w:type="spellEnd"/>
      <w:r w:rsidRPr="00F12DB6">
        <w:rPr>
          <w:rFonts w:ascii="Times New Roman" w:eastAsia="Times New Roman" w:hAnsi="Times New Roman" w:cs="Times New Roman"/>
        </w:rPr>
        <w:t xml:space="preserve">, a Nemzetközi Egyetemi Sportszövetség (FISU) által szervezett egyetemi világbajnokságon, az Ifjúsági Olimpián elért legalább 3. helyezésért 20 </w:t>
      </w:r>
      <w:r w:rsidRPr="00F12DB6">
        <w:rPr>
          <w:rFonts w:ascii="Times New Roman" w:eastAsia="Garamond" w:hAnsi="Times New Roman" w:cs="Times New Roman"/>
        </w:rPr>
        <w:t>intézményi pont</w:t>
      </w:r>
      <w:r w:rsidRPr="00F12DB6">
        <w:rPr>
          <w:rFonts w:ascii="Times New Roman" w:eastAsia="Times New Roman" w:hAnsi="Times New Roman" w:cs="Times New Roman"/>
        </w:rPr>
        <w:t>, amelyet csak abban az esetben kaphat meg a jelentkező, ha az arra jogosító eredményt legkésőbb a jelentkezés évét megelőző 8 éven belül szerezte,</w:t>
      </w:r>
    </w:p>
    <w:p w14:paraId="749CA2BE" w14:textId="77777777" w:rsidR="00F12DB6" w:rsidRPr="00F12DB6" w:rsidRDefault="00F12DB6" w:rsidP="00F12DB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12DB6">
        <w:rPr>
          <w:rFonts w:ascii="Times New Roman" w:eastAsia="Times New Roman" w:hAnsi="Times New Roman" w:cs="Times New Roman"/>
        </w:rPr>
        <w:t xml:space="preserve">az adott sportág magyarországi országos sportági szakszövetségének igazolása alapján, a Nemzetközi Olimpiai Bizottság által elismert sportágban a magyarországi országos sportági szakszövetség által szervezett és általa (korosztálytól függetlenül) legmagasabb szintűként elismert országos bajnokságon elért legalább 3. helyezésért 15 </w:t>
      </w:r>
      <w:r w:rsidRPr="00F12DB6">
        <w:rPr>
          <w:rFonts w:ascii="Times New Roman" w:eastAsia="Garamond" w:hAnsi="Times New Roman" w:cs="Times New Roman"/>
        </w:rPr>
        <w:t>intézményi pont</w:t>
      </w:r>
      <w:r w:rsidRPr="00F12DB6">
        <w:rPr>
          <w:rFonts w:ascii="Times New Roman" w:eastAsia="Times New Roman" w:hAnsi="Times New Roman" w:cs="Times New Roman"/>
        </w:rPr>
        <w:t>, amelyet csak abban az esetben kaphat meg a jelentkező, ha az arra jogosító eredményt legkésőbb a jelentkezés évét megelőző 8 éven belül szerezte,</w:t>
      </w:r>
    </w:p>
    <w:p w14:paraId="381C5BC5" w14:textId="77777777" w:rsidR="00F12DB6" w:rsidRPr="00F12DB6" w:rsidRDefault="00F12DB6" w:rsidP="00F12DB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12DB6">
        <w:rPr>
          <w:rFonts w:ascii="Times New Roman" w:eastAsia="Times New Roman" w:hAnsi="Times New Roman" w:cs="Times New Roman"/>
        </w:rPr>
        <w:t xml:space="preserve">a Magyar Diáksport Szövetség igazolása alapján, a Nemzetközi Olimpiai Bizottság által elismert sportágban a Magyar Diáksport Szövetség által, vagy közreműködésével szervezett Diákolimpia országos döntőjében elért legalább 3. helyezésért 10 </w:t>
      </w:r>
      <w:r w:rsidRPr="00F12DB6">
        <w:rPr>
          <w:rFonts w:ascii="Times New Roman" w:eastAsia="Garamond" w:hAnsi="Times New Roman" w:cs="Times New Roman"/>
        </w:rPr>
        <w:t xml:space="preserve">intézményi pont </w:t>
      </w:r>
      <w:r w:rsidRPr="00F12DB6">
        <w:rPr>
          <w:rFonts w:ascii="Times New Roman" w:eastAsia="Times New Roman" w:hAnsi="Times New Roman" w:cs="Times New Roman"/>
        </w:rPr>
        <w:t>adható, amelyet csak abban az esetben kaphat meg a jelentkező, ha az arra jogosító eredményt legkésőbb a jelentkezés évét megelőző 8 éven belül szerezte.</w:t>
      </w:r>
    </w:p>
    <w:p w14:paraId="32F95B13" w14:textId="77777777" w:rsidR="00F12DB6" w:rsidRPr="00F12DB6" w:rsidRDefault="00F12DB6" w:rsidP="00F12DB6">
      <w:pPr>
        <w:spacing w:after="0" w:line="240" w:lineRule="auto"/>
        <w:rPr>
          <w:rFonts w:ascii="Times New Roman" w:eastAsia="Symbol" w:hAnsi="Times New Roman" w:cs="Times New Roman"/>
          <w:lang w:eastAsia="hu-HU"/>
        </w:rPr>
      </w:pPr>
    </w:p>
    <w:p w14:paraId="2327BED2" w14:textId="77777777" w:rsidR="00F12DB6" w:rsidRPr="00F12DB6" w:rsidRDefault="00F12DB6" w:rsidP="00F12DB6">
      <w:pPr>
        <w:spacing w:after="0" w:line="240" w:lineRule="auto"/>
        <w:rPr>
          <w:rFonts w:ascii="Times New Roman" w:eastAsia="Symbol" w:hAnsi="Times New Roman" w:cs="Times New Roman"/>
          <w:lang w:eastAsia="hu-HU"/>
        </w:rPr>
      </w:pPr>
      <w:r w:rsidRPr="00F12DB6">
        <w:rPr>
          <w:rFonts w:ascii="Times New Roman" w:eastAsia="Symbol" w:hAnsi="Times New Roman" w:cs="Times New Roman"/>
          <w:lang w:eastAsia="hu-HU"/>
        </w:rPr>
        <w:t>(3) A jelentkezőnek az elért sporteredményről az alábbi táblázatban megjelölt magyarországi szervezet által kiállított igazolást kell benyújtania a (4) bekezdésben meghatározott tartalommal:</w:t>
      </w:r>
    </w:p>
    <w:p w14:paraId="46D04CBD" w14:textId="77777777" w:rsidR="00F12DB6" w:rsidRPr="00F12DB6" w:rsidRDefault="00F12DB6" w:rsidP="00F12DB6">
      <w:pPr>
        <w:spacing w:after="0" w:line="240" w:lineRule="auto"/>
        <w:jc w:val="both"/>
        <w:rPr>
          <w:rFonts w:ascii="Times New Roman" w:eastAsia="Symbol" w:hAnsi="Times New Roman" w:cs="Times New Roman"/>
          <w:lang w:eastAsia="hu-HU"/>
        </w:rPr>
      </w:pPr>
    </w:p>
    <w:tbl>
      <w:tblPr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0"/>
        <w:gridCol w:w="3893"/>
      </w:tblGrid>
      <w:tr w:rsidR="00F12DB6" w:rsidRPr="00F12DB6" w14:paraId="36FC1D6D" w14:textId="77777777" w:rsidTr="00517FD7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1CCF51" w14:textId="77777777" w:rsidR="00F12DB6" w:rsidRPr="00F12DB6" w:rsidRDefault="00F12DB6" w:rsidP="00F12DB6">
            <w:pPr>
              <w:spacing w:after="0" w:line="300" w:lineRule="atLeast"/>
              <w:jc w:val="center"/>
              <w:rPr>
                <w:rFonts w:ascii="Times New Roman" w:eastAsia="Symbol" w:hAnsi="Times New Roman" w:cs="Times New Roman"/>
                <w:b/>
                <w:bCs/>
                <w:lang w:eastAsia="hu-HU"/>
              </w:rPr>
            </w:pPr>
            <w:r w:rsidRPr="00F12DB6">
              <w:rPr>
                <w:rFonts w:ascii="Times New Roman" w:eastAsia="Symbol" w:hAnsi="Times New Roman" w:cs="Times New Roman"/>
                <w:b/>
                <w:bCs/>
                <w:lang w:eastAsia="hu-HU"/>
              </w:rPr>
              <w:t>Sporteredmény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4A3C68" w14:textId="77777777" w:rsidR="00F12DB6" w:rsidRPr="00F12DB6" w:rsidRDefault="00F12DB6" w:rsidP="00F12DB6">
            <w:pPr>
              <w:spacing w:after="0" w:line="300" w:lineRule="atLeast"/>
              <w:jc w:val="center"/>
              <w:rPr>
                <w:rFonts w:ascii="Times New Roman" w:eastAsia="Symbol" w:hAnsi="Times New Roman" w:cs="Times New Roman"/>
                <w:b/>
                <w:bCs/>
                <w:lang w:eastAsia="hu-HU"/>
              </w:rPr>
            </w:pPr>
            <w:r w:rsidRPr="00F12DB6">
              <w:rPr>
                <w:rFonts w:ascii="Times New Roman" w:eastAsia="Symbol" w:hAnsi="Times New Roman" w:cs="Times New Roman"/>
                <w:b/>
                <w:bCs/>
                <w:lang w:eastAsia="hu-HU"/>
              </w:rPr>
              <w:t>Sporteredmény igazolója</w:t>
            </w:r>
          </w:p>
        </w:tc>
      </w:tr>
      <w:tr w:rsidR="00F12DB6" w:rsidRPr="00F12DB6" w14:paraId="5E995BFE" w14:textId="77777777" w:rsidTr="00517FD7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01A88E" w14:textId="77777777" w:rsidR="00F12DB6" w:rsidRPr="00F12DB6" w:rsidRDefault="00F12DB6" w:rsidP="00F12DB6">
            <w:pPr>
              <w:spacing w:after="0" w:line="300" w:lineRule="atLeast"/>
              <w:rPr>
                <w:rFonts w:ascii="Times New Roman" w:eastAsia="Symbol" w:hAnsi="Times New Roman" w:cs="Times New Roman"/>
                <w:lang w:eastAsia="hu-HU"/>
              </w:rPr>
            </w:pPr>
            <w:r w:rsidRPr="00F12DB6">
              <w:rPr>
                <w:rFonts w:ascii="Times New Roman" w:eastAsia="Symbol" w:hAnsi="Times New Roman" w:cs="Times New Roman"/>
                <w:lang w:eastAsia="hu-HU"/>
              </w:rPr>
              <w:t>a NOB által elismert sportágban a Diákolimpia országos döntőjén elért 1-3. helyezés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AC0DC7" w14:textId="77777777" w:rsidR="00F12DB6" w:rsidRPr="00F12DB6" w:rsidRDefault="00F12DB6" w:rsidP="00F12DB6">
            <w:pPr>
              <w:spacing w:after="0" w:line="300" w:lineRule="atLeast"/>
              <w:rPr>
                <w:rFonts w:ascii="Times New Roman" w:eastAsia="Symbol" w:hAnsi="Times New Roman" w:cs="Times New Roman"/>
                <w:lang w:eastAsia="hu-HU"/>
              </w:rPr>
            </w:pPr>
            <w:r w:rsidRPr="00F12DB6">
              <w:rPr>
                <w:rFonts w:ascii="Times New Roman" w:eastAsia="Symbol" w:hAnsi="Times New Roman" w:cs="Times New Roman"/>
                <w:lang w:eastAsia="hu-HU"/>
              </w:rPr>
              <w:t>Magyar Diáksport Szövetség</w:t>
            </w:r>
          </w:p>
        </w:tc>
      </w:tr>
      <w:tr w:rsidR="00F12DB6" w:rsidRPr="00F12DB6" w14:paraId="4EEBD5CC" w14:textId="77777777" w:rsidTr="00517FD7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6AF644" w14:textId="77777777" w:rsidR="00F12DB6" w:rsidRPr="00F12DB6" w:rsidRDefault="00F12DB6" w:rsidP="00F12DB6">
            <w:pPr>
              <w:spacing w:after="0" w:line="300" w:lineRule="atLeast"/>
              <w:rPr>
                <w:rFonts w:ascii="Times New Roman" w:eastAsia="Symbol" w:hAnsi="Times New Roman" w:cs="Times New Roman"/>
                <w:lang w:eastAsia="hu-HU"/>
              </w:rPr>
            </w:pPr>
            <w:r w:rsidRPr="00F12DB6">
              <w:rPr>
                <w:rFonts w:ascii="Times New Roman" w:eastAsia="Symbol" w:hAnsi="Times New Roman" w:cs="Times New Roman"/>
                <w:lang w:eastAsia="hu-HU"/>
              </w:rPr>
              <w:lastRenderedPageBreak/>
              <w:t>a NOB által elismert sportág országos bajnokságán a legmagasabb osztályban elért 1-3. helyezés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76641E" w14:textId="77777777" w:rsidR="00F12DB6" w:rsidRPr="00F12DB6" w:rsidRDefault="00F12DB6" w:rsidP="00F12DB6">
            <w:pPr>
              <w:spacing w:after="0" w:line="300" w:lineRule="atLeast"/>
              <w:rPr>
                <w:rFonts w:ascii="Times New Roman" w:eastAsia="Symbol" w:hAnsi="Times New Roman" w:cs="Times New Roman"/>
                <w:lang w:eastAsia="hu-HU"/>
              </w:rPr>
            </w:pPr>
            <w:r w:rsidRPr="00F12DB6">
              <w:rPr>
                <w:rFonts w:ascii="Times New Roman" w:eastAsia="Symbol" w:hAnsi="Times New Roman" w:cs="Times New Roman"/>
                <w:lang w:eastAsia="hu-HU"/>
              </w:rPr>
              <w:t>az adott sportág magyarországi országos sportági szakszövetsége</w:t>
            </w:r>
          </w:p>
        </w:tc>
      </w:tr>
      <w:tr w:rsidR="00F12DB6" w:rsidRPr="00F12DB6" w14:paraId="53434CCA" w14:textId="77777777" w:rsidTr="00517FD7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75D989" w14:textId="77777777" w:rsidR="00F12DB6" w:rsidRPr="00F12DB6" w:rsidRDefault="00F12DB6" w:rsidP="00F12DB6">
            <w:pPr>
              <w:spacing w:after="0" w:line="300" w:lineRule="atLeast"/>
              <w:rPr>
                <w:rFonts w:ascii="Times New Roman" w:eastAsia="Symbol" w:hAnsi="Times New Roman" w:cs="Times New Roman"/>
                <w:lang w:eastAsia="hu-HU"/>
              </w:rPr>
            </w:pPr>
            <w:r w:rsidRPr="00F12DB6">
              <w:rPr>
                <w:rFonts w:ascii="Times New Roman" w:eastAsia="Symbol" w:hAnsi="Times New Roman" w:cs="Times New Roman"/>
                <w:lang w:eastAsia="hu-HU"/>
              </w:rPr>
              <w:t>a NOB által elismert sportágban:</w:t>
            </w:r>
          </w:p>
          <w:p w14:paraId="6C274238" w14:textId="77777777" w:rsidR="00F12DB6" w:rsidRPr="00F12DB6" w:rsidRDefault="00F12DB6" w:rsidP="00F12DB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Symbol" w:hAnsi="Times New Roman" w:cs="Times New Roman"/>
                <w:lang w:eastAsia="hu-HU"/>
              </w:rPr>
            </w:pPr>
            <w:r w:rsidRPr="00F12DB6">
              <w:rPr>
                <w:rFonts w:ascii="Times New Roman" w:eastAsia="Symbol" w:hAnsi="Times New Roman" w:cs="Times New Roman"/>
                <w:lang w:eastAsia="hu-HU"/>
              </w:rPr>
              <w:t>korosztályos világ- vagy Európa-bajnokságon</w:t>
            </w:r>
          </w:p>
          <w:p w14:paraId="39245C4D" w14:textId="77777777" w:rsidR="00F12DB6" w:rsidRPr="00F12DB6" w:rsidRDefault="00F12DB6" w:rsidP="00F12DB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Symbol" w:hAnsi="Times New Roman" w:cs="Times New Roman"/>
                <w:lang w:eastAsia="hu-HU"/>
              </w:rPr>
            </w:pPr>
            <w:proofErr w:type="spellStart"/>
            <w:r w:rsidRPr="00F12DB6">
              <w:rPr>
                <w:rFonts w:ascii="Times New Roman" w:eastAsia="Symbol" w:hAnsi="Times New Roman" w:cs="Times New Roman"/>
                <w:lang w:eastAsia="hu-HU"/>
              </w:rPr>
              <w:t>Universiadén</w:t>
            </w:r>
            <w:proofErr w:type="spellEnd"/>
          </w:p>
          <w:p w14:paraId="42F5B67C" w14:textId="77777777" w:rsidR="00F12DB6" w:rsidRPr="00F12DB6" w:rsidRDefault="00F12DB6" w:rsidP="00F12DB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Symbol" w:hAnsi="Times New Roman" w:cs="Times New Roman"/>
                <w:lang w:eastAsia="hu-HU"/>
              </w:rPr>
            </w:pPr>
            <w:r w:rsidRPr="00F12DB6">
              <w:rPr>
                <w:rFonts w:ascii="Times New Roman" w:eastAsia="Symbol" w:hAnsi="Times New Roman" w:cs="Times New Roman"/>
                <w:lang w:eastAsia="hu-HU"/>
              </w:rPr>
              <w:t>a Nemzetközi Egyetemi Sportszövetség (FISU) által szervezett egyetemi világbajnokságon</w:t>
            </w:r>
          </w:p>
          <w:p w14:paraId="67669BF2" w14:textId="77777777" w:rsidR="00F12DB6" w:rsidRPr="00F12DB6" w:rsidRDefault="00F12DB6" w:rsidP="00F12DB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Symbol" w:hAnsi="Times New Roman" w:cs="Times New Roman"/>
                <w:lang w:eastAsia="hu-HU"/>
              </w:rPr>
            </w:pPr>
            <w:r w:rsidRPr="00F12DB6">
              <w:rPr>
                <w:rFonts w:ascii="Times New Roman" w:eastAsia="Symbol" w:hAnsi="Times New Roman" w:cs="Times New Roman"/>
                <w:lang w:eastAsia="hu-HU"/>
              </w:rPr>
              <w:t>az Ifjúsági Olimpián</w:t>
            </w:r>
          </w:p>
          <w:p w14:paraId="66797824" w14:textId="77777777" w:rsidR="00F12DB6" w:rsidRPr="00F12DB6" w:rsidRDefault="00F12DB6" w:rsidP="00F12DB6">
            <w:pPr>
              <w:spacing w:after="0" w:line="300" w:lineRule="atLeast"/>
              <w:rPr>
                <w:rFonts w:ascii="Times New Roman" w:eastAsia="Symbol" w:hAnsi="Times New Roman" w:cs="Times New Roman"/>
                <w:lang w:eastAsia="hu-HU"/>
              </w:rPr>
            </w:pPr>
            <w:r w:rsidRPr="00F12DB6">
              <w:rPr>
                <w:rFonts w:ascii="Times New Roman" w:eastAsia="Symbol" w:hAnsi="Times New Roman" w:cs="Times New Roman"/>
                <w:lang w:eastAsia="hu-HU"/>
              </w:rPr>
              <w:t>elért 1-3. helyezés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02E620" w14:textId="77777777" w:rsidR="00F12DB6" w:rsidRPr="00F12DB6" w:rsidRDefault="00F12DB6" w:rsidP="00F12DB6">
            <w:pPr>
              <w:spacing w:after="0" w:line="300" w:lineRule="atLeast"/>
              <w:rPr>
                <w:rFonts w:ascii="Times New Roman" w:eastAsia="Symbol" w:hAnsi="Times New Roman" w:cs="Times New Roman"/>
                <w:lang w:eastAsia="hu-HU"/>
              </w:rPr>
            </w:pPr>
            <w:r w:rsidRPr="00F12DB6">
              <w:rPr>
                <w:rFonts w:ascii="Times New Roman" w:eastAsia="Symbol" w:hAnsi="Times New Roman" w:cs="Times New Roman"/>
                <w:lang w:eastAsia="hu-HU"/>
              </w:rPr>
              <w:t>az adott sportág magyarországi országos sportági szakszövetsége</w:t>
            </w:r>
          </w:p>
        </w:tc>
      </w:tr>
      <w:tr w:rsidR="00F12DB6" w:rsidRPr="00F12DB6" w14:paraId="796C7312" w14:textId="77777777" w:rsidTr="00517FD7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E5C230" w14:textId="77777777" w:rsidR="00F12DB6" w:rsidRPr="00F12DB6" w:rsidRDefault="00F12DB6" w:rsidP="00F12DB6">
            <w:pPr>
              <w:spacing w:after="0" w:line="300" w:lineRule="atLeast"/>
              <w:rPr>
                <w:rFonts w:ascii="Times New Roman" w:eastAsia="Symbol" w:hAnsi="Times New Roman" w:cs="Times New Roman"/>
                <w:lang w:eastAsia="hu-HU"/>
              </w:rPr>
            </w:pPr>
            <w:r w:rsidRPr="00F12DB6">
              <w:rPr>
                <w:rFonts w:ascii="Times New Roman" w:eastAsia="Symbol" w:hAnsi="Times New Roman" w:cs="Times New Roman"/>
                <w:lang w:eastAsia="hu-HU"/>
              </w:rPr>
              <w:t>a NOB vagy a NPB által elismert sportágban:</w:t>
            </w:r>
            <w:r w:rsidRPr="00F12DB6">
              <w:rPr>
                <w:rFonts w:ascii="Times New Roman" w:eastAsia="Symbol" w:hAnsi="Times New Roman" w:cs="Times New Roman"/>
                <w:vertAlign w:val="superscript"/>
                <w:lang w:eastAsia="hu-HU"/>
              </w:rPr>
              <w:footnoteReference w:id="2"/>
            </w:r>
          </w:p>
          <w:p w14:paraId="24579F5B" w14:textId="77777777" w:rsidR="00F12DB6" w:rsidRPr="00F12DB6" w:rsidRDefault="00F12DB6" w:rsidP="00F12DB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Symbol" w:hAnsi="Times New Roman" w:cs="Times New Roman"/>
                <w:lang w:eastAsia="hu-HU"/>
              </w:rPr>
            </w:pPr>
            <w:r w:rsidRPr="00F12DB6">
              <w:rPr>
                <w:rFonts w:ascii="Times New Roman" w:eastAsia="Symbol" w:hAnsi="Times New Roman" w:cs="Times New Roman"/>
                <w:lang w:eastAsia="hu-HU"/>
              </w:rPr>
              <w:t>Európa-bajnokságon</w:t>
            </w:r>
          </w:p>
          <w:p w14:paraId="50891975" w14:textId="77777777" w:rsidR="00F12DB6" w:rsidRPr="00F12DB6" w:rsidRDefault="00F12DB6" w:rsidP="00F12DB6">
            <w:pPr>
              <w:spacing w:after="0" w:line="300" w:lineRule="atLeast"/>
              <w:rPr>
                <w:rFonts w:ascii="Times New Roman" w:eastAsia="Symbol" w:hAnsi="Times New Roman" w:cs="Times New Roman"/>
                <w:lang w:eastAsia="hu-HU"/>
              </w:rPr>
            </w:pPr>
            <w:r w:rsidRPr="00F12DB6">
              <w:rPr>
                <w:rFonts w:ascii="Times New Roman" w:eastAsia="Symbol" w:hAnsi="Times New Roman" w:cs="Times New Roman"/>
                <w:lang w:eastAsia="hu-HU"/>
              </w:rPr>
              <w:t>elért 2-3. helyezés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A28E92" w14:textId="77777777" w:rsidR="00F12DB6" w:rsidRPr="00F12DB6" w:rsidRDefault="00F12DB6" w:rsidP="00F12DB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Symbol" w:hAnsi="Times New Roman" w:cs="Times New Roman"/>
                <w:lang w:eastAsia="hu-HU"/>
              </w:rPr>
            </w:pPr>
            <w:r w:rsidRPr="00F12DB6">
              <w:rPr>
                <w:rFonts w:ascii="Times New Roman" w:eastAsia="Symbol" w:hAnsi="Times New Roman" w:cs="Times New Roman"/>
                <w:lang w:eastAsia="hu-HU"/>
              </w:rPr>
              <w:t>NOB által elismert sportág esetén: az adott sportág magyarországi országos sportági szakszövetsége</w:t>
            </w:r>
          </w:p>
          <w:p w14:paraId="1544548D" w14:textId="77777777" w:rsidR="00F12DB6" w:rsidRPr="00F12DB6" w:rsidRDefault="00F12DB6" w:rsidP="00F12DB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Symbol" w:hAnsi="Times New Roman" w:cs="Times New Roman"/>
                <w:lang w:eastAsia="hu-HU"/>
              </w:rPr>
            </w:pPr>
            <w:r w:rsidRPr="00F12DB6">
              <w:rPr>
                <w:rFonts w:ascii="Times New Roman" w:eastAsia="Symbol" w:hAnsi="Times New Roman" w:cs="Times New Roman"/>
                <w:lang w:eastAsia="hu-HU"/>
              </w:rPr>
              <w:t>NPB által elismert sportág esetén: Magyar Paralimpiai Bizottság, vagy Magyar Hallássérültek Sportszövetsége</w:t>
            </w:r>
          </w:p>
        </w:tc>
      </w:tr>
      <w:tr w:rsidR="00F12DB6" w:rsidRPr="00F12DB6" w14:paraId="6313D636" w14:textId="77777777" w:rsidTr="00517FD7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876F2D" w14:textId="77777777" w:rsidR="00F12DB6" w:rsidRPr="00F12DB6" w:rsidRDefault="00F12DB6" w:rsidP="00F12DB6">
            <w:pPr>
              <w:spacing w:after="0" w:line="300" w:lineRule="atLeast"/>
              <w:rPr>
                <w:rFonts w:ascii="Times New Roman" w:eastAsia="Symbol" w:hAnsi="Times New Roman" w:cs="Times New Roman"/>
                <w:lang w:eastAsia="hu-HU"/>
              </w:rPr>
            </w:pPr>
            <w:r w:rsidRPr="00F12DB6">
              <w:rPr>
                <w:rFonts w:ascii="Times New Roman" w:eastAsia="Symbol" w:hAnsi="Times New Roman" w:cs="Times New Roman"/>
                <w:lang w:eastAsia="hu-HU"/>
              </w:rPr>
              <w:t>a NOB által szervezett olimpiai játékokon való részvétel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C0F214" w14:textId="77777777" w:rsidR="00F12DB6" w:rsidRPr="00F12DB6" w:rsidRDefault="00F12DB6" w:rsidP="00F12DB6">
            <w:pPr>
              <w:spacing w:after="0" w:line="300" w:lineRule="atLeast"/>
              <w:rPr>
                <w:rFonts w:ascii="Times New Roman" w:eastAsia="Symbol" w:hAnsi="Times New Roman" w:cs="Times New Roman"/>
                <w:lang w:eastAsia="hu-HU"/>
              </w:rPr>
            </w:pPr>
            <w:r w:rsidRPr="00F12DB6">
              <w:rPr>
                <w:rFonts w:ascii="Times New Roman" w:eastAsia="Symbol" w:hAnsi="Times New Roman" w:cs="Times New Roman"/>
                <w:lang w:eastAsia="hu-HU"/>
              </w:rPr>
              <w:t>az adott sportág magyarországi országos sportági szakszövetsége</w:t>
            </w:r>
          </w:p>
        </w:tc>
      </w:tr>
      <w:tr w:rsidR="00F12DB6" w:rsidRPr="00F12DB6" w14:paraId="6ECEDA9D" w14:textId="77777777" w:rsidTr="00517FD7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0DB3A8" w14:textId="77777777" w:rsidR="00F12DB6" w:rsidRPr="00F12DB6" w:rsidRDefault="00F12DB6" w:rsidP="00F12DB6">
            <w:pPr>
              <w:spacing w:after="0" w:line="300" w:lineRule="atLeast"/>
              <w:rPr>
                <w:rFonts w:ascii="Times New Roman" w:eastAsia="Symbol" w:hAnsi="Times New Roman" w:cs="Times New Roman"/>
                <w:lang w:eastAsia="hu-HU"/>
              </w:rPr>
            </w:pPr>
            <w:r w:rsidRPr="00F12DB6">
              <w:rPr>
                <w:rFonts w:ascii="Times New Roman" w:eastAsia="Symbol" w:hAnsi="Times New Roman" w:cs="Times New Roman"/>
                <w:lang w:eastAsia="hu-HU"/>
              </w:rPr>
              <w:t xml:space="preserve">1984-től kezdődően a Paralimpián vagy </w:t>
            </w:r>
            <w:proofErr w:type="spellStart"/>
            <w:r w:rsidRPr="00F12DB6">
              <w:rPr>
                <w:rFonts w:ascii="Times New Roman" w:eastAsia="Symbol" w:hAnsi="Times New Roman" w:cs="Times New Roman"/>
                <w:lang w:eastAsia="hu-HU"/>
              </w:rPr>
              <w:t>Siketlimpián</w:t>
            </w:r>
            <w:proofErr w:type="spellEnd"/>
            <w:r w:rsidRPr="00F12DB6">
              <w:rPr>
                <w:rFonts w:ascii="Times New Roman" w:eastAsia="Symbol" w:hAnsi="Times New Roman" w:cs="Times New Roman"/>
                <w:lang w:eastAsia="hu-HU"/>
              </w:rPr>
              <w:t xml:space="preserve"> való részvétel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B1E5EF" w14:textId="77777777" w:rsidR="00F12DB6" w:rsidRPr="00F12DB6" w:rsidRDefault="00F12DB6" w:rsidP="00F12DB6">
            <w:pPr>
              <w:spacing w:after="0" w:line="300" w:lineRule="atLeast"/>
              <w:rPr>
                <w:rFonts w:ascii="Times New Roman" w:eastAsia="Symbol" w:hAnsi="Times New Roman" w:cs="Times New Roman"/>
                <w:lang w:eastAsia="hu-HU"/>
              </w:rPr>
            </w:pPr>
            <w:r w:rsidRPr="00F12DB6">
              <w:rPr>
                <w:rFonts w:ascii="Times New Roman" w:eastAsia="Symbol" w:hAnsi="Times New Roman" w:cs="Times New Roman"/>
                <w:lang w:eastAsia="hu-HU"/>
              </w:rPr>
              <w:t>Magyar Paralimpiai Bizottság, vagy Magyar Hallássérültek Sportszövetsége</w:t>
            </w:r>
          </w:p>
        </w:tc>
      </w:tr>
      <w:tr w:rsidR="00F12DB6" w:rsidRPr="00F12DB6" w14:paraId="72C5F314" w14:textId="77777777" w:rsidTr="00517FD7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A59C3E" w14:textId="77777777" w:rsidR="00F12DB6" w:rsidRPr="00F12DB6" w:rsidRDefault="00F12DB6" w:rsidP="00F12DB6">
            <w:pPr>
              <w:spacing w:after="0" w:line="300" w:lineRule="atLeast"/>
              <w:rPr>
                <w:rFonts w:ascii="Times New Roman" w:eastAsia="Symbol" w:hAnsi="Times New Roman" w:cs="Times New Roman"/>
                <w:lang w:eastAsia="hu-HU"/>
              </w:rPr>
            </w:pPr>
            <w:r w:rsidRPr="00F12DB6">
              <w:rPr>
                <w:rFonts w:ascii="Times New Roman" w:eastAsia="Symbol" w:hAnsi="Times New Roman" w:cs="Times New Roman"/>
                <w:lang w:eastAsia="hu-HU"/>
              </w:rPr>
              <w:t>a Nemzetközi Sakkszövetség (FIDE) által szervezett Sakkolimpián való részvétel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67BCE2" w14:textId="77777777" w:rsidR="00F12DB6" w:rsidRPr="00F12DB6" w:rsidRDefault="00F12DB6" w:rsidP="00F12DB6">
            <w:pPr>
              <w:spacing w:after="0" w:line="300" w:lineRule="atLeast"/>
              <w:rPr>
                <w:rFonts w:ascii="Times New Roman" w:eastAsia="Symbol" w:hAnsi="Times New Roman" w:cs="Times New Roman"/>
                <w:lang w:eastAsia="hu-HU"/>
              </w:rPr>
            </w:pPr>
            <w:r w:rsidRPr="00F12DB6">
              <w:rPr>
                <w:rFonts w:ascii="Times New Roman" w:eastAsia="Symbol" w:hAnsi="Times New Roman" w:cs="Times New Roman"/>
                <w:lang w:eastAsia="hu-HU"/>
              </w:rPr>
              <w:t>Magyar Sakkszövetség</w:t>
            </w:r>
          </w:p>
        </w:tc>
      </w:tr>
    </w:tbl>
    <w:p w14:paraId="526AAED6" w14:textId="0351C4C1" w:rsidR="00F12DB6" w:rsidRPr="00F12DB6" w:rsidRDefault="00F12DB6" w:rsidP="009B6A9E">
      <w:pPr>
        <w:spacing w:after="0" w:line="240" w:lineRule="auto"/>
        <w:rPr>
          <w:rFonts w:ascii="Times New Roman" w:eastAsia="Garamond" w:hAnsi="Times New Roman" w:cs="Times New Roman"/>
          <w:strike/>
        </w:rPr>
      </w:pPr>
      <w:r w:rsidRPr="00F12DB6">
        <w:rPr>
          <w:rFonts w:ascii="Times New Roman" w:eastAsia="Symbol" w:hAnsi="Times New Roman" w:cs="Times New Roman"/>
          <w:lang w:eastAsia="hu-HU"/>
        </w:rPr>
        <w:br/>
      </w:r>
    </w:p>
    <w:p w14:paraId="61C226AD" w14:textId="0698823C" w:rsidR="00F12DB6" w:rsidRPr="00F12DB6" w:rsidRDefault="00F12DB6" w:rsidP="00F12DB6">
      <w:pPr>
        <w:spacing w:after="0" w:line="240" w:lineRule="auto"/>
        <w:rPr>
          <w:rFonts w:ascii="Times New Roman" w:eastAsia="Symbol" w:hAnsi="Times New Roman" w:cs="Times New Roman"/>
          <w:lang w:eastAsia="hu-HU"/>
        </w:rPr>
      </w:pPr>
      <w:r w:rsidRPr="00F12DB6">
        <w:rPr>
          <w:rFonts w:ascii="Times New Roman" w:eastAsia="Symbol" w:hAnsi="Times New Roman" w:cs="Times New Roman"/>
          <w:lang w:eastAsia="hu-HU"/>
        </w:rPr>
        <w:t xml:space="preserve">A (2) bekezdésben felsorolt </w:t>
      </w:r>
      <w:r w:rsidR="00B553AD" w:rsidRPr="00F12DB6">
        <w:rPr>
          <w:rFonts w:ascii="Times New Roman" w:eastAsia="Symbol" w:hAnsi="Times New Roman" w:cs="Times New Roman"/>
          <w:lang w:eastAsia="hu-HU"/>
        </w:rPr>
        <w:t>sporteredmények igazolásának</w:t>
      </w:r>
      <w:r w:rsidRPr="00F12DB6">
        <w:rPr>
          <w:rFonts w:ascii="Times New Roman" w:eastAsia="Symbol" w:hAnsi="Times New Roman" w:cs="Times New Roman"/>
          <w:lang w:eastAsia="hu-HU"/>
        </w:rPr>
        <w:t xml:space="preserve"> tartalmaznia kell: </w:t>
      </w:r>
    </w:p>
    <w:p w14:paraId="70529A01" w14:textId="77777777" w:rsidR="00F12DB6" w:rsidRPr="00F12DB6" w:rsidRDefault="00F12DB6" w:rsidP="00F12DB6">
      <w:pPr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eastAsia="Garamond" w:hAnsi="Times New Roman" w:cs="Times New Roman"/>
        </w:rPr>
      </w:pPr>
      <w:r w:rsidRPr="00F12DB6">
        <w:rPr>
          <w:rFonts w:ascii="Times New Roman" w:eastAsia="Garamond" w:hAnsi="Times New Roman" w:cs="Times New Roman"/>
        </w:rPr>
        <w:t>a jelentkező egyértelmű azonosításához szükséges személyes adatokat (pl. név, születési hely, születési idő, anyja neve),</w:t>
      </w:r>
    </w:p>
    <w:p w14:paraId="2BEB0C6E" w14:textId="77777777" w:rsidR="00F12DB6" w:rsidRPr="00F12DB6" w:rsidRDefault="00F12DB6" w:rsidP="00F12DB6">
      <w:pPr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eastAsia="Garamond" w:hAnsi="Times New Roman" w:cs="Times New Roman"/>
        </w:rPr>
      </w:pPr>
      <w:r w:rsidRPr="00F12DB6">
        <w:rPr>
          <w:rFonts w:ascii="Times New Roman" w:eastAsia="Garamond" w:hAnsi="Times New Roman" w:cs="Times New Roman"/>
        </w:rPr>
        <w:t>a sportág, amennyiben van, annak szakága megnevezését,</w:t>
      </w:r>
    </w:p>
    <w:p w14:paraId="7348995F" w14:textId="77777777" w:rsidR="00F12DB6" w:rsidRPr="00F12DB6" w:rsidRDefault="00F12DB6" w:rsidP="00F12DB6">
      <w:pPr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eastAsia="Garamond" w:hAnsi="Times New Roman" w:cs="Times New Roman"/>
        </w:rPr>
      </w:pPr>
      <w:r w:rsidRPr="00F12DB6">
        <w:rPr>
          <w:rFonts w:ascii="Times New Roman" w:eastAsia="Garamond" w:hAnsi="Times New Roman" w:cs="Times New Roman"/>
        </w:rPr>
        <w:t>a sporteredmény elérésének időpontját,</w:t>
      </w:r>
    </w:p>
    <w:p w14:paraId="4330C14E" w14:textId="77777777" w:rsidR="00F12DB6" w:rsidRPr="00F12DB6" w:rsidRDefault="00F12DB6" w:rsidP="00F12DB6">
      <w:pPr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eastAsia="Garamond" w:hAnsi="Times New Roman" w:cs="Times New Roman"/>
        </w:rPr>
      </w:pPr>
      <w:r w:rsidRPr="00F12DB6">
        <w:rPr>
          <w:rFonts w:ascii="Times New Roman" w:eastAsia="Garamond" w:hAnsi="Times New Roman" w:cs="Times New Roman"/>
        </w:rPr>
        <w:t>az elért sporteredmény pontos megnevezését, a helyezés (részvétel) megjelenítésével,</w:t>
      </w:r>
    </w:p>
    <w:p w14:paraId="4074A77A" w14:textId="77777777" w:rsidR="00F12DB6" w:rsidRPr="00F12DB6" w:rsidRDefault="00F12DB6" w:rsidP="00F12DB6">
      <w:pPr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eastAsia="Garamond" w:hAnsi="Times New Roman" w:cs="Times New Roman"/>
        </w:rPr>
      </w:pPr>
      <w:r w:rsidRPr="00F12DB6">
        <w:rPr>
          <w:rFonts w:ascii="Times New Roman" w:eastAsia="Garamond" w:hAnsi="Times New Roman" w:cs="Times New Roman"/>
        </w:rPr>
        <w:t>a korosztályt, amelyben a jelentkező az adott sporteredményt elérte,</w:t>
      </w:r>
    </w:p>
    <w:p w14:paraId="5649BA80" w14:textId="77777777" w:rsidR="00F12DB6" w:rsidRPr="00F12DB6" w:rsidRDefault="00F12DB6" w:rsidP="00F12DB6">
      <w:pPr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eastAsia="Garamond" w:hAnsi="Times New Roman" w:cs="Times New Roman"/>
        </w:rPr>
      </w:pPr>
      <w:r w:rsidRPr="00F12DB6">
        <w:rPr>
          <w:rFonts w:ascii="Times New Roman" w:eastAsia="Garamond" w:hAnsi="Times New Roman" w:cs="Times New Roman"/>
        </w:rPr>
        <w:t>a verseny szintjének megnevezését,</w:t>
      </w:r>
    </w:p>
    <w:p w14:paraId="6584AFC4" w14:textId="77777777" w:rsidR="00F12DB6" w:rsidRPr="00F12DB6" w:rsidRDefault="00F12DB6" w:rsidP="00F12DB6">
      <w:pPr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eastAsia="Garamond" w:hAnsi="Times New Roman" w:cs="Times New Roman"/>
        </w:rPr>
      </w:pPr>
      <w:r w:rsidRPr="00F12DB6">
        <w:rPr>
          <w:rFonts w:ascii="Times New Roman" w:eastAsia="Garamond" w:hAnsi="Times New Roman" w:cs="Times New Roman"/>
        </w:rPr>
        <w:t xml:space="preserve">a kiállítás dátumát, a kiállításra jogosult szakszövetség hiteles aláírását és pecsétjét. </w:t>
      </w:r>
    </w:p>
    <w:p w14:paraId="2E57E84B" w14:textId="77777777" w:rsidR="00F12DB6" w:rsidRPr="00F12DB6" w:rsidRDefault="00F12DB6" w:rsidP="00F12DB6">
      <w:pPr>
        <w:spacing w:after="0" w:line="240" w:lineRule="auto"/>
        <w:ind w:left="426"/>
        <w:jc w:val="both"/>
        <w:rPr>
          <w:rFonts w:ascii="Times New Roman" w:eastAsia="Symbol" w:hAnsi="Times New Roman" w:cs="Times New Roman"/>
          <w:lang w:eastAsia="hu-HU"/>
        </w:rPr>
      </w:pPr>
    </w:p>
    <w:bookmarkEnd w:id="0"/>
    <w:p w14:paraId="7D7742E9" w14:textId="77777777" w:rsidR="00F12DB6" w:rsidRPr="00F12DB6" w:rsidRDefault="00F12DB6" w:rsidP="00F12DB6">
      <w:pPr>
        <w:spacing w:after="0" w:line="240" w:lineRule="auto"/>
        <w:jc w:val="both"/>
        <w:rPr>
          <w:rFonts w:ascii="Times New Roman" w:eastAsia="Symbol" w:hAnsi="Times New Roman" w:cs="Times New Roman"/>
          <w:lang w:eastAsia="hu-HU"/>
        </w:rPr>
      </w:pPr>
      <w:r w:rsidRPr="00F12DB6">
        <w:rPr>
          <w:rFonts w:ascii="Times New Roman" w:eastAsia="Symbol" w:hAnsi="Times New Roman" w:cs="Times New Roman"/>
          <w:lang w:eastAsia="hu-HU"/>
        </w:rPr>
        <w:t xml:space="preserve">(5) Amennyiben az igazolás nem tartalmazza a (4) bekezdésben meghatározott adatokat, az az igazolás elutasítását vonja maga után. </w:t>
      </w:r>
    </w:p>
    <w:p w14:paraId="7101B3FB" w14:textId="77777777" w:rsidR="006934C3" w:rsidRPr="00663B35" w:rsidRDefault="006934C3" w:rsidP="00663B35"/>
    <w:sectPr w:rsidR="006934C3" w:rsidRPr="00663B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3F2A" w14:textId="77777777" w:rsidR="006934C3" w:rsidRDefault="006934C3" w:rsidP="006934C3">
      <w:pPr>
        <w:spacing w:after="0" w:line="240" w:lineRule="auto"/>
      </w:pPr>
      <w:r>
        <w:separator/>
      </w:r>
    </w:p>
  </w:endnote>
  <w:endnote w:type="continuationSeparator" w:id="0">
    <w:p w14:paraId="747BF43C" w14:textId="77777777" w:rsidR="006934C3" w:rsidRDefault="006934C3" w:rsidP="0069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985918"/>
      <w:docPartObj>
        <w:docPartGallery w:val="Page Numbers (Bottom of Page)"/>
        <w:docPartUnique/>
      </w:docPartObj>
    </w:sdtPr>
    <w:sdtEndPr/>
    <w:sdtContent>
      <w:p w14:paraId="29125DC5" w14:textId="59FBEEC8" w:rsidR="006934C3" w:rsidRDefault="006934C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12C262" w14:textId="77777777" w:rsidR="006934C3" w:rsidRDefault="006934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9DB6" w14:textId="77777777" w:rsidR="006934C3" w:rsidRDefault="006934C3" w:rsidP="006934C3">
      <w:pPr>
        <w:spacing w:after="0" w:line="240" w:lineRule="auto"/>
      </w:pPr>
      <w:r>
        <w:separator/>
      </w:r>
    </w:p>
  </w:footnote>
  <w:footnote w:type="continuationSeparator" w:id="0">
    <w:p w14:paraId="435E9CE7" w14:textId="77777777" w:rsidR="006934C3" w:rsidRDefault="006934C3" w:rsidP="006934C3">
      <w:pPr>
        <w:spacing w:after="0" w:line="240" w:lineRule="auto"/>
      </w:pPr>
      <w:r>
        <w:continuationSeparator/>
      </w:r>
    </w:p>
  </w:footnote>
  <w:footnote w:id="1">
    <w:p w14:paraId="634ED14A" w14:textId="77777777" w:rsidR="00F12DB6" w:rsidRPr="00BA425F" w:rsidRDefault="00F12DB6" w:rsidP="00F12DB6">
      <w:pPr>
        <w:pStyle w:val="Lbjegyzetszveg"/>
        <w:rPr>
          <w:rFonts w:ascii="Times New Roman" w:hAnsi="Times New Roman" w:cs="Times New Roman"/>
        </w:rPr>
      </w:pPr>
      <w:r w:rsidRPr="00BA425F">
        <w:rPr>
          <w:rStyle w:val="Lbjegyzet-hivatkozs"/>
          <w:rFonts w:ascii="Times New Roman" w:hAnsi="Times New Roman" w:cs="Times New Roman"/>
        </w:rPr>
        <w:footnoteRef/>
      </w:r>
      <w:r w:rsidRPr="00BA425F">
        <w:rPr>
          <w:rFonts w:ascii="Times New Roman" w:hAnsi="Times New Roman" w:cs="Times New Roman"/>
        </w:rPr>
        <w:t xml:space="preserve"> A módosítást </w:t>
      </w:r>
      <w:r>
        <w:rPr>
          <w:rFonts w:ascii="Times New Roman" w:hAnsi="Times New Roman" w:cs="Times New Roman"/>
        </w:rPr>
        <w:t xml:space="preserve">a </w:t>
      </w:r>
      <w:proofErr w:type="spellStart"/>
      <w:r w:rsidRPr="00A00C31">
        <w:rPr>
          <w:rFonts w:ascii="Times New Roman" w:hAnsi="Times New Roman"/>
          <w:color w:val="FF0000"/>
        </w:rPr>
        <w:t>Szentásu</w:t>
      </w:r>
      <w:proofErr w:type="spellEnd"/>
      <w:r w:rsidRPr="00A00C31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2023. december 21. napján lezárt elektronikus döntéshozatalai eljárásában fogadta el. Hatályos 2023. december 21. napjától.</w:t>
      </w:r>
    </w:p>
  </w:footnote>
  <w:footnote w:id="2">
    <w:p w14:paraId="61BFEC68" w14:textId="77777777" w:rsidR="00F12DB6" w:rsidRPr="00BA425F" w:rsidRDefault="00F12DB6" w:rsidP="00F12DB6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BA425F">
        <w:rPr>
          <w:rFonts w:ascii="Times New Roman" w:hAnsi="Times New Roman" w:cs="Times New Roman"/>
        </w:rPr>
        <w:t xml:space="preserve">A módosítást </w:t>
      </w:r>
      <w:r>
        <w:rPr>
          <w:rFonts w:ascii="Times New Roman" w:hAnsi="Times New Roman" w:cs="Times New Roman"/>
        </w:rPr>
        <w:t>a</w:t>
      </w:r>
      <w:r w:rsidRPr="0046189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461894">
        <w:rPr>
          <w:rFonts w:ascii="Times New Roman" w:hAnsi="Times New Roman" w:cs="Times New Roman"/>
          <w:color w:val="FF0000"/>
        </w:rPr>
        <w:t>Szentásu</w:t>
      </w:r>
      <w:proofErr w:type="spellEnd"/>
      <w:r w:rsidRPr="00461894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2023. december 21. napján lezárt elektronikus döntéshozatalai eljárásában fogadta el. Hatályos 2023. december 21. napjától.</w:t>
      </w:r>
    </w:p>
    <w:p w14:paraId="1ADD3A89" w14:textId="77777777" w:rsidR="00F12DB6" w:rsidRDefault="00F12DB6" w:rsidP="00F12DB6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DF51" w14:textId="77777777" w:rsidR="00B553AD" w:rsidRPr="00EE02DE" w:rsidRDefault="00B553AD" w:rsidP="00B553AD">
    <w:pPr>
      <w:spacing w:after="0" w:line="240" w:lineRule="auto"/>
      <w:jc w:val="right"/>
      <w:rPr>
        <w:rFonts w:ascii="Times New Roman" w:eastAsia="Symbol" w:hAnsi="Times New Roman" w:cs="Times New Roman"/>
        <w:i/>
        <w:iCs/>
        <w:lang w:eastAsia="hu-HU"/>
      </w:rPr>
    </w:pPr>
    <w:r>
      <w:rPr>
        <w:rFonts w:ascii="Times New Roman" w:eastAsia="Symbol" w:hAnsi="Times New Roman" w:cs="Times New Roman"/>
        <w:i/>
        <w:iCs/>
        <w:lang w:eastAsia="hu-HU"/>
      </w:rPr>
      <w:t xml:space="preserve">PTE SZMSZ 7/a. számú melléklete - </w:t>
    </w:r>
    <w:r w:rsidRPr="00EE02DE">
      <w:rPr>
        <w:rFonts w:ascii="Times New Roman" w:eastAsia="Symbol" w:hAnsi="Times New Roman" w:cs="Times New Roman"/>
        <w:i/>
        <w:iCs/>
        <w:lang w:eastAsia="hu-HU"/>
      </w:rPr>
      <w:t>1</w:t>
    </w:r>
    <w:r>
      <w:rPr>
        <w:rFonts w:ascii="Times New Roman" w:eastAsia="Symbol" w:hAnsi="Times New Roman" w:cs="Times New Roman"/>
        <w:i/>
        <w:iCs/>
        <w:lang w:eastAsia="hu-HU"/>
      </w:rPr>
      <w:t>5</w:t>
    </w:r>
    <w:r w:rsidRPr="00EE02DE">
      <w:rPr>
        <w:rFonts w:ascii="Times New Roman" w:eastAsia="Symbol" w:hAnsi="Times New Roman" w:cs="Times New Roman"/>
        <w:i/>
        <w:iCs/>
        <w:lang w:eastAsia="hu-HU"/>
      </w:rPr>
      <w:t>. számú melléklet</w:t>
    </w:r>
  </w:p>
  <w:p w14:paraId="7C251671" w14:textId="77777777" w:rsidR="00B553AD" w:rsidRDefault="00B553AD" w:rsidP="00B553AD">
    <w:pPr>
      <w:spacing w:after="0" w:line="240" w:lineRule="auto"/>
      <w:jc w:val="center"/>
      <w:rPr>
        <w:rFonts w:ascii="Times New Roman" w:eastAsia="Symbol" w:hAnsi="Times New Roman" w:cs="Times New Roman"/>
        <w:b/>
        <w:bCs/>
        <w:lang w:eastAsia="hu-HU"/>
      </w:rPr>
    </w:pPr>
    <w:r w:rsidRPr="00EE02DE">
      <w:rPr>
        <w:rFonts w:ascii="Times New Roman" w:eastAsia="Symbol" w:hAnsi="Times New Roman" w:cs="Times New Roman"/>
        <w:b/>
        <w:bCs/>
        <w:lang w:eastAsia="hu-HU"/>
      </w:rPr>
      <w:t>Pontszámítás a felsőoktatási szakképzésre, az alapképzésre és az osztatlan képzésre történő jelentkezés esetén</w:t>
    </w:r>
    <w:r>
      <w:rPr>
        <w:rFonts w:ascii="Times New Roman" w:eastAsia="Symbol" w:hAnsi="Times New Roman" w:cs="Times New Roman"/>
        <w:b/>
        <w:bCs/>
        <w:lang w:eastAsia="hu-HU"/>
      </w:rPr>
      <w:t xml:space="preserve"> - részlet</w:t>
    </w:r>
  </w:p>
  <w:p w14:paraId="35DADC18" w14:textId="7E59AB65" w:rsidR="00B553AD" w:rsidRPr="00EE02DE" w:rsidRDefault="00B553AD" w:rsidP="00B553AD">
    <w:pPr>
      <w:spacing w:after="0" w:line="240" w:lineRule="auto"/>
      <w:jc w:val="center"/>
      <w:rPr>
        <w:rFonts w:ascii="Times New Roman" w:eastAsia="Symbol" w:hAnsi="Times New Roman" w:cs="Times New Roman"/>
        <w:b/>
        <w:bCs/>
        <w:lang w:eastAsia="hu-HU"/>
      </w:rPr>
    </w:pPr>
    <w:r>
      <w:rPr>
        <w:rFonts w:ascii="Times New Roman" w:eastAsia="Symbol" w:hAnsi="Times New Roman" w:cs="Times New Roman"/>
        <w:b/>
        <w:bCs/>
        <w:lang w:eastAsia="hu-HU"/>
      </w:rPr>
      <w:t>Sporteredmények alapján adható intézményi pontok</w:t>
    </w:r>
  </w:p>
  <w:p w14:paraId="48183FF4" w14:textId="77777777" w:rsidR="006934C3" w:rsidRDefault="006934C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168"/>
    <w:multiLevelType w:val="hybridMultilevel"/>
    <w:tmpl w:val="2710F5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1666E"/>
    <w:multiLevelType w:val="multilevel"/>
    <w:tmpl w:val="C290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66696"/>
    <w:multiLevelType w:val="hybridMultilevel"/>
    <w:tmpl w:val="B608EF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2FD0"/>
    <w:multiLevelType w:val="multilevel"/>
    <w:tmpl w:val="7B1A07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14AA9"/>
    <w:multiLevelType w:val="hybridMultilevel"/>
    <w:tmpl w:val="E82C6FEE"/>
    <w:lvl w:ilvl="0" w:tplc="DDBC09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4286C"/>
    <w:multiLevelType w:val="multilevel"/>
    <w:tmpl w:val="055C13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130BC"/>
    <w:multiLevelType w:val="hybridMultilevel"/>
    <w:tmpl w:val="D0B8C2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A58F7"/>
    <w:multiLevelType w:val="hybridMultilevel"/>
    <w:tmpl w:val="E82C6F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363A1"/>
    <w:multiLevelType w:val="multilevel"/>
    <w:tmpl w:val="BEC2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207146"/>
    <w:multiLevelType w:val="multilevel"/>
    <w:tmpl w:val="B92C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871A54"/>
    <w:multiLevelType w:val="multilevel"/>
    <w:tmpl w:val="69F2C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25081B"/>
    <w:multiLevelType w:val="hybridMultilevel"/>
    <w:tmpl w:val="4086B4D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0F53E0"/>
    <w:multiLevelType w:val="hybridMultilevel"/>
    <w:tmpl w:val="151C22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E7A1B"/>
    <w:multiLevelType w:val="multilevel"/>
    <w:tmpl w:val="536CA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264494">
    <w:abstractNumId w:val="13"/>
  </w:num>
  <w:num w:numId="2" w16cid:durableId="186138663">
    <w:abstractNumId w:val="6"/>
  </w:num>
  <w:num w:numId="3" w16cid:durableId="1616936300">
    <w:abstractNumId w:val="5"/>
  </w:num>
  <w:num w:numId="4" w16cid:durableId="2028360227">
    <w:abstractNumId w:val="12"/>
  </w:num>
  <w:num w:numId="5" w16cid:durableId="1630816258">
    <w:abstractNumId w:val="3"/>
  </w:num>
  <w:num w:numId="6" w16cid:durableId="627123572">
    <w:abstractNumId w:val="11"/>
  </w:num>
  <w:num w:numId="7" w16cid:durableId="1095898619">
    <w:abstractNumId w:val="10"/>
  </w:num>
  <w:num w:numId="8" w16cid:durableId="2055810727">
    <w:abstractNumId w:val="8"/>
  </w:num>
  <w:num w:numId="9" w16cid:durableId="1890457589">
    <w:abstractNumId w:val="1"/>
  </w:num>
  <w:num w:numId="10" w16cid:durableId="1017776752">
    <w:abstractNumId w:val="9"/>
  </w:num>
  <w:num w:numId="11" w16cid:durableId="522674893">
    <w:abstractNumId w:val="2"/>
  </w:num>
  <w:num w:numId="12" w16cid:durableId="828252589">
    <w:abstractNumId w:val="4"/>
  </w:num>
  <w:num w:numId="13" w16cid:durableId="576789585">
    <w:abstractNumId w:val="0"/>
  </w:num>
  <w:num w:numId="14" w16cid:durableId="10595919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C3"/>
    <w:rsid w:val="0015573A"/>
    <w:rsid w:val="0022439B"/>
    <w:rsid w:val="00382BB0"/>
    <w:rsid w:val="003D0CEF"/>
    <w:rsid w:val="00415777"/>
    <w:rsid w:val="004B02D9"/>
    <w:rsid w:val="004C2A54"/>
    <w:rsid w:val="00572FBA"/>
    <w:rsid w:val="006020A4"/>
    <w:rsid w:val="00663B35"/>
    <w:rsid w:val="006934C3"/>
    <w:rsid w:val="008F396D"/>
    <w:rsid w:val="009023DD"/>
    <w:rsid w:val="009B6A9E"/>
    <w:rsid w:val="009E75B7"/>
    <w:rsid w:val="00B553AD"/>
    <w:rsid w:val="00B87710"/>
    <w:rsid w:val="00F1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CF0C"/>
  <w15:chartTrackingRefBased/>
  <w15:docId w15:val="{2F36F946-BDEA-47F9-A737-22FF6131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3B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9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34C3"/>
  </w:style>
  <w:style w:type="paragraph" w:styleId="llb">
    <w:name w:val="footer"/>
    <w:basedOn w:val="Norml"/>
    <w:link w:val="llbChar"/>
    <w:uiPriority w:val="99"/>
    <w:unhideWhenUsed/>
    <w:rsid w:val="0069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34C3"/>
  </w:style>
  <w:style w:type="paragraph" w:styleId="Vltozat">
    <w:name w:val="Revision"/>
    <w:hidden/>
    <w:uiPriority w:val="99"/>
    <w:semiHidden/>
    <w:rsid w:val="009023DD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2DB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2DB6"/>
    <w:rPr>
      <w:sz w:val="20"/>
      <w:szCs w:val="20"/>
    </w:rPr>
  </w:style>
  <w:style w:type="character" w:styleId="Lbjegyzet-hivatkozs">
    <w:name w:val="footnote reference"/>
    <w:semiHidden/>
    <w:rsid w:val="00F12D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4414</Characters>
  <Application>Microsoft Office Word</Application>
  <DocSecurity>4</DocSecurity>
  <Lines>36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Csukáné Jackl Ildikó</dc:creator>
  <cp:keywords/>
  <dc:description/>
  <cp:lastModifiedBy>Galamb Eszter</cp:lastModifiedBy>
  <cp:revision>2</cp:revision>
  <cp:lastPrinted>2023-05-26T09:00:00Z</cp:lastPrinted>
  <dcterms:created xsi:type="dcterms:W3CDTF">2025-02-11T09:17:00Z</dcterms:created>
  <dcterms:modified xsi:type="dcterms:W3CDTF">2025-02-11T09:17:00Z</dcterms:modified>
</cp:coreProperties>
</file>