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FB93" w14:textId="77777777" w:rsidR="00481BAF" w:rsidRPr="009476D4" w:rsidRDefault="00481BAF" w:rsidP="007443CC">
      <w:pPr>
        <w:spacing w:after="0" w:line="240" w:lineRule="auto"/>
        <w:jc w:val="center"/>
        <w:rPr>
          <w:rFonts w:ascii="Times New Roman" w:hAnsi="Times New Roman" w:cs="Times New Roman"/>
          <w:b/>
          <w:smallCaps/>
          <w:sz w:val="16"/>
          <w:szCs w:val="16"/>
          <w:lang w:val="en-GB"/>
        </w:rPr>
      </w:pPr>
    </w:p>
    <w:p w14:paraId="6CAC1FF9" w14:textId="2E6CB5EC" w:rsidR="006A06B3" w:rsidRPr="009476D4" w:rsidRDefault="00293227" w:rsidP="007443CC">
      <w:pPr>
        <w:spacing w:after="0" w:line="240" w:lineRule="auto"/>
        <w:jc w:val="center"/>
        <w:rPr>
          <w:rFonts w:ascii="Times New Roman" w:hAnsi="Times New Roman" w:cs="Times New Roman"/>
          <w:b/>
          <w:smallCaps/>
          <w:sz w:val="28"/>
          <w:szCs w:val="28"/>
          <w:lang w:val="en-GB"/>
        </w:rPr>
      </w:pPr>
      <w:r>
        <w:rPr>
          <w:rFonts w:ascii="Times New Roman" w:hAnsi="Times New Roman" w:cs="Times New Roman"/>
          <w:b/>
          <w:smallCaps/>
          <w:sz w:val="28"/>
          <w:szCs w:val="28"/>
          <w:lang w:val="en-GB"/>
        </w:rPr>
        <w:t>Recognition</w:t>
      </w:r>
      <w:r w:rsidR="001D70A9" w:rsidRPr="009476D4">
        <w:rPr>
          <w:rFonts w:ascii="Times New Roman" w:hAnsi="Times New Roman" w:cs="Times New Roman"/>
          <w:b/>
          <w:smallCaps/>
          <w:sz w:val="28"/>
          <w:szCs w:val="28"/>
          <w:lang w:val="en-GB"/>
        </w:rPr>
        <w:t xml:space="preserve"> of studies completed in other institutions</w:t>
      </w:r>
    </w:p>
    <w:p w14:paraId="2253910A" w14:textId="72A7E1C3" w:rsidR="004C754E" w:rsidRPr="009476D4" w:rsidRDefault="00316888" w:rsidP="007443CC">
      <w:pPr>
        <w:spacing w:after="0" w:line="240" w:lineRule="auto"/>
        <w:jc w:val="center"/>
        <w:rPr>
          <w:rFonts w:ascii="Times New Roman" w:hAnsi="Times New Roman" w:cs="Times New Roman"/>
          <w:smallCaps/>
          <w:sz w:val="20"/>
          <w:szCs w:val="20"/>
          <w:lang w:val="en-GB"/>
        </w:rPr>
      </w:pPr>
      <w:r w:rsidRPr="009476D4">
        <w:rPr>
          <w:rFonts w:ascii="Times New Roman" w:hAnsi="Times New Roman" w:cs="Times New Roman"/>
          <w:smallCaps/>
          <w:sz w:val="20"/>
          <w:szCs w:val="20"/>
          <w:lang w:val="en-GB"/>
        </w:rPr>
        <w:t>To be submitted to the Registrar’s Office after obtaining the department’s approval</w:t>
      </w:r>
    </w:p>
    <w:p w14:paraId="7AEFF097" w14:textId="77777777" w:rsidR="00914CF1" w:rsidRPr="009476D4" w:rsidRDefault="00914CF1" w:rsidP="00053E58">
      <w:pPr>
        <w:spacing w:after="0" w:line="240" w:lineRule="auto"/>
        <w:rPr>
          <w:rFonts w:ascii="Times New Roman" w:hAnsi="Times New Roman" w:cs="Times New Roman"/>
          <w:smallCaps/>
          <w:sz w:val="20"/>
          <w:szCs w:val="20"/>
          <w:lang w:val="en-GB"/>
        </w:rPr>
      </w:pPr>
    </w:p>
    <w:tbl>
      <w:tblPr>
        <w:tblStyle w:val="Rcsostblzat"/>
        <w:tblpPr w:leftFromText="141" w:rightFromText="141" w:vertAnchor="page" w:horzAnchor="page" w:tblpXSpec="center" w:tblpY="2405"/>
        <w:tblW w:w="10201" w:type="dxa"/>
        <w:jc w:val="center"/>
        <w:tblLook w:val="04A0" w:firstRow="1" w:lastRow="0" w:firstColumn="1" w:lastColumn="0" w:noHBand="0" w:noVBand="1"/>
      </w:tblPr>
      <w:tblGrid>
        <w:gridCol w:w="1510"/>
        <w:gridCol w:w="3730"/>
        <w:gridCol w:w="1701"/>
        <w:gridCol w:w="3260"/>
      </w:tblGrid>
      <w:tr w:rsidR="006530CE" w:rsidRPr="009476D4" w14:paraId="038ADE7F" w14:textId="77777777" w:rsidTr="0001403A">
        <w:trPr>
          <w:trHeight w:val="416"/>
          <w:jc w:val="center"/>
        </w:trPr>
        <w:tc>
          <w:tcPr>
            <w:tcW w:w="1510" w:type="dxa"/>
            <w:shd w:val="clear" w:color="auto" w:fill="D9D9D9" w:themeFill="background1" w:themeFillShade="D9"/>
            <w:vAlign w:val="center"/>
          </w:tcPr>
          <w:p w14:paraId="61EDC764" w14:textId="668FBCE8" w:rsidR="006530CE" w:rsidRPr="009476D4" w:rsidRDefault="006530CE" w:rsidP="0001403A">
            <w:pPr>
              <w:rPr>
                <w:rFonts w:ascii="Times New Roman" w:hAnsi="Times New Roman" w:cs="Times New Roman"/>
                <w:b/>
                <w:smallCaps/>
                <w:lang w:val="en-GB"/>
              </w:rPr>
            </w:pPr>
            <w:r w:rsidRPr="009476D4">
              <w:rPr>
                <w:rFonts w:ascii="Times New Roman" w:hAnsi="Times New Roman" w:cs="Times New Roman"/>
                <w:b/>
                <w:smallCaps/>
                <w:lang w:val="en-GB"/>
              </w:rPr>
              <w:t>N</w:t>
            </w:r>
            <w:r w:rsidR="0001403A" w:rsidRPr="009476D4">
              <w:rPr>
                <w:rFonts w:ascii="Times New Roman" w:hAnsi="Times New Roman" w:cs="Times New Roman"/>
                <w:b/>
                <w:smallCaps/>
                <w:lang w:val="en-GB"/>
              </w:rPr>
              <w:t>AME</w:t>
            </w:r>
            <w:r w:rsidRPr="009476D4">
              <w:rPr>
                <w:rFonts w:ascii="Times New Roman" w:hAnsi="Times New Roman" w:cs="Times New Roman"/>
                <w:b/>
                <w:smallCaps/>
                <w:lang w:val="en-GB"/>
              </w:rPr>
              <w:t>:</w:t>
            </w:r>
          </w:p>
        </w:tc>
        <w:tc>
          <w:tcPr>
            <w:tcW w:w="3730" w:type="dxa"/>
            <w:vAlign w:val="center"/>
          </w:tcPr>
          <w:p w14:paraId="7A072EF3" w14:textId="77777777" w:rsidR="006530CE" w:rsidRPr="009476D4" w:rsidRDefault="006530CE" w:rsidP="0001403A">
            <w:pPr>
              <w:rPr>
                <w:rFonts w:ascii="Times New Roman" w:hAnsi="Times New Roman" w:cs="Times New Roman"/>
                <w:b/>
                <w:smallCaps/>
                <w:lang w:val="en-GB"/>
              </w:rPr>
            </w:pPr>
          </w:p>
        </w:tc>
        <w:tc>
          <w:tcPr>
            <w:tcW w:w="1701" w:type="dxa"/>
            <w:shd w:val="clear" w:color="auto" w:fill="D9D9D9" w:themeFill="background1" w:themeFillShade="D9"/>
            <w:vAlign w:val="center"/>
          </w:tcPr>
          <w:p w14:paraId="00A12880" w14:textId="502C5E97" w:rsidR="006530CE" w:rsidRPr="009476D4" w:rsidRDefault="006530CE" w:rsidP="0001403A">
            <w:pPr>
              <w:rPr>
                <w:rFonts w:ascii="Times New Roman" w:hAnsi="Times New Roman" w:cs="Times New Roman"/>
                <w:b/>
                <w:smallCaps/>
                <w:lang w:val="en-GB"/>
              </w:rPr>
            </w:pPr>
            <w:r w:rsidRPr="009476D4">
              <w:rPr>
                <w:rFonts w:ascii="Times New Roman" w:hAnsi="Times New Roman" w:cs="Times New Roman"/>
                <w:b/>
                <w:smallCaps/>
                <w:lang w:val="en-GB"/>
              </w:rPr>
              <w:t>Neptun-</w:t>
            </w:r>
            <w:r w:rsidR="0001403A" w:rsidRPr="009476D4">
              <w:rPr>
                <w:rFonts w:ascii="Times New Roman" w:hAnsi="Times New Roman" w:cs="Times New Roman"/>
                <w:b/>
                <w:smallCaps/>
                <w:lang w:val="en-GB"/>
              </w:rPr>
              <w:t>ID</w:t>
            </w:r>
            <w:r w:rsidRPr="009476D4">
              <w:rPr>
                <w:rFonts w:ascii="Times New Roman" w:hAnsi="Times New Roman" w:cs="Times New Roman"/>
                <w:b/>
                <w:smallCaps/>
                <w:lang w:val="en-GB"/>
              </w:rPr>
              <w:t>:</w:t>
            </w:r>
          </w:p>
        </w:tc>
        <w:tc>
          <w:tcPr>
            <w:tcW w:w="3260" w:type="dxa"/>
            <w:shd w:val="clear" w:color="auto" w:fill="auto"/>
            <w:vAlign w:val="center"/>
          </w:tcPr>
          <w:p w14:paraId="419B72AB" w14:textId="77777777" w:rsidR="006530CE" w:rsidRPr="009476D4" w:rsidRDefault="006530CE" w:rsidP="0001403A">
            <w:pPr>
              <w:rPr>
                <w:rFonts w:ascii="Times New Roman" w:hAnsi="Times New Roman" w:cs="Times New Roman"/>
                <w:b/>
                <w:smallCaps/>
                <w:lang w:val="en-GB"/>
              </w:rPr>
            </w:pPr>
          </w:p>
        </w:tc>
      </w:tr>
      <w:tr w:rsidR="00A17D30" w:rsidRPr="00355C7D" w14:paraId="1FD64AD5" w14:textId="77777777" w:rsidTr="0001403A">
        <w:trPr>
          <w:trHeight w:val="422"/>
          <w:jc w:val="center"/>
        </w:trPr>
        <w:tc>
          <w:tcPr>
            <w:tcW w:w="1510" w:type="dxa"/>
            <w:shd w:val="clear" w:color="auto" w:fill="D9D9D9" w:themeFill="background1" w:themeFillShade="D9"/>
            <w:vAlign w:val="center"/>
          </w:tcPr>
          <w:p w14:paraId="01865AF3" w14:textId="100FA815" w:rsidR="00A17D30" w:rsidRPr="00355C7D" w:rsidRDefault="0001403A" w:rsidP="0001403A">
            <w:pPr>
              <w:rPr>
                <w:rFonts w:ascii="Times New Roman" w:hAnsi="Times New Roman" w:cs="Times New Roman"/>
                <w:b/>
                <w:smallCaps/>
                <w:lang w:val="en-GB"/>
              </w:rPr>
            </w:pPr>
            <w:r w:rsidRPr="00355C7D">
              <w:rPr>
                <w:rFonts w:ascii="Times New Roman" w:hAnsi="Times New Roman" w:cs="Times New Roman"/>
                <w:b/>
                <w:smallCaps/>
                <w:lang w:val="en-GB"/>
              </w:rPr>
              <w:t>Current Major</w:t>
            </w:r>
          </w:p>
        </w:tc>
        <w:tc>
          <w:tcPr>
            <w:tcW w:w="3730" w:type="dxa"/>
            <w:vAlign w:val="center"/>
          </w:tcPr>
          <w:p w14:paraId="1A5BC138" w14:textId="77777777" w:rsidR="00A17D30" w:rsidRPr="00355C7D" w:rsidRDefault="00A17D30" w:rsidP="0001403A">
            <w:pPr>
              <w:rPr>
                <w:rFonts w:ascii="Times New Roman" w:hAnsi="Times New Roman" w:cs="Times New Roman"/>
                <w:b/>
                <w:smallCaps/>
                <w:lang w:val="en-GB"/>
              </w:rPr>
            </w:pPr>
          </w:p>
        </w:tc>
        <w:tc>
          <w:tcPr>
            <w:tcW w:w="1701" w:type="dxa"/>
            <w:vMerge w:val="restart"/>
            <w:shd w:val="clear" w:color="auto" w:fill="D9D9D9" w:themeFill="background1" w:themeFillShade="D9"/>
            <w:vAlign w:val="center"/>
          </w:tcPr>
          <w:p w14:paraId="04EEF520" w14:textId="36C8EE84" w:rsidR="00A17D30" w:rsidRPr="00355C7D" w:rsidRDefault="0001403A" w:rsidP="0001403A">
            <w:pPr>
              <w:rPr>
                <w:rFonts w:ascii="Times New Roman" w:hAnsi="Times New Roman" w:cs="Times New Roman"/>
                <w:b/>
                <w:smallCaps/>
                <w:lang w:val="en-GB"/>
              </w:rPr>
            </w:pPr>
            <w:r w:rsidRPr="00355C7D">
              <w:rPr>
                <w:rFonts w:ascii="Times New Roman" w:hAnsi="Times New Roman" w:cs="Times New Roman"/>
                <w:b/>
                <w:smallCaps/>
                <w:lang w:val="en-GB"/>
              </w:rPr>
              <w:t>Type of Training:</w:t>
            </w:r>
          </w:p>
        </w:tc>
        <w:tc>
          <w:tcPr>
            <w:tcW w:w="3260" w:type="dxa"/>
            <w:vMerge w:val="restart"/>
            <w:shd w:val="clear" w:color="auto" w:fill="auto"/>
            <w:vAlign w:val="center"/>
          </w:tcPr>
          <w:p w14:paraId="5E3E8738" w14:textId="19A716A1" w:rsidR="00A17D30" w:rsidRPr="00355C7D" w:rsidRDefault="00A17D30" w:rsidP="0001403A">
            <w:pPr>
              <w:rPr>
                <w:rFonts w:ascii="Times New Roman" w:hAnsi="Times New Roman" w:cs="Times New Roman"/>
                <w:lang w:val="en-GB"/>
              </w:rPr>
            </w:pPr>
            <w:r w:rsidRPr="00355C7D">
              <w:rPr>
                <w:rFonts w:ascii="Times New Roman" w:hAnsi="Times New Roman" w:cs="Times New Roman"/>
                <w:lang w:val="en-GB"/>
              </w:rPr>
              <w:sym w:font="Wingdings" w:char="F06F"/>
            </w:r>
            <w:r w:rsidRPr="00355C7D">
              <w:rPr>
                <w:rFonts w:ascii="Times New Roman" w:hAnsi="Times New Roman" w:cs="Times New Roman"/>
                <w:lang w:val="en-GB"/>
              </w:rPr>
              <w:t xml:space="preserve"> </w:t>
            </w:r>
            <w:r w:rsidR="00F05ED1" w:rsidRPr="00355C7D">
              <w:rPr>
                <w:rFonts w:ascii="Times New Roman" w:hAnsi="Times New Roman" w:cs="Times New Roman"/>
                <w:lang w:val="en-GB"/>
              </w:rPr>
              <w:t xml:space="preserve">One-tier Master </w:t>
            </w:r>
            <w:r w:rsidRPr="00355C7D">
              <w:rPr>
                <w:rFonts w:ascii="Times New Roman" w:hAnsi="Times New Roman" w:cs="Times New Roman"/>
                <w:lang w:val="en-GB"/>
              </w:rPr>
              <w:sym w:font="Wingdings" w:char="F06F"/>
            </w:r>
            <w:r w:rsidRPr="00355C7D">
              <w:rPr>
                <w:rFonts w:ascii="Times New Roman" w:hAnsi="Times New Roman" w:cs="Times New Roman"/>
                <w:lang w:val="en-GB"/>
              </w:rPr>
              <w:t xml:space="preserve"> BA   </w:t>
            </w:r>
            <w:r w:rsidRPr="00355C7D">
              <w:rPr>
                <w:rFonts w:ascii="Times New Roman" w:hAnsi="Times New Roman" w:cs="Times New Roman"/>
                <w:lang w:val="en-GB"/>
              </w:rPr>
              <w:sym w:font="Wingdings" w:char="F06F"/>
            </w:r>
            <w:r w:rsidRPr="00355C7D">
              <w:rPr>
                <w:rFonts w:ascii="Times New Roman" w:hAnsi="Times New Roman" w:cs="Times New Roman"/>
                <w:lang w:val="en-GB"/>
              </w:rPr>
              <w:t xml:space="preserve">MA   </w:t>
            </w:r>
            <w:r w:rsidR="00493DAE" w:rsidRPr="00355C7D">
              <w:rPr>
                <w:rFonts w:ascii="Times New Roman" w:hAnsi="Times New Roman" w:cs="Times New Roman"/>
                <w:lang w:val="en-GB"/>
              </w:rPr>
              <w:sym w:font="Wingdings" w:char="F06F"/>
            </w:r>
            <w:r w:rsidR="00316888" w:rsidRPr="00355C7D">
              <w:rPr>
                <w:rFonts w:ascii="Times New Roman" w:hAnsi="Times New Roman" w:cs="Times New Roman"/>
                <w:lang w:val="en-GB"/>
              </w:rPr>
              <w:t xml:space="preserve"> </w:t>
            </w:r>
            <w:r w:rsidR="00F05ED1" w:rsidRPr="00355C7D">
              <w:rPr>
                <w:rFonts w:ascii="Times New Roman" w:hAnsi="Times New Roman" w:cs="Times New Roman"/>
                <w:lang w:val="en-GB"/>
              </w:rPr>
              <w:t>P</w:t>
            </w:r>
            <w:r w:rsidR="00F05ED1" w:rsidRPr="00355C7D">
              <w:rPr>
                <w:rFonts w:ascii="Times New Roman" w:hAnsi="Times New Roman" w:cs="Times New Roman"/>
              </w:rPr>
              <w:t>ostgraduate specialist training course</w:t>
            </w:r>
          </w:p>
        </w:tc>
      </w:tr>
      <w:tr w:rsidR="00A17D30" w:rsidRPr="00355C7D" w14:paraId="087E635A" w14:textId="77777777" w:rsidTr="0001403A">
        <w:trPr>
          <w:trHeight w:val="183"/>
          <w:jc w:val="center"/>
        </w:trPr>
        <w:tc>
          <w:tcPr>
            <w:tcW w:w="1510" w:type="dxa"/>
            <w:shd w:val="clear" w:color="auto" w:fill="D9D9D9" w:themeFill="background1" w:themeFillShade="D9"/>
            <w:vAlign w:val="center"/>
          </w:tcPr>
          <w:p w14:paraId="7B019EE6" w14:textId="5A0902B0" w:rsidR="00A17D30" w:rsidRPr="00355C7D" w:rsidRDefault="0001403A" w:rsidP="0001403A">
            <w:pPr>
              <w:rPr>
                <w:rFonts w:ascii="Times New Roman" w:hAnsi="Times New Roman" w:cs="Times New Roman"/>
                <w:b/>
                <w:smallCaps/>
                <w:lang w:val="en-GB"/>
              </w:rPr>
            </w:pPr>
            <w:r w:rsidRPr="00355C7D">
              <w:rPr>
                <w:rFonts w:ascii="Times New Roman" w:hAnsi="Times New Roman" w:cs="Times New Roman"/>
                <w:b/>
                <w:smallCaps/>
                <w:lang w:val="en-GB"/>
              </w:rPr>
              <w:t>Division</w:t>
            </w:r>
            <w:r w:rsidR="00A17D30" w:rsidRPr="00355C7D">
              <w:rPr>
                <w:rFonts w:ascii="Times New Roman" w:hAnsi="Times New Roman" w:cs="Times New Roman"/>
                <w:b/>
                <w:smallCaps/>
                <w:lang w:val="en-GB"/>
              </w:rPr>
              <w:t>:</w:t>
            </w:r>
          </w:p>
        </w:tc>
        <w:tc>
          <w:tcPr>
            <w:tcW w:w="3730" w:type="dxa"/>
            <w:vAlign w:val="center"/>
          </w:tcPr>
          <w:p w14:paraId="0839CF60" w14:textId="60F3B8BA" w:rsidR="00A17D30" w:rsidRPr="00355C7D" w:rsidRDefault="00A17D30" w:rsidP="0001403A">
            <w:pPr>
              <w:rPr>
                <w:rFonts w:ascii="Times New Roman" w:hAnsi="Times New Roman" w:cs="Times New Roman"/>
                <w:b/>
                <w:smallCaps/>
                <w:lang w:val="en-GB"/>
              </w:rPr>
            </w:pPr>
            <w:r w:rsidRPr="00355C7D">
              <w:rPr>
                <w:rFonts w:ascii="Times New Roman" w:hAnsi="Times New Roman" w:cs="Times New Roman"/>
                <w:b/>
                <w:smallCaps/>
                <w:lang w:val="en-GB"/>
              </w:rPr>
              <w:t xml:space="preserve">   </w:t>
            </w:r>
            <w:r w:rsidRPr="00355C7D">
              <w:rPr>
                <w:rFonts w:ascii="Times New Roman" w:hAnsi="Times New Roman" w:cs="Times New Roman"/>
                <w:b/>
                <w:smallCaps/>
                <w:lang w:val="en-GB"/>
              </w:rPr>
              <w:sym w:font="Wingdings" w:char="F06F"/>
            </w:r>
            <w:r w:rsidRPr="00355C7D">
              <w:rPr>
                <w:rFonts w:ascii="Times New Roman" w:hAnsi="Times New Roman" w:cs="Times New Roman"/>
                <w:b/>
                <w:smallCaps/>
                <w:lang w:val="en-GB"/>
              </w:rPr>
              <w:t xml:space="preserve"> </w:t>
            </w:r>
            <w:r w:rsidR="0001403A" w:rsidRPr="00355C7D">
              <w:rPr>
                <w:rFonts w:ascii="Times New Roman" w:hAnsi="Times New Roman" w:cs="Times New Roman"/>
                <w:smallCaps/>
                <w:lang w:val="en-GB"/>
              </w:rPr>
              <w:t>Full time</w:t>
            </w:r>
            <w:r w:rsidRPr="00355C7D">
              <w:rPr>
                <w:rFonts w:ascii="Times New Roman" w:hAnsi="Times New Roman" w:cs="Times New Roman"/>
                <w:b/>
                <w:smallCaps/>
                <w:lang w:val="en-GB"/>
              </w:rPr>
              <w:t xml:space="preserve">         </w:t>
            </w:r>
            <w:r w:rsidRPr="00355C7D">
              <w:rPr>
                <w:rFonts w:ascii="Times New Roman" w:hAnsi="Times New Roman" w:cs="Times New Roman"/>
                <w:b/>
                <w:smallCaps/>
                <w:lang w:val="en-GB"/>
              </w:rPr>
              <w:sym w:font="Wingdings" w:char="F06F"/>
            </w:r>
            <w:r w:rsidRPr="00355C7D">
              <w:rPr>
                <w:rFonts w:ascii="Times New Roman" w:hAnsi="Times New Roman" w:cs="Times New Roman"/>
                <w:b/>
                <w:smallCaps/>
                <w:lang w:val="en-GB"/>
              </w:rPr>
              <w:t xml:space="preserve"> </w:t>
            </w:r>
            <w:r w:rsidR="00F05ED1" w:rsidRPr="00355C7D">
              <w:rPr>
                <w:rFonts w:ascii="Times New Roman" w:hAnsi="Times New Roman" w:cs="Times New Roman"/>
                <w:bCs/>
                <w:smallCaps/>
                <w:lang w:val="en-GB"/>
              </w:rPr>
              <w:t>Part time</w:t>
            </w:r>
          </w:p>
        </w:tc>
        <w:tc>
          <w:tcPr>
            <w:tcW w:w="1701" w:type="dxa"/>
            <w:vMerge/>
            <w:shd w:val="clear" w:color="auto" w:fill="D9D9D9" w:themeFill="background1" w:themeFillShade="D9"/>
            <w:vAlign w:val="center"/>
          </w:tcPr>
          <w:p w14:paraId="2CD5460E" w14:textId="77777777" w:rsidR="00A17D30" w:rsidRPr="00355C7D" w:rsidRDefault="00A17D30" w:rsidP="0001403A">
            <w:pPr>
              <w:rPr>
                <w:rFonts w:ascii="Times New Roman" w:hAnsi="Times New Roman" w:cs="Times New Roman"/>
                <w:b/>
                <w:smallCaps/>
                <w:lang w:val="en-GB"/>
              </w:rPr>
            </w:pPr>
          </w:p>
        </w:tc>
        <w:tc>
          <w:tcPr>
            <w:tcW w:w="3260" w:type="dxa"/>
            <w:vMerge/>
            <w:shd w:val="clear" w:color="auto" w:fill="auto"/>
            <w:vAlign w:val="center"/>
          </w:tcPr>
          <w:p w14:paraId="0CED5910" w14:textId="77777777" w:rsidR="00A17D30" w:rsidRPr="00355C7D" w:rsidRDefault="00A17D30" w:rsidP="0001403A">
            <w:pPr>
              <w:rPr>
                <w:rFonts w:ascii="Times New Roman" w:hAnsi="Times New Roman" w:cs="Times New Roman"/>
                <w:b/>
                <w:smallCaps/>
                <w:lang w:val="en-GB"/>
              </w:rPr>
            </w:pPr>
          </w:p>
        </w:tc>
      </w:tr>
    </w:tbl>
    <w:tbl>
      <w:tblPr>
        <w:tblStyle w:val="Rcsostblzat"/>
        <w:tblpPr w:leftFromText="141" w:rightFromText="141" w:vertAnchor="text" w:horzAnchor="page" w:tblpX="870" w:tblpY="1991"/>
        <w:tblW w:w="10201" w:type="dxa"/>
        <w:tblLook w:val="04A0" w:firstRow="1" w:lastRow="0" w:firstColumn="1" w:lastColumn="0" w:noHBand="0" w:noVBand="1"/>
      </w:tblPr>
      <w:tblGrid>
        <w:gridCol w:w="4390"/>
        <w:gridCol w:w="5811"/>
      </w:tblGrid>
      <w:tr w:rsidR="006530CE" w:rsidRPr="00355C7D" w14:paraId="44477584" w14:textId="77777777" w:rsidTr="00D155D8">
        <w:trPr>
          <w:trHeight w:val="841"/>
        </w:trPr>
        <w:tc>
          <w:tcPr>
            <w:tcW w:w="4390" w:type="dxa"/>
            <w:shd w:val="clear" w:color="auto" w:fill="D9D9D9" w:themeFill="background1" w:themeFillShade="D9"/>
            <w:vAlign w:val="center"/>
          </w:tcPr>
          <w:p w14:paraId="73B6316F" w14:textId="2E7839D3" w:rsidR="001C04DB" w:rsidRPr="00355C7D" w:rsidRDefault="00316888" w:rsidP="00D155D8">
            <w:pPr>
              <w:jc w:val="right"/>
              <w:rPr>
                <w:rFonts w:ascii="Times New Roman" w:hAnsi="Times New Roman" w:cs="Times New Roman"/>
                <w:b/>
                <w:smallCaps/>
                <w:lang w:val="en-GB"/>
              </w:rPr>
            </w:pPr>
            <w:r w:rsidRPr="00355C7D">
              <w:rPr>
                <w:rFonts w:ascii="Times New Roman" w:hAnsi="Times New Roman" w:cs="Times New Roman"/>
                <w:b/>
                <w:smallCaps/>
                <w:lang w:val="en-GB"/>
              </w:rPr>
              <w:t xml:space="preserve">Name of previous institution and field of study where the subject to be </w:t>
            </w:r>
            <w:r w:rsidR="00293227" w:rsidRPr="00355C7D">
              <w:rPr>
                <w:rFonts w:ascii="Times New Roman" w:hAnsi="Times New Roman" w:cs="Times New Roman"/>
                <w:b/>
                <w:smallCaps/>
                <w:lang w:val="en-GB"/>
              </w:rPr>
              <w:t>recognised</w:t>
            </w:r>
            <w:r w:rsidRPr="00355C7D">
              <w:rPr>
                <w:rFonts w:ascii="Times New Roman" w:hAnsi="Times New Roman" w:cs="Times New Roman"/>
                <w:b/>
                <w:smallCaps/>
                <w:lang w:val="en-GB"/>
              </w:rPr>
              <w:t xml:space="preserve"> was completed:</w:t>
            </w:r>
          </w:p>
        </w:tc>
        <w:tc>
          <w:tcPr>
            <w:tcW w:w="5811" w:type="dxa"/>
          </w:tcPr>
          <w:p w14:paraId="2F9362F1" w14:textId="77777777" w:rsidR="006530CE" w:rsidRPr="00355C7D" w:rsidRDefault="006530CE" w:rsidP="009740D6">
            <w:pPr>
              <w:jc w:val="both"/>
              <w:rPr>
                <w:rFonts w:ascii="Times New Roman" w:hAnsi="Times New Roman" w:cs="Times New Roman"/>
                <w:lang w:val="en-GB"/>
              </w:rPr>
            </w:pPr>
          </w:p>
        </w:tc>
      </w:tr>
      <w:tr w:rsidR="006530CE" w:rsidRPr="00355C7D" w14:paraId="4FB0A720" w14:textId="77777777" w:rsidTr="004E444E">
        <w:trPr>
          <w:trHeight w:val="460"/>
        </w:trPr>
        <w:tc>
          <w:tcPr>
            <w:tcW w:w="4390" w:type="dxa"/>
            <w:shd w:val="clear" w:color="auto" w:fill="D9D9D9" w:themeFill="background1" w:themeFillShade="D9"/>
            <w:vAlign w:val="center"/>
          </w:tcPr>
          <w:p w14:paraId="04742B1D" w14:textId="18CDD53E" w:rsidR="006530CE" w:rsidRPr="00355C7D" w:rsidRDefault="00316888" w:rsidP="009740D6">
            <w:pPr>
              <w:jc w:val="right"/>
              <w:rPr>
                <w:rFonts w:ascii="Times New Roman" w:hAnsi="Times New Roman" w:cs="Times New Roman"/>
                <w:b/>
                <w:smallCaps/>
                <w:lang w:val="en-GB"/>
              </w:rPr>
            </w:pPr>
            <w:r w:rsidRPr="00355C7D">
              <w:rPr>
                <w:rFonts w:ascii="Times New Roman" w:hAnsi="Times New Roman" w:cs="Times New Roman"/>
                <w:b/>
                <w:smallCaps/>
                <w:lang w:val="en-GB"/>
              </w:rPr>
              <w:t>Training level</w:t>
            </w:r>
            <w:r w:rsidR="003532EC" w:rsidRPr="00355C7D">
              <w:rPr>
                <w:rFonts w:ascii="Times New Roman" w:hAnsi="Times New Roman" w:cs="Times New Roman"/>
                <w:b/>
                <w:smallCaps/>
                <w:lang w:val="en-GB"/>
              </w:rPr>
              <w:t>:</w:t>
            </w:r>
          </w:p>
        </w:tc>
        <w:tc>
          <w:tcPr>
            <w:tcW w:w="5811" w:type="dxa"/>
            <w:vAlign w:val="center"/>
          </w:tcPr>
          <w:p w14:paraId="4A148D74" w14:textId="60AC01E4" w:rsidR="002C7F88" w:rsidRPr="00355C7D" w:rsidRDefault="000C5F68" w:rsidP="00D155D8">
            <w:pPr>
              <w:spacing w:after="120"/>
              <w:rPr>
                <w:rFonts w:ascii="Times New Roman" w:hAnsi="Times New Roman" w:cs="Times New Roman"/>
                <w:lang w:val="en-GB"/>
              </w:rPr>
            </w:pPr>
            <w:r w:rsidRPr="00355C7D">
              <w:rPr>
                <w:rFonts w:ascii="Times New Roman" w:hAnsi="Times New Roman" w:cs="Times New Roman"/>
                <w:lang w:val="en-GB"/>
              </w:rPr>
              <w:sym w:font="Wingdings" w:char="F06F"/>
            </w:r>
            <w:r w:rsidRPr="00355C7D">
              <w:rPr>
                <w:rFonts w:ascii="Times New Roman" w:hAnsi="Times New Roman" w:cs="Times New Roman"/>
                <w:lang w:val="en-GB"/>
              </w:rPr>
              <w:t xml:space="preserve"> </w:t>
            </w:r>
            <w:r w:rsidR="00F05ED1" w:rsidRPr="00355C7D">
              <w:rPr>
                <w:rFonts w:ascii="Georgia" w:hAnsi="Georgia"/>
                <w:color w:val="000000"/>
                <w:sz w:val="20"/>
                <w:szCs w:val="20"/>
                <w:shd w:val="clear" w:color="auto" w:fill="FFFFFF"/>
              </w:rPr>
              <w:t xml:space="preserve"> </w:t>
            </w:r>
            <w:r w:rsidR="00F05ED1" w:rsidRPr="00355C7D">
              <w:rPr>
                <w:rFonts w:ascii="Times New Roman" w:hAnsi="Times New Roman" w:cs="Times New Roman"/>
              </w:rPr>
              <w:t>higher-level vocational training</w:t>
            </w:r>
            <w:r w:rsidR="00F05ED1" w:rsidRPr="00355C7D">
              <w:rPr>
                <w:rFonts w:ascii="Times New Roman" w:hAnsi="Times New Roman" w:cs="Times New Roman"/>
                <w:lang w:val="en-GB"/>
              </w:rPr>
              <w:t xml:space="preserve"> </w:t>
            </w:r>
            <w:r w:rsidR="006530CE" w:rsidRPr="00355C7D">
              <w:rPr>
                <w:rFonts w:ascii="Times New Roman" w:hAnsi="Times New Roman" w:cs="Times New Roman"/>
                <w:lang w:val="en-GB"/>
              </w:rPr>
              <w:sym w:font="Wingdings" w:char="F06F"/>
            </w:r>
            <w:r w:rsidR="006530CE" w:rsidRPr="00355C7D">
              <w:rPr>
                <w:rFonts w:ascii="Times New Roman" w:hAnsi="Times New Roman" w:cs="Times New Roman"/>
                <w:lang w:val="en-GB"/>
              </w:rPr>
              <w:t xml:space="preserve"> BA       </w:t>
            </w:r>
            <w:r w:rsidR="006530CE" w:rsidRPr="00355C7D">
              <w:rPr>
                <w:rFonts w:ascii="Times New Roman" w:hAnsi="Times New Roman" w:cs="Times New Roman"/>
                <w:lang w:val="en-GB"/>
              </w:rPr>
              <w:sym w:font="Wingdings" w:char="F06F"/>
            </w:r>
            <w:r w:rsidR="006530CE" w:rsidRPr="00355C7D">
              <w:rPr>
                <w:rFonts w:ascii="Times New Roman" w:hAnsi="Times New Roman" w:cs="Times New Roman"/>
                <w:lang w:val="en-GB"/>
              </w:rPr>
              <w:t xml:space="preserve">MA          </w:t>
            </w:r>
          </w:p>
          <w:p w14:paraId="77A6A90F" w14:textId="3276D01E" w:rsidR="006530CE" w:rsidRPr="00355C7D" w:rsidRDefault="006530CE" w:rsidP="009740D6">
            <w:pPr>
              <w:rPr>
                <w:rFonts w:ascii="Times New Roman" w:hAnsi="Times New Roman" w:cs="Times New Roman"/>
                <w:lang w:val="en-GB"/>
              </w:rPr>
            </w:pPr>
            <w:r w:rsidRPr="00355C7D">
              <w:rPr>
                <w:rFonts w:ascii="Times New Roman" w:hAnsi="Times New Roman" w:cs="Times New Roman"/>
                <w:lang w:val="en-GB"/>
              </w:rPr>
              <w:sym w:font="Wingdings" w:char="F06F"/>
            </w:r>
            <w:r w:rsidRPr="00355C7D">
              <w:rPr>
                <w:rFonts w:ascii="Times New Roman" w:hAnsi="Times New Roman" w:cs="Times New Roman"/>
                <w:lang w:val="en-GB"/>
              </w:rPr>
              <w:t xml:space="preserve"> </w:t>
            </w:r>
            <w:r w:rsidR="00F05ED1" w:rsidRPr="00355C7D">
              <w:rPr>
                <w:rFonts w:ascii="Times New Roman" w:hAnsi="Times New Roman" w:cs="Times New Roman"/>
                <w:lang w:val="en-GB"/>
              </w:rPr>
              <w:t xml:space="preserve"> One-tier Master </w:t>
            </w:r>
            <w:r w:rsidR="00BA3667" w:rsidRPr="00355C7D">
              <w:rPr>
                <w:rFonts w:ascii="Times New Roman" w:hAnsi="Times New Roman" w:cs="Times New Roman"/>
                <w:lang w:val="en-GB"/>
              </w:rPr>
              <w:sym w:font="Wingdings" w:char="F06F"/>
            </w:r>
            <w:r w:rsidR="00316888" w:rsidRPr="00355C7D">
              <w:rPr>
                <w:rFonts w:ascii="Times New Roman" w:hAnsi="Times New Roman" w:cs="Times New Roman"/>
                <w:lang w:val="en-GB"/>
              </w:rPr>
              <w:t xml:space="preserve"> </w:t>
            </w:r>
            <w:r w:rsidR="00F05ED1" w:rsidRPr="00355C7D">
              <w:rPr>
                <w:rFonts w:ascii="Times New Roman" w:hAnsi="Times New Roman" w:cs="Times New Roman"/>
                <w:lang w:val="en-GB"/>
              </w:rPr>
              <w:t>P</w:t>
            </w:r>
            <w:r w:rsidR="00F05ED1" w:rsidRPr="00355C7D">
              <w:rPr>
                <w:rFonts w:ascii="Times New Roman" w:hAnsi="Times New Roman" w:cs="Times New Roman"/>
              </w:rPr>
              <w:t>ostgraduate specialist training course</w:t>
            </w:r>
          </w:p>
        </w:tc>
      </w:tr>
      <w:tr w:rsidR="001B5117" w:rsidRPr="009476D4" w14:paraId="30D4F449" w14:textId="77777777" w:rsidTr="004E444E">
        <w:trPr>
          <w:trHeight w:val="460"/>
        </w:trPr>
        <w:tc>
          <w:tcPr>
            <w:tcW w:w="4390" w:type="dxa"/>
            <w:shd w:val="clear" w:color="auto" w:fill="D9D9D9" w:themeFill="background1" w:themeFillShade="D9"/>
            <w:vAlign w:val="center"/>
          </w:tcPr>
          <w:p w14:paraId="03D9B79F" w14:textId="2589806E" w:rsidR="001B5117" w:rsidRPr="00355C7D" w:rsidRDefault="00316888" w:rsidP="009740D6">
            <w:pPr>
              <w:jc w:val="right"/>
              <w:rPr>
                <w:rFonts w:ascii="Times New Roman" w:hAnsi="Times New Roman" w:cs="Times New Roman"/>
                <w:b/>
                <w:smallCaps/>
                <w:color w:val="FF66CC"/>
                <w:lang w:val="en-GB"/>
              </w:rPr>
            </w:pPr>
            <w:r w:rsidRPr="00355C7D">
              <w:rPr>
                <w:rFonts w:ascii="Times New Roman" w:hAnsi="Times New Roman" w:cs="Times New Roman"/>
                <w:b/>
                <w:smallCaps/>
                <w:lang w:val="en-GB"/>
              </w:rPr>
              <w:t>Name of the department of the university of pécs, into which you wish to get the completed course recognised</w:t>
            </w:r>
          </w:p>
        </w:tc>
        <w:tc>
          <w:tcPr>
            <w:tcW w:w="5811" w:type="dxa"/>
            <w:vAlign w:val="center"/>
          </w:tcPr>
          <w:p w14:paraId="52661232" w14:textId="77777777" w:rsidR="001B5117" w:rsidRPr="009476D4" w:rsidRDefault="001B5117" w:rsidP="009740D6">
            <w:pPr>
              <w:rPr>
                <w:rFonts w:ascii="Times New Roman" w:hAnsi="Times New Roman" w:cs="Times New Roman"/>
                <w:lang w:val="en-GB"/>
              </w:rPr>
            </w:pPr>
          </w:p>
        </w:tc>
      </w:tr>
    </w:tbl>
    <w:p w14:paraId="20824997" w14:textId="207214EE" w:rsidR="00C62004" w:rsidRPr="00C62004" w:rsidRDefault="00C62004" w:rsidP="00C62004">
      <w:pPr>
        <w:tabs>
          <w:tab w:val="left" w:pos="4215"/>
        </w:tabs>
        <w:rPr>
          <w:rFonts w:ascii="Times New Roman" w:hAnsi="Times New Roman" w:cs="Times New Roman"/>
          <w:sz w:val="16"/>
          <w:szCs w:val="16"/>
          <w:lang w:val="en-GB"/>
        </w:rPr>
      </w:pPr>
    </w:p>
    <w:p w14:paraId="66857649" w14:textId="77777777" w:rsidR="00C62004" w:rsidRPr="00C62004" w:rsidRDefault="00C62004" w:rsidP="00C62004">
      <w:pPr>
        <w:rPr>
          <w:rFonts w:ascii="Times New Roman" w:hAnsi="Times New Roman" w:cs="Times New Roman"/>
          <w:sz w:val="20"/>
          <w:szCs w:val="20"/>
          <w:lang w:val="en-GB"/>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556921" w:rsidRPr="009476D4" w14:paraId="44B102B4" w14:textId="77777777" w:rsidTr="007758E1">
        <w:trPr>
          <w:trHeight w:val="531"/>
        </w:trPr>
        <w:tc>
          <w:tcPr>
            <w:tcW w:w="10206" w:type="dxa"/>
            <w:shd w:val="clear" w:color="auto" w:fill="auto"/>
          </w:tcPr>
          <w:p w14:paraId="0E30D3F0" w14:textId="77777777" w:rsidR="00E55C93" w:rsidRPr="009476D4" w:rsidRDefault="005E30B8" w:rsidP="00B05148">
            <w:pPr>
              <w:pStyle w:val="TableParagraph"/>
              <w:spacing w:line="268" w:lineRule="exact"/>
              <w:ind w:left="69"/>
              <w:jc w:val="both"/>
              <w:rPr>
                <w:rFonts w:ascii="Times New Roman" w:hAnsi="Times New Roman" w:cs="Times New Roman"/>
                <w:b/>
                <w:lang w:val="en-GB"/>
              </w:rPr>
            </w:pPr>
            <w:r w:rsidRPr="009476D4">
              <w:rPr>
                <w:rFonts w:ascii="Times New Roman" w:hAnsi="Times New Roman" w:cs="Times New Roman"/>
                <w:b/>
                <w:lang w:val="en-GB"/>
              </w:rPr>
              <w:t>Completed recognitions are recorded by the Registrar’s Office.</w:t>
            </w:r>
          </w:p>
          <w:p w14:paraId="58540461" w14:textId="3638ABFF" w:rsidR="005E30B8" w:rsidRPr="009476D4" w:rsidRDefault="005E30B8" w:rsidP="00B05148">
            <w:pPr>
              <w:pStyle w:val="TableParagraph"/>
              <w:spacing w:line="268" w:lineRule="exact"/>
              <w:ind w:left="69"/>
              <w:jc w:val="both"/>
              <w:rPr>
                <w:rFonts w:ascii="Times New Roman" w:hAnsi="Times New Roman" w:cs="Times New Roman"/>
                <w:b/>
                <w:lang w:val="en-GB"/>
              </w:rPr>
            </w:pPr>
            <w:r w:rsidRPr="009476D4">
              <w:rPr>
                <w:rFonts w:ascii="Times New Roman" w:hAnsi="Times New Roman" w:cs="Times New Roman"/>
                <w:b/>
                <w:lang w:val="en-GB"/>
              </w:rPr>
              <w:t xml:space="preserve">Students can check these in their own Neptun interface; they will not receive a separate decision regarding the </w:t>
            </w:r>
            <w:r w:rsidR="00293227">
              <w:rPr>
                <w:rFonts w:ascii="Times New Roman" w:hAnsi="Times New Roman" w:cs="Times New Roman"/>
                <w:b/>
                <w:lang w:val="en-GB"/>
              </w:rPr>
              <w:t>recognition.</w:t>
            </w:r>
          </w:p>
          <w:p w14:paraId="4050FCBA" w14:textId="6846DE1E" w:rsidR="005E30B8" w:rsidRPr="009476D4" w:rsidRDefault="005E30B8" w:rsidP="00B05148">
            <w:pPr>
              <w:pStyle w:val="TableParagraph"/>
              <w:spacing w:line="268" w:lineRule="exact"/>
              <w:ind w:left="69"/>
              <w:jc w:val="both"/>
              <w:rPr>
                <w:rFonts w:ascii="Times New Roman" w:hAnsi="Times New Roman" w:cs="Times New Roman"/>
                <w:b/>
                <w:lang w:val="en-GB"/>
              </w:rPr>
            </w:pPr>
            <w:r w:rsidRPr="009476D4">
              <w:rPr>
                <w:rFonts w:ascii="Times New Roman" w:hAnsi="Times New Roman" w:cs="Times New Roman"/>
                <w:b/>
                <w:lang w:val="en-GB"/>
              </w:rPr>
              <w:t>The Training and Credit Transfer Committee will notify the students of rejection via the register</w:t>
            </w:r>
            <w:r w:rsidR="001D70A9" w:rsidRPr="009476D4">
              <w:rPr>
                <w:rFonts w:ascii="Times New Roman" w:hAnsi="Times New Roman" w:cs="Times New Roman"/>
                <w:b/>
                <w:lang w:val="en-GB"/>
              </w:rPr>
              <w:t>e</w:t>
            </w:r>
            <w:r w:rsidRPr="009476D4">
              <w:rPr>
                <w:rFonts w:ascii="Times New Roman" w:hAnsi="Times New Roman" w:cs="Times New Roman"/>
                <w:b/>
                <w:lang w:val="en-GB"/>
              </w:rPr>
              <w:t>d email in Neptun within 30 working days from the submission of the application.</w:t>
            </w:r>
          </w:p>
          <w:p w14:paraId="13126B74" w14:textId="3838DEDF" w:rsidR="005E30B8" w:rsidRPr="009476D4" w:rsidRDefault="005E30B8" w:rsidP="00B05148">
            <w:pPr>
              <w:pStyle w:val="TableParagraph"/>
              <w:spacing w:line="268" w:lineRule="exact"/>
              <w:ind w:left="69"/>
              <w:jc w:val="both"/>
              <w:rPr>
                <w:rFonts w:ascii="Times New Roman" w:hAnsi="Times New Roman" w:cs="Times New Roman"/>
                <w:b/>
                <w:lang w:val="en-GB"/>
              </w:rPr>
            </w:pPr>
            <w:r w:rsidRPr="009476D4">
              <w:rPr>
                <w:rFonts w:ascii="Times New Roman" w:hAnsi="Times New Roman" w:cs="Times New Roman"/>
                <w:b/>
                <w:lang w:val="en-GB"/>
              </w:rPr>
              <w:t>Incomplete or incorrectly completed applications will be automatically rejected!</w:t>
            </w:r>
          </w:p>
        </w:tc>
      </w:tr>
    </w:tbl>
    <w:p w14:paraId="5BBE418D" w14:textId="2BD1EBEE" w:rsidR="00995D3A" w:rsidRPr="009476D4" w:rsidRDefault="00995D3A" w:rsidP="008E6DB1">
      <w:pPr>
        <w:spacing w:after="0" w:line="240" w:lineRule="auto"/>
        <w:jc w:val="both"/>
        <w:rPr>
          <w:rFonts w:ascii="Times New Roman" w:hAnsi="Times New Roman" w:cs="Times New Roman"/>
          <w:sz w:val="20"/>
          <w:szCs w:val="20"/>
          <w:lang w:val="en-GB"/>
        </w:rPr>
      </w:pPr>
      <w:r w:rsidRPr="009476D4">
        <w:rPr>
          <w:rFonts w:ascii="Times New Roman" w:hAnsi="Times New Roman" w:cs="Times New Roman"/>
          <w:sz w:val="20"/>
          <w:szCs w:val="20"/>
          <w:lang w:val="en-GB"/>
        </w:rPr>
        <w:t xml:space="preserve">                                                                                                                                                 </w:t>
      </w:r>
    </w:p>
    <w:p w14:paraId="027FA787" w14:textId="6E9F82AA" w:rsidR="00995D3A" w:rsidRPr="00355C7D" w:rsidRDefault="001D70A9" w:rsidP="00995D3A">
      <w:pPr>
        <w:spacing w:after="0" w:line="240" w:lineRule="auto"/>
        <w:ind w:left="-567"/>
        <w:jc w:val="both"/>
        <w:rPr>
          <w:rFonts w:ascii="Times New Roman" w:hAnsi="Times New Roman" w:cs="Times New Roman"/>
          <w:lang w:val="en-GB"/>
        </w:rPr>
      </w:pPr>
      <w:r w:rsidRPr="00355C7D">
        <w:rPr>
          <w:rFonts w:ascii="Times New Roman" w:hAnsi="Times New Roman" w:cs="Times New Roman"/>
          <w:lang w:val="en-GB"/>
        </w:rPr>
        <w:t xml:space="preserve">Pursuant to </w:t>
      </w:r>
      <w:r w:rsidR="00062E58" w:rsidRPr="00355C7D">
        <w:rPr>
          <w:rFonts w:ascii="Times New Roman" w:hAnsi="Times New Roman" w:cs="Times New Roman"/>
          <w:b/>
          <w:bCs/>
        </w:rPr>
        <w:t>Article</w:t>
      </w:r>
      <w:r w:rsidRPr="00355C7D">
        <w:rPr>
          <w:rFonts w:ascii="Times New Roman" w:hAnsi="Times New Roman" w:cs="Times New Roman"/>
          <w:b/>
          <w:bCs/>
          <w:lang w:val="en-GB"/>
        </w:rPr>
        <w:t xml:space="preserve"> 54</w:t>
      </w:r>
      <w:r w:rsidR="00062E58" w:rsidRPr="00355C7D">
        <w:rPr>
          <w:rFonts w:ascii="Times New Roman" w:hAnsi="Times New Roman" w:cs="Times New Roman"/>
          <w:b/>
          <w:bCs/>
          <w:lang w:val="en-GB"/>
        </w:rPr>
        <w:t>.</w:t>
      </w:r>
      <w:r w:rsidRPr="00355C7D">
        <w:rPr>
          <w:rFonts w:ascii="Times New Roman" w:hAnsi="Times New Roman" w:cs="Times New Roman"/>
          <w:lang w:val="en-GB"/>
        </w:rPr>
        <w:t xml:space="preserve"> of the</w:t>
      </w:r>
      <w:r w:rsidR="00F05ED1" w:rsidRPr="00355C7D">
        <w:t xml:space="preserve"> </w:t>
      </w:r>
      <w:bookmarkStart w:id="0" w:name="_Hlk212624559"/>
      <w:r w:rsidR="00F05ED1" w:rsidRPr="00355C7D">
        <w:rPr>
          <w:rFonts w:ascii="Times New Roman" w:hAnsi="Times New Roman" w:cs="Times New Roman"/>
          <w:b/>
          <w:bCs/>
          <w:lang w:val="en-GB"/>
        </w:rPr>
        <w:t>Code of Studies and Examinations of the University of Pécs</w:t>
      </w:r>
      <w:bookmarkEnd w:id="0"/>
      <w:r w:rsidRPr="00355C7D">
        <w:rPr>
          <w:rFonts w:ascii="Times New Roman" w:hAnsi="Times New Roman" w:cs="Times New Roman"/>
          <w:lang w:val="en-GB"/>
        </w:rPr>
        <w:t xml:space="preserve">, I </w:t>
      </w:r>
      <w:r w:rsidR="0053212C" w:rsidRPr="00355C7D">
        <w:rPr>
          <w:rFonts w:ascii="Times New Roman" w:hAnsi="Times New Roman" w:cs="Times New Roman"/>
          <w:lang w:val="en-GB"/>
        </w:rPr>
        <w:t xml:space="preserve">hereby </w:t>
      </w:r>
      <w:r w:rsidRPr="00355C7D">
        <w:rPr>
          <w:rFonts w:ascii="Times New Roman" w:hAnsi="Times New Roman" w:cs="Times New Roman"/>
          <w:lang w:val="en-GB"/>
        </w:rPr>
        <w:t xml:space="preserve">request the recognition and acceptance of the subject(s) listed below, which I </w:t>
      </w:r>
      <w:r w:rsidR="0053212C" w:rsidRPr="00355C7D">
        <w:rPr>
          <w:rFonts w:ascii="Times New Roman" w:hAnsi="Times New Roman" w:cs="Times New Roman"/>
          <w:lang w:val="en-GB"/>
        </w:rPr>
        <w:t xml:space="preserve">have </w:t>
      </w:r>
      <w:r w:rsidRPr="00355C7D">
        <w:rPr>
          <w:rFonts w:ascii="Times New Roman" w:hAnsi="Times New Roman" w:cs="Times New Roman"/>
          <w:lang w:val="en-GB"/>
        </w:rPr>
        <w:t>completed at my previous institution.</w:t>
      </w:r>
    </w:p>
    <w:p w14:paraId="6867065D" w14:textId="2A4E8CB6" w:rsidR="0053212C" w:rsidRPr="00355C7D" w:rsidRDefault="001D70A9" w:rsidP="001A6949">
      <w:pPr>
        <w:spacing w:after="0" w:line="240" w:lineRule="auto"/>
        <w:ind w:left="-567"/>
        <w:jc w:val="both"/>
        <w:rPr>
          <w:rFonts w:ascii="Times New Roman" w:hAnsi="Times New Roman" w:cs="Times New Roman"/>
          <w:lang w:val="en-GB"/>
        </w:rPr>
      </w:pPr>
      <w:r w:rsidRPr="00355C7D">
        <w:rPr>
          <w:rFonts w:ascii="Times New Roman" w:hAnsi="Times New Roman" w:cs="Times New Roman"/>
          <w:lang w:val="en-GB"/>
        </w:rPr>
        <w:t xml:space="preserve">Pursuant to </w:t>
      </w:r>
      <w:r w:rsidR="00062E58" w:rsidRPr="00355C7D">
        <w:rPr>
          <w:rFonts w:ascii="Times New Roman" w:hAnsi="Times New Roman" w:cs="Times New Roman"/>
          <w:b/>
          <w:bCs/>
        </w:rPr>
        <w:t>Article</w:t>
      </w:r>
      <w:r w:rsidRPr="00355C7D">
        <w:rPr>
          <w:rFonts w:ascii="Times New Roman" w:hAnsi="Times New Roman" w:cs="Times New Roman"/>
          <w:lang w:val="en-GB"/>
        </w:rPr>
        <w:t xml:space="preserve"> 54</w:t>
      </w:r>
      <w:r w:rsidR="00062E58" w:rsidRPr="00355C7D">
        <w:rPr>
          <w:rFonts w:ascii="Times New Roman" w:hAnsi="Times New Roman" w:cs="Times New Roman"/>
          <w:lang w:val="en-GB"/>
        </w:rPr>
        <w:t>.</w:t>
      </w:r>
      <w:r w:rsidRPr="00355C7D">
        <w:rPr>
          <w:rFonts w:ascii="Times New Roman" w:hAnsi="Times New Roman" w:cs="Times New Roman"/>
          <w:lang w:val="en-GB"/>
        </w:rPr>
        <w:t xml:space="preserve"> of the</w:t>
      </w:r>
      <w:r w:rsidR="00062E58" w:rsidRPr="00355C7D">
        <w:rPr>
          <w:rFonts w:ascii="Times New Roman" w:hAnsi="Times New Roman" w:cs="Times New Roman"/>
          <w:b/>
          <w:bCs/>
          <w:lang w:val="en-GB"/>
        </w:rPr>
        <w:t xml:space="preserve"> Code of Studies and Examinations of the University of Pécs</w:t>
      </w:r>
      <w:r w:rsidRPr="00355C7D">
        <w:rPr>
          <w:rFonts w:ascii="Times New Roman" w:hAnsi="Times New Roman" w:cs="Times New Roman"/>
          <w:lang w:val="en-GB"/>
        </w:rPr>
        <w:t xml:space="preserve">, the listed subject(s) </w:t>
      </w:r>
      <w:r w:rsidR="005E3DE0" w:rsidRPr="00355C7D">
        <w:rPr>
          <w:rFonts w:ascii="Times New Roman" w:hAnsi="Times New Roman" w:cs="Times New Roman"/>
          <w:lang w:val="en-GB"/>
        </w:rPr>
        <w:t>shall</w:t>
      </w:r>
      <w:r w:rsidRPr="00355C7D">
        <w:rPr>
          <w:rFonts w:ascii="Times New Roman" w:hAnsi="Times New Roman" w:cs="Times New Roman"/>
          <w:lang w:val="en-GB"/>
        </w:rPr>
        <w:t xml:space="preserve"> be recognised if </w:t>
      </w:r>
      <w:r w:rsidR="00833BA0" w:rsidRPr="00355C7D">
        <w:rPr>
          <w:rFonts w:ascii="Times New Roman" w:hAnsi="Times New Roman" w:cs="Times New Roman"/>
        </w:rPr>
        <w:t xml:space="preserve">there is a </w:t>
      </w:r>
      <w:r w:rsidR="00833BA0" w:rsidRPr="00355C7D">
        <w:rPr>
          <w:rFonts w:ascii="Times New Roman" w:hAnsi="Times New Roman" w:cs="Times New Roman"/>
          <w:b/>
          <w:bCs/>
          <w:u w:val="single"/>
        </w:rPr>
        <w:t>75% percent overlap</w:t>
      </w:r>
      <w:r w:rsidR="00833BA0" w:rsidRPr="00355C7D">
        <w:rPr>
          <w:rFonts w:ascii="Times New Roman" w:hAnsi="Times New Roman" w:cs="Times New Roman"/>
        </w:rPr>
        <w:t xml:space="preserve"> between the compared knowledge contents, the competences that are the basis of establishing the credits value [knowledge, adaptation (partial) skills and further (partial) competences] based on </w:t>
      </w:r>
      <w:r w:rsidR="0053212C" w:rsidRPr="00355C7D">
        <w:rPr>
          <w:rFonts w:ascii="Times New Roman" w:hAnsi="Times New Roman" w:cs="Times New Roman"/>
          <w:lang w:val="en-GB"/>
        </w:rPr>
        <w:t>the subject(s) announced by the faculty.</w:t>
      </w:r>
    </w:p>
    <w:p w14:paraId="0EBD5107" w14:textId="0FDA33D7" w:rsidR="00C62004" w:rsidRPr="00355C7D" w:rsidRDefault="001D70A9" w:rsidP="00C62004">
      <w:pPr>
        <w:spacing w:after="0" w:line="240" w:lineRule="auto"/>
        <w:ind w:left="-567"/>
        <w:jc w:val="both"/>
        <w:rPr>
          <w:rFonts w:ascii="Times New Roman" w:hAnsi="Times New Roman" w:cs="Times New Roman"/>
          <w:b/>
          <w:bCs/>
          <w:lang w:val="en-GB"/>
        </w:rPr>
      </w:pPr>
      <w:r w:rsidRPr="00355C7D">
        <w:rPr>
          <w:rFonts w:ascii="Times New Roman" w:hAnsi="Times New Roman" w:cs="Times New Roman"/>
          <w:lang w:val="en-GB"/>
        </w:rPr>
        <w:t>For the recognition of the subject</w:t>
      </w:r>
      <w:r w:rsidR="0053212C" w:rsidRPr="00355C7D">
        <w:rPr>
          <w:rFonts w:ascii="Times New Roman" w:hAnsi="Times New Roman" w:cs="Times New Roman"/>
          <w:lang w:val="en-GB"/>
        </w:rPr>
        <w:t xml:space="preserve">(s) </w:t>
      </w:r>
      <w:r w:rsidRPr="00355C7D">
        <w:rPr>
          <w:rFonts w:ascii="Times New Roman" w:hAnsi="Times New Roman" w:cs="Times New Roman"/>
          <w:lang w:val="en-GB"/>
        </w:rPr>
        <w:t>completed at other institutions or faculties</w:t>
      </w:r>
      <w:r w:rsidRPr="00355C7D">
        <w:rPr>
          <w:rFonts w:ascii="Times New Roman" w:hAnsi="Times New Roman" w:cs="Times New Roman"/>
          <w:b/>
          <w:bCs/>
          <w:u w:val="single"/>
          <w:lang w:val="en-GB"/>
        </w:rPr>
        <w:t>, I have attached the credit certificate or transcript and the subject syllabus</w:t>
      </w:r>
      <w:r w:rsidRPr="00355C7D">
        <w:rPr>
          <w:rFonts w:ascii="Times New Roman" w:hAnsi="Times New Roman" w:cs="Times New Roman"/>
          <w:b/>
          <w:bCs/>
          <w:lang w:val="en-GB"/>
        </w:rPr>
        <w:t>!</w:t>
      </w:r>
    </w:p>
    <w:p w14:paraId="0FAE26FD" w14:textId="4B41BF31" w:rsidR="001A6949" w:rsidRPr="00355C7D" w:rsidRDefault="001D70A9" w:rsidP="00C62004">
      <w:pPr>
        <w:spacing w:after="0" w:line="240" w:lineRule="auto"/>
        <w:ind w:left="-567"/>
        <w:jc w:val="both"/>
        <w:rPr>
          <w:rFonts w:ascii="Times New Roman" w:hAnsi="Times New Roman" w:cs="Times New Roman"/>
          <w:lang w:val="en-GB"/>
        </w:rPr>
      </w:pPr>
      <w:r w:rsidRPr="00355C7D">
        <w:rPr>
          <w:rFonts w:ascii="Times New Roman" w:hAnsi="Times New Roman" w:cs="Times New Roman"/>
          <w:lang w:val="en-GB"/>
        </w:rPr>
        <w:t xml:space="preserve">I acknowledge that credit </w:t>
      </w:r>
      <w:r w:rsidR="0053212C" w:rsidRPr="00355C7D">
        <w:rPr>
          <w:rFonts w:ascii="Times New Roman" w:hAnsi="Times New Roman" w:cs="Times New Roman"/>
          <w:lang w:val="en-GB"/>
        </w:rPr>
        <w:t>may be</w:t>
      </w:r>
      <w:r w:rsidRPr="00355C7D">
        <w:rPr>
          <w:rFonts w:ascii="Times New Roman" w:hAnsi="Times New Roman" w:cs="Times New Roman"/>
          <w:lang w:val="en-GB"/>
        </w:rPr>
        <w:t xml:space="preserve"> awarded only once for the acquisition of a given body of knowledge!</w:t>
      </w:r>
    </w:p>
    <w:p w14:paraId="3E213ADA" w14:textId="77777777" w:rsidR="00C62004" w:rsidRPr="00355C7D" w:rsidRDefault="00C62004" w:rsidP="00C62004">
      <w:pPr>
        <w:spacing w:after="0" w:line="240" w:lineRule="auto"/>
        <w:ind w:left="-567"/>
        <w:jc w:val="both"/>
        <w:rPr>
          <w:rFonts w:ascii="Times New Roman" w:hAnsi="Times New Roman" w:cs="Times New Roman"/>
          <w:lang w:val="en-GB"/>
        </w:rPr>
      </w:pPr>
    </w:p>
    <w:p w14:paraId="1AB9AE3A" w14:textId="605DAD94" w:rsidR="00C62004" w:rsidRPr="00355C7D" w:rsidRDefault="0053212C" w:rsidP="00C62004">
      <w:pPr>
        <w:spacing w:after="0" w:line="240" w:lineRule="auto"/>
        <w:ind w:left="-567"/>
        <w:jc w:val="both"/>
        <w:rPr>
          <w:rFonts w:ascii="Times New Roman" w:hAnsi="Times New Roman" w:cs="Times New Roman"/>
          <w:lang w:val="en-GB"/>
        </w:rPr>
      </w:pPr>
      <w:r w:rsidRPr="00355C7D">
        <w:rPr>
          <w:rFonts w:ascii="Times New Roman" w:hAnsi="Times New Roman" w:cs="Times New Roman"/>
          <w:lang w:val="en-GB"/>
        </w:rPr>
        <w:t>Pursuant to</w:t>
      </w:r>
      <w:r w:rsidR="00967C21" w:rsidRPr="00355C7D">
        <w:rPr>
          <w:rFonts w:ascii="Times New Roman" w:hAnsi="Times New Roman" w:cs="Times New Roman"/>
          <w:lang w:val="en-GB"/>
        </w:rPr>
        <w:t xml:space="preserve"> Appendix 1 of the</w:t>
      </w:r>
      <w:r w:rsidR="00833BA0" w:rsidRPr="00355C7D">
        <w:rPr>
          <w:rFonts w:ascii="Times New Roman" w:hAnsi="Times New Roman" w:cs="Times New Roman"/>
          <w:lang w:val="en-GB"/>
        </w:rPr>
        <w:t xml:space="preserve"> </w:t>
      </w:r>
      <w:r w:rsidR="00833BA0" w:rsidRPr="00355C7D">
        <w:rPr>
          <w:rFonts w:ascii="Times New Roman" w:hAnsi="Times New Roman" w:cs="Times New Roman"/>
          <w:b/>
          <w:bCs/>
          <w:lang w:val="en-GB"/>
        </w:rPr>
        <w:t>Code of Charges and Benefits of the Statutes of the University of Pécs</w:t>
      </w:r>
      <w:r w:rsidR="00967C21" w:rsidRPr="00355C7D">
        <w:rPr>
          <w:rFonts w:ascii="Times New Roman" w:hAnsi="Times New Roman" w:cs="Times New Roman"/>
          <w:lang w:val="en-GB"/>
        </w:rPr>
        <w:t xml:space="preserve">, the </w:t>
      </w:r>
      <w:r w:rsidR="00967C21" w:rsidRPr="00355C7D">
        <w:rPr>
          <w:rFonts w:ascii="Times New Roman" w:hAnsi="Times New Roman" w:cs="Times New Roman"/>
          <w:b/>
          <w:bCs/>
          <w:u w:val="single"/>
          <w:lang w:val="en-GB"/>
        </w:rPr>
        <w:t>EVALUATION FEES</w:t>
      </w:r>
      <w:r w:rsidR="00967C21" w:rsidRPr="00355C7D">
        <w:rPr>
          <w:rFonts w:ascii="Times New Roman" w:hAnsi="Times New Roman" w:cs="Times New Roman"/>
          <w:lang w:val="en-GB"/>
        </w:rPr>
        <w:t xml:space="preserve"> for credit transfer applications are as follows and must be paid </w:t>
      </w:r>
      <w:r w:rsidRPr="00355C7D">
        <w:rPr>
          <w:rFonts w:ascii="Times New Roman" w:hAnsi="Times New Roman" w:cs="Times New Roman"/>
          <w:lang w:val="en-GB"/>
        </w:rPr>
        <w:t xml:space="preserve">prior to </w:t>
      </w:r>
      <w:r w:rsidR="00967C21" w:rsidRPr="00355C7D">
        <w:rPr>
          <w:rFonts w:ascii="Times New Roman" w:hAnsi="Times New Roman" w:cs="Times New Roman"/>
          <w:lang w:val="en-GB"/>
        </w:rPr>
        <w:t>submitting the application:</w:t>
      </w:r>
    </w:p>
    <w:p w14:paraId="14EA2578" w14:textId="5421D0F7" w:rsidR="000B75B5" w:rsidRPr="00355C7D" w:rsidRDefault="00967C21" w:rsidP="00C62004">
      <w:pPr>
        <w:pStyle w:val="Listaszerbekezds"/>
        <w:numPr>
          <w:ilvl w:val="0"/>
          <w:numId w:val="2"/>
        </w:numPr>
        <w:spacing w:after="0" w:line="240" w:lineRule="auto"/>
        <w:jc w:val="both"/>
        <w:rPr>
          <w:rFonts w:ascii="Times New Roman" w:hAnsi="Times New Roman" w:cs="Times New Roman"/>
          <w:b/>
          <w:lang w:val="en-GB"/>
        </w:rPr>
      </w:pPr>
      <w:r w:rsidRPr="00355C7D">
        <w:rPr>
          <w:rFonts w:ascii="Times New Roman" w:hAnsi="Times New Roman" w:cs="Times New Roman"/>
          <w:lang w:val="en-GB"/>
        </w:rPr>
        <w:t xml:space="preserve">Credit transfer application assessment fee for </w:t>
      </w:r>
      <w:r w:rsidRPr="00355C7D">
        <w:rPr>
          <w:rFonts w:ascii="Times New Roman" w:hAnsi="Times New Roman" w:cs="Times New Roman"/>
          <w:u w:val="single"/>
          <w:lang w:val="en-GB"/>
        </w:rPr>
        <w:t>credits earned at other Hungarian higher education institutions</w:t>
      </w:r>
      <w:r w:rsidRPr="00355C7D">
        <w:rPr>
          <w:rFonts w:ascii="Times New Roman" w:hAnsi="Times New Roman" w:cs="Times New Roman"/>
          <w:lang w:val="en-GB"/>
        </w:rPr>
        <w:t xml:space="preserve">: </w:t>
      </w:r>
      <w:r w:rsidRPr="00355C7D">
        <w:rPr>
          <w:rFonts w:ascii="Times New Roman" w:hAnsi="Times New Roman" w:cs="Times New Roman"/>
          <w:b/>
          <w:bCs/>
          <w:lang w:val="en-GB"/>
        </w:rPr>
        <w:t>HUF 1,500 per subject</w:t>
      </w:r>
      <w:r w:rsidRPr="00355C7D">
        <w:rPr>
          <w:rFonts w:ascii="Times New Roman" w:hAnsi="Times New Roman" w:cs="Times New Roman"/>
          <w:lang w:val="en-GB"/>
        </w:rPr>
        <w:t>, up to a maximum of HUF 15,000.</w:t>
      </w:r>
    </w:p>
    <w:p w14:paraId="5B1FF018" w14:textId="598226E3" w:rsidR="00967C21" w:rsidRPr="00355C7D" w:rsidRDefault="00967C21" w:rsidP="00C62004">
      <w:pPr>
        <w:pStyle w:val="Listaszerbekezds"/>
        <w:numPr>
          <w:ilvl w:val="0"/>
          <w:numId w:val="2"/>
        </w:numPr>
        <w:spacing w:after="0" w:line="240" w:lineRule="auto"/>
        <w:jc w:val="both"/>
        <w:rPr>
          <w:rFonts w:ascii="Times New Roman" w:hAnsi="Times New Roman" w:cs="Times New Roman"/>
          <w:lang w:val="en-GB"/>
        </w:rPr>
      </w:pPr>
      <w:r w:rsidRPr="00355C7D">
        <w:rPr>
          <w:rFonts w:ascii="Times New Roman" w:hAnsi="Times New Roman" w:cs="Times New Roman"/>
          <w:lang w:val="en-GB"/>
        </w:rPr>
        <w:t xml:space="preserve">Credit transfer application assessment fee for </w:t>
      </w:r>
      <w:r w:rsidRPr="00355C7D">
        <w:rPr>
          <w:rFonts w:ascii="Times New Roman" w:hAnsi="Times New Roman" w:cs="Times New Roman"/>
          <w:u w:val="single"/>
          <w:lang w:val="en-GB"/>
        </w:rPr>
        <w:t>credits earned at higher education institutions outside of Hungary</w:t>
      </w:r>
      <w:r w:rsidRPr="00355C7D">
        <w:rPr>
          <w:rFonts w:ascii="Times New Roman" w:hAnsi="Times New Roman" w:cs="Times New Roman"/>
          <w:lang w:val="en-GB"/>
        </w:rPr>
        <w:t xml:space="preserve"> </w:t>
      </w:r>
      <w:r w:rsidR="00293227" w:rsidRPr="00355C7D">
        <w:rPr>
          <w:rFonts w:ascii="Times New Roman" w:hAnsi="Times New Roman" w:cs="Times New Roman"/>
          <w:lang w:val="en-GB"/>
        </w:rPr>
        <w:t>(</w:t>
      </w:r>
      <w:r w:rsidRPr="00355C7D">
        <w:rPr>
          <w:rFonts w:ascii="Times New Roman" w:hAnsi="Times New Roman" w:cs="Times New Roman"/>
          <w:lang w:val="en-GB"/>
        </w:rPr>
        <w:t>except for credits transferred from foreign programs approved by the University of Pécs for its students, for example Pannónia Scholarship</w:t>
      </w:r>
      <w:r w:rsidR="00833BA0" w:rsidRPr="00355C7D">
        <w:rPr>
          <w:rFonts w:ascii="Times New Roman" w:hAnsi="Times New Roman" w:cs="Times New Roman"/>
          <w:lang w:val="en-GB"/>
        </w:rPr>
        <w:t>, Erasmus+</w:t>
      </w:r>
      <w:r w:rsidRPr="00355C7D">
        <w:rPr>
          <w:rFonts w:ascii="Times New Roman" w:hAnsi="Times New Roman" w:cs="Times New Roman"/>
          <w:lang w:val="en-GB"/>
        </w:rPr>
        <w:t xml:space="preserve">): </w:t>
      </w:r>
      <w:r w:rsidRPr="00355C7D">
        <w:rPr>
          <w:rFonts w:ascii="Times New Roman" w:hAnsi="Times New Roman" w:cs="Times New Roman"/>
          <w:b/>
          <w:bCs/>
          <w:lang w:val="en-GB"/>
        </w:rPr>
        <w:t>HUF 7,000 per course</w:t>
      </w:r>
      <w:r w:rsidRPr="00355C7D">
        <w:rPr>
          <w:rFonts w:ascii="Times New Roman" w:hAnsi="Times New Roman" w:cs="Times New Roman"/>
          <w:lang w:val="en-GB"/>
        </w:rPr>
        <w:t>.</w:t>
      </w:r>
    </w:p>
    <w:p w14:paraId="0A83B315" w14:textId="7F8F5B90" w:rsidR="00293227" w:rsidRDefault="004E0505" w:rsidP="00293227">
      <w:pPr>
        <w:pStyle w:val="Listaszerbekezds"/>
        <w:numPr>
          <w:ilvl w:val="0"/>
          <w:numId w:val="2"/>
        </w:numPr>
        <w:spacing w:after="0" w:line="240" w:lineRule="auto"/>
        <w:jc w:val="both"/>
        <w:rPr>
          <w:rFonts w:ascii="Times New Roman" w:hAnsi="Times New Roman" w:cs="Times New Roman"/>
          <w:lang w:val="en-GB"/>
        </w:rPr>
      </w:pPr>
      <w:r w:rsidRPr="00355C7D">
        <w:rPr>
          <w:rFonts w:ascii="Times New Roman" w:hAnsi="Times New Roman" w:cs="Times New Roman"/>
          <w:lang w:val="en-GB" w:eastAsia="hu-HU"/>
        </w:rPr>
        <w:t>Payment of the credit transfer application fee can be initiated through your own NEPTUN interface. Under the Finances/</w:t>
      </w:r>
      <w:r w:rsidR="00C62004" w:rsidRPr="00355C7D">
        <w:rPr>
          <w:rFonts w:ascii="Times New Roman" w:hAnsi="Times New Roman" w:cs="Times New Roman"/>
          <w:lang w:val="en-GB" w:eastAsia="hu-HU"/>
        </w:rPr>
        <w:t>To be paid</w:t>
      </w:r>
      <w:r w:rsidRPr="00355C7D">
        <w:rPr>
          <w:rFonts w:ascii="Times New Roman" w:hAnsi="Times New Roman" w:cs="Times New Roman"/>
          <w:lang w:val="en-GB" w:eastAsia="hu-HU"/>
        </w:rPr>
        <w:t xml:space="preserve"> menu, you can generate the payment item by clicking the “</w:t>
      </w:r>
      <w:r w:rsidR="00833BA0" w:rsidRPr="00355C7D">
        <w:rPr>
          <w:rFonts w:ascii="Times New Roman" w:hAnsi="Times New Roman" w:cs="Times New Roman"/>
          <w:lang w:val="en-US" w:eastAsia="hu-HU"/>
        </w:rPr>
        <w:t>Transcribe item</w:t>
      </w:r>
      <w:r w:rsidR="00C62004" w:rsidRPr="00355C7D">
        <w:rPr>
          <w:rFonts w:ascii="Times New Roman" w:hAnsi="Times New Roman" w:cs="Times New Roman"/>
          <w:lang w:val="en-GB" w:eastAsia="hu-HU"/>
        </w:rPr>
        <w:t>/ New item</w:t>
      </w:r>
      <w:r w:rsidRPr="00355C7D">
        <w:rPr>
          <w:rFonts w:ascii="Times New Roman" w:hAnsi="Times New Roman" w:cs="Times New Roman"/>
          <w:lang w:val="en-GB" w:eastAsia="hu-HU"/>
        </w:rPr>
        <w:t xml:space="preserve">” button. The appropriate item must then be selected from the “Type of </w:t>
      </w:r>
      <w:r w:rsidR="00C62004" w:rsidRPr="00355C7D">
        <w:rPr>
          <w:rFonts w:ascii="Times New Roman" w:hAnsi="Times New Roman" w:cs="Times New Roman"/>
          <w:lang w:val="en-GB" w:eastAsia="hu-HU"/>
        </w:rPr>
        <w:t>payment</w:t>
      </w:r>
      <w:r w:rsidRPr="00355C7D">
        <w:rPr>
          <w:rFonts w:ascii="Times New Roman" w:hAnsi="Times New Roman" w:cs="Times New Roman"/>
          <w:lang w:val="en-GB" w:eastAsia="hu-HU"/>
        </w:rPr>
        <w:t>” drop</w:t>
      </w:r>
      <w:r>
        <w:rPr>
          <w:rFonts w:ascii="Times New Roman" w:hAnsi="Times New Roman" w:cs="Times New Roman"/>
          <w:lang w:val="en-GB" w:eastAsia="hu-HU"/>
        </w:rPr>
        <w:t>-down menu.</w:t>
      </w:r>
    </w:p>
    <w:p w14:paraId="08FB4330" w14:textId="77777777" w:rsidR="00293227" w:rsidRPr="00293227" w:rsidRDefault="00293227" w:rsidP="00293227">
      <w:pPr>
        <w:spacing w:after="0" w:line="240" w:lineRule="auto"/>
        <w:jc w:val="both"/>
        <w:rPr>
          <w:rFonts w:ascii="Times New Roman" w:hAnsi="Times New Roman" w:cs="Times New Roman"/>
          <w:lang w:val="en-GB"/>
        </w:rPr>
      </w:pPr>
    </w:p>
    <w:p w14:paraId="78B19F37" w14:textId="231EC171" w:rsidR="00316888" w:rsidRPr="00293227" w:rsidRDefault="00DF7814" w:rsidP="00293227">
      <w:pPr>
        <w:ind w:left="-284"/>
        <w:rPr>
          <w:rFonts w:ascii="Times New Roman" w:hAnsi="Times New Roman" w:cs="Times New Roman"/>
          <w:b/>
          <w:bCs/>
          <w:sz w:val="19"/>
          <w:szCs w:val="19"/>
          <w:lang w:val="en-GB"/>
        </w:rPr>
      </w:pPr>
      <w:r w:rsidRPr="00293227">
        <w:rPr>
          <w:rFonts w:ascii="Times New Roman" w:hAnsi="Times New Roman" w:cs="Times New Roman"/>
          <w:b/>
          <w:bCs/>
          <w:sz w:val="19"/>
          <w:szCs w:val="19"/>
          <w:lang w:val="en-GB"/>
        </w:rPr>
        <w:t xml:space="preserve">The Registrar’s Office will not accept </w:t>
      </w:r>
      <w:r w:rsidR="00293227" w:rsidRPr="00293227">
        <w:rPr>
          <w:rFonts w:ascii="Times New Roman" w:hAnsi="Times New Roman" w:cs="Times New Roman"/>
          <w:b/>
          <w:bCs/>
          <w:sz w:val="19"/>
          <w:szCs w:val="19"/>
          <w:lang w:val="en-GB"/>
        </w:rPr>
        <w:t xml:space="preserve">any </w:t>
      </w:r>
      <w:r w:rsidRPr="00293227">
        <w:rPr>
          <w:rFonts w:ascii="Times New Roman" w:hAnsi="Times New Roman" w:cs="Times New Roman"/>
          <w:b/>
          <w:bCs/>
          <w:sz w:val="19"/>
          <w:szCs w:val="19"/>
          <w:lang w:val="en-GB"/>
        </w:rPr>
        <w:t>request</w:t>
      </w:r>
      <w:r w:rsidR="00293227" w:rsidRPr="00293227">
        <w:rPr>
          <w:rFonts w:ascii="Times New Roman" w:hAnsi="Times New Roman" w:cs="Times New Roman"/>
          <w:b/>
          <w:bCs/>
          <w:sz w:val="19"/>
          <w:szCs w:val="19"/>
          <w:lang w:val="en-GB"/>
        </w:rPr>
        <w:t>s</w:t>
      </w:r>
      <w:r w:rsidRPr="00293227">
        <w:rPr>
          <w:rFonts w:ascii="Times New Roman" w:hAnsi="Times New Roman" w:cs="Times New Roman"/>
          <w:b/>
          <w:bCs/>
          <w:sz w:val="19"/>
          <w:szCs w:val="19"/>
          <w:lang w:val="en-GB"/>
        </w:rPr>
        <w:t xml:space="preserve"> that are incomplete or </w:t>
      </w:r>
      <w:r w:rsidR="00293227" w:rsidRPr="00293227">
        <w:rPr>
          <w:rFonts w:ascii="Times New Roman" w:hAnsi="Times New Roman" w:cs="Times New Roman"/>
          <w:b/>
          <w:bCs/>
          <w:sz w:val="19"/>
          <w:szCs w:val="19"/>
          <w:lang w:val="en-GB"/>
        </w:rPr>
        <w:t>missing</w:t>
      </w:r>
      <w:r w:rsidRPr="00293227">
        <w:rPr>
          <w:rFonts w:ascii="Times New Roman" w:hAnsi="Times New Roman" w:cs="Times New Roman"/>
          <w:b/>
          <w:bCs/>
          <w:sz w:val="19"/>
          <w:szCs w:val="19"/>
          <w:lang w:val="en-GB"/>
        </w:rPr>
        <w:t xml:space="preserve"> the departmental/institute opinion!</w:t>
      </w:r>
    </w:p>
    <w:p w14:paraId="25C28292" w14:textId="77777777" w:rsidR="00AB33B3" w:rsidRPr="009476D4" w:rsidRDefault="00AB33B3" w:rsidP="00AB33B3">
      <w:pPr>
        <w:spacing w:after="0" w:line="240" w:lineRule="auto"/>
        <w:ind w:left="-567"/>
        <w:jc w:val="both"/>
        <w:rPr>
          <w:rFonts w:ascii="Times New Roman" w:hAnsi="Times New Roman" w:cs="Times New Roman"/>
          <w:sz w:val="20"/>
          <w:szCs w:val="20"/>
          <w:lang w:val="en-GB"/>
        </w:rPr>
      </w:pPr>
    </w:p>
    <w:p w14:paraId="5B56B634" w14:textId="3FCF5AC4" w:rsidR="00691A34" w:rsidRPr="009476D4" w:rsidRDefault="00AB33B3" w:rsidP="00316888">
      <w:pPr>
        <w:spacing w:after="0" w:line="240" w:lineRule="auto"/>
        <w:ind w:left="-567"/>
        <w:jc w:val="both"/>
        <w:rPr>
          <w:rFonts w:ascii="Times New Roman" w:hAnsi="Times New Roman" w:cs="Times New Roman"/>
          <w:lang w:val="en-GB"/>
        </w:rPr>
      </w:pPr>
      <w:r w:rsidRPr="009476D4">
        <w:rPr>
          <w:rFonts w:ascii="Times New Roman" w:hAnsi="Times New Roman" w:cs="Times New Roman"/>
          <w:lang w:val="en-GB"/>
        </w:rPr>
        <w:t xml:space="preserve">Pécs, 20__. _____________ </w:t>
      </w:r>
      <w:r w:rsidR="009476D4" w:rsidRPr="009476D4">
        <w:rPr>
          <w:rFonts w:ascii="Times New Roman" w:hAnsi="Times New Roman" w:cs="Times New Roman"/>
          <w:lang w:val="en-GB"/>
        </w:rPr>
        <w:t>month</w:t>
      </w:r>
      <w:r w:rsidRPr="009476D4">
        <w:rPr>
          <w:rFonts w:ascii="Times New Roman" w:hAnsi="Times New Roman" w:cs="Times New Roman"/>
          <w:lang w:val="en-GB"/>
        </w:rPr>
        <w:t xml:space="preserve"> ___ </w:t>
      </w:r>
      <w:r w:rsidR="009476D4" w:rsidRPr="009476D4">
        <w:rPr>
          <w:rFonts w:ascii="Times New Roman" w:hAnsi="Times New Roman" w:cs="Times New Roman"/>
          <w:lang w:val="en-GB"/>
        </w:rPr>
        <w:t>day</w:t>
      </w:r>
      <w:r w:rsidR="00316888" w:rsidRPr="009476D4">
        <w:rPr>
          <w:rFonts w:ascii="Times New Roman" w:hAnsi="Times New Roman" w:cs="Times New Roman"/>
          <w:lang w:val="en-GB"/>
        </w:rPr>
        <w:tab/>
      </w:r>
      <w:r w:rsidR="00316888" w:rsidRPr="009476D4">
        <w:rPr>
          <w:rFonts w:ascii="Times New Roman" w:hAnsi="Times New Roman" w:cs="Times New Roman"/>
          <w:lang w:val="en-GB"/>
        </w:rPr>
        <w:tab/>
      </w:r>
      <w:r w:rsidR="00316888" w:rsidRPr="009476D4">
        <w:rPr>
          <w:rFonts w:ascii="Times New Roman" w:hAnsi="Times New Roman" w:cs="Times New Roman"/>
          <w:lang w:val="en-GB"/>
        </w:rPr>
        <w:tab/>
      </w:r>
      <w:r w:rsidR="00316888" w:rsidRPr="009476D4">
        <w:rPr>
          <w:rFonts w:ascii="Times New Roman" w:hAnsi="Times New Roman" w:cs="Times New Roman"/>
          <w:lang w:val="en-GB"/>
        </w:rPr>
        <w:tab/>
      </w:r>
      <w:r w:rsidR="00316888" w:rsidRPr="009476D4">
        <w:rPr>
          <w:rFonts w:ascii="Times New Roman" w:hAnsi="Times New Roman" w:cs="Times New Roman"/>
          <w:lang w:val="en-GB"/>
        </w:rPr>
        <w:tab/>
      </w:r>
      <w:r w:rsidRPr="009476D4">
        <w:rPr>
          <w:rFonts w:ascii="Times New Roman" w:hAnsi="Times New Roman" w:cs="Times New Roman"/>
          <w:lang w:val="en-GB"/>
        </w:rPr>
        <w:t>__________________________</w:t>
      </w:r>
    </w:p>
    <w:p w14:paraId="2898CDF8" w14:textId="15801DC2" w:rsidR="00AB33B3" w:rsidRPr="009476D4" w:rsidRDefault="00316888" w:rsidP="00316888">
      <w:pPr>
        <w:tabs>
          <w:tab w:val="left" w:pos="5670"/>
        </w:tabs>
        <w:spacing w:after="0" w:line="240" w:lineRule="auto"/>
        <w:rPr>
          <w:rFonts w:ascii="Times New Roman" w:hAnsi="Times New Roman" w:cs="Times New Roman"/>
          <w:lang w:val="en-GB"/>
        </w:rPr>
      </w:pPr>
      <w:r w:rsidRPr="009476D4">
        <w:rPr>
          <w:rFonts w:ascii="Times New Roman" w:hAnsi="Times New Roman" w:cs="Times New Roman"/>
          <w:lang w:val="en-GB"/>
        </w:rPr>
        <w:tab/>
      </w:r>
      <w:r w:rsidRPr="009476D4">
        <w:rPr>
          <w:rFonts w:ascii="Times New Roman" w:hAnsi="Times New Roman" w:cs="Times New Roman"/>
          <w:lang w:val="en-GB"/>
        </w:rPr>
        <w:tab/>
      </w:r>
      <w:r w:rsidRPr="009476D4">
        <w:rPr>
          <w:rFonts w:ascii="Times New Roman" w:hAnsi="Times New Roman" w:cs="Times New Roman"/>
          <w:lang w:val="en-GB"/>
        </w:rPr>
        <w:tab/>
      </w:r>
      <w:r w:rsidR="009476D4" w:rsidRPr="009476D4">
        <w:rPr>
          <w:rFonts w:ascii="Times New Roman" w:hAnsi="Times New Roman" w:cs="Times New Roman"/>
          <w:lang w:val="en-GB"/>
        </w:rPr>
        <w:t xml:space="preserve">        signature of applicant</w:t>
      </w:r>
    </w:p>
    <w:p w14:paraId="09227E36" w14:textId="33A10009" w:rsidR="00691A34" w:rsidRPr="009476D4" w:rsidRDefault="00691A34" w:rsidP="00691A34">
      <w:pPr>
        <w:tabs>
          <w:tab w:val="left" w:pos="5670"/>
        </w:tabs>
        <w:spacing w:after="0" w:line="240" w:lineRule="auto"/>
        <w:ind w:left="-567"/>
        <w:rPr>
          <w:rFonts w:ascii="Times New Roman" w:hAnsi="Times New Roman" w:cs="Times New Roman"/>
          <w:lang w:val="en-GB"/>
        </w:rPr>
      </w:pPr>
    </w:p>
    <w:p w14:paraId="2C231FAB" w14:textId="17450FD9" w:rsidR="00AB33B3" w:rsidRPr="009476D4" w:rsidRDefault="001D70A9" w:rsidP="00E301E2">
      <w:pPr>
        <w:tabs>
          <w:tab w:val="left" w:pos="5670"/>
        </w:tabs>
        <w:spacing w:after="0" w:line="240" w:lineRule="auto"/>
        <w:ind w:left="-567"/>
        <w:jc w:val="center"/>
        <w:rPr>
          <w:rFonts w:ascii="Times New Roman" w:hAnsi="Times New Roman" w:cs="Times New Roman"/>
          <w:lang w:val="en-GB"/>
        </w:rPr>
      </w:pPr>
      <w:r w:rsidRPr="009476D4">
        <w:rPr>
          <w:rFonts w:ascii="Times New Roman" w:hAnsi="Times New Roman" w:cs="Times New Roman"/>
          <w:i/>
          <w:sz w:val="24"/>
          <w:szCs w:val="24"/>
          <w:lang w:val="en-GB"/>
        </w:rPr>
        <w:lastRenderedPageBreak/>
        <w:t xml:space="preserve">Please fill out the application form </w:t>
      </w:r>
      <w:r w:rsidRPr="00DC78E9">
        <w:rPr>
          <w:rFonts w:ascii="Times New Roman" w:hAnsi="Times New Roman" w:cs="Times New Roman"/>
          <w:b/>
          <w:bCs/>
          <w:i/>
          <w:sz w:val="24"/>
          <w:szCs w:val="24"/>
          <w:u w:val="single"/>
          <w:lang w:val="en-GB"/>
        </w:rPr>
        <w:t>using a computer</w:t>
      </w:r>
      <w:r w:rsidRPr="009476D4">
        <w:rPr>
          <w:rFonts w:ascii="Times New Roman" w:hAnsi="Times New Roman" w:cs="Times New Roman"/>
          <w:i/>
          <w:sz w:val="24"/>
          <w:szCs w:val="24"/>
          <w:lang w:val="en-GB"/>
        </w:rPr>
        <w:t>!</w:t>
      </w:r>
    </w:p>
    <w:p w14:paraId="5A82B7B7" w14:textId="77777777" w:rsidR="00AB33B3" w:rsidRPr="009476D4" w:rsidRDefault="00AB33B3" w:rsidP="007443CC">
      <w:pPr>
        <w:spacing w:after="0" w:line="240" w:lineRule="auto"/>
        <w:jc w:val="both"/>
        <w:rPr>
          <w:rFonts w:ascii="Times New Roman" w:hAnsi="Times New Roman" w:cs="Times New Roman"/>
          <w:sz w:val="20"/>
          <w:szCs w:val="20"/>
          <w:lang w:val="en-GB"/>
        </w:rPr>
      </w:pPr>
    </w:p>
    <w:p w14:paraId="63CEC417" w14:textId="77777777" w:rsidR="00AB33B3" w:rsidRPr="009476D4" w:rsidRDefault="00AB33B3" w:rsidP="007443CC">
      <w:pPr>
        <w:spacing w:after="0" w:line="240" w:lineRule="auto"/>
        <w:jc w:val="both"/>
        <w:rPr>
          <w:rFonts w:ascii="Times New Roman" w:hAnsi="Times New Roman" w:cs="Times New Roman"/>
          <w:lang w:val="en-GB"/>
        </w:rPr>
      </w:pPr>
    </w:p>
    <w:tbl>
      <w:tblPr>
        <w:tblStyle w:val="Rcsostblzat"/>
        <w:tblW w:w="11058" w:type="dxa"/>
        <w:tblInd w:w="-998" w:type="dxa"/>
        <w:tblLayout w:type="fixed"/>
        <w:tblLook w:val="04A0" w:firstRow="1" w:lastRow="0" w:firstColumn="1" w:lastColumn="0" w:noHBand="0" w:noVBand="1"/>
      </w:tblPr>
      <w:tblGrid>
        <w:gridCol w:w="284"/>
        <w:gridCol w:w="1135"/>
        <w:gridCol w:w="1417"/>
        <w:gridCol w:w="1134"/>
        <w:gridCol w:w="567"/>
        <w:gridCol w:w="851"/>
        <w:gridCol w:w="992"/>
        <w:gridCol w:w="1417"/>
        <w:gridCol w:w="851"/>
        <w:gridCol w:w="850"/>
        <w:gridCol w:w="1560"/>
      </w:tblGrid>
      <w:tr w:rsidR="00AF6E9E" w:rsidRPr="009476D4" w14:paraId="78DCA9B3" w14:textId="77777777" w:rsidTr="00DC78E9">
        <w:trPr>
          <w:trHeight w:val="492"/>
        </w:trPr>
        <w:tc>
          <w:tcPr>
            <w:tcW w:w="5388" w:type="dxa"/>
            <w:gridSpan w:val="6"/>
            <w:shd w:val="clear" w:color="auto" w:fill="D9D9D9" w:themeFill="background1" w:themeFillShade="D9"/>
            <w:vAlign w:val="center"/>
          </w:tcPr>
          <w:p w14:paraId="0E4593AE" w14:textId="6D629068" w:rsidR="00625D80" w:rsidRPr="009476D4" w:rsidRDefault="001D70A9" w:rsidP="00914CF1">
            <w:pPr>
              <w:jc w:val="center"/>
              <w:rPr>
                <w:rFonts w:ascii="Times New Roman" w:hAnsi="Times New Roman" w:cs="Times New Roman"/>
                <w:b/>
                <w:smallCaps/>
                <w:lang w:val="en-GB"/>
              </w:rPr>
            </w:pPr>
            <w:r w:rsidRPr="009476D4">
              <w:rPr>
                <w:rFonts w:ascii="Times New Roman" w:hAnsi="Times New Roman" w:cs="Times New Roman"/>
                <w:b/>
                <w:smallCaps/>
                <w:lang w:val="en-GB"/>
              </w:rPr>
              <w:t>Details of previously completed course(s)</w:t>
            </w:r>
          </w:p>
        </w:tc>
        <w:tc>
          <w:tcPr>
            <w:tcW w:w="5670" w:type="dxa"/>
            <w:gridSpan w:val="5"/>
            <w:shd w:val="clear" w:color="auto" w:fill="D9D9D9" w:themeFill="background1" w:themeFillShade="D9"/>
            <w:vAlign w:val="center"/>
          </w:tcPr>
          <w:p w14:paraId="1E3F2E37" w14:textId="69510D56" w:rsidR="00625D80" w:rsidRPr="009476D4" w:rsidRDefault="009476D4" w:rsidP="006F6A50">
            <w:pPr>
              <w:jc w:val="center"/>
              <w:rPr>
                <w:rFonts w:ascii="Times New Roman" w:hAnsi="Times New Roman" w:cs="Times New Roman"/>
                <w:b/>
                <w:smallCaps/>
                <w:lang w:val="en-GB"/>
              </w:rPr>
            </w:pPr>
            <w:r w:rsidRPr="009476D4">
              <w:rPr>
                <w:rFonts w:ascii="Times New Roman" w:hAnsi="Times New Roman" w:cs="Times New Roman"/>
                <w:b/>
                <w:smallCaps/>
                <w:lang w:val="en-GB"/>
              </w:rPr>
              <w:t>Details of the subject to be recognised</w:t>
            </w:r>
          </w:p>
        </w:tc>
      </w:tr>
      <w:tr w:rsidR="006530CE" w:rsidRPr="009476D4" w14:paraId="44F0339F" w14:textId="77777777" w:rsidTr="00DC78E9">
        <w:tc>
          <w:tcPr>
            <w:tcW w:w="284" w:type="dxa"/>
            <w:vAlign w:val="center"/>
          </w:tcPr>
          <w:p w14:paraId="4467414C" w14:textId="77777777" w:rsidR="00625D80" w:rsidRPr="009476D4" w:rsidRDefault="00625D80" w:rsidP="00DB7262">
            <w:pPr>
              <w:jc w:val="center"/>
              <w:rPr>
                <w:rFonts w:ascii="Times New Roman" w:hAnsi="Times New Roman" w:cs="Times New Roman"/>
                <w:lang w:val="en-GB"/>
              </w:rPr>
            </w:pPr>
          </w:p>
        </w:tc>
        <w:tc>
          <w:tcPr>
            <w:tcW w:w="1135" w:type="dxa"/>
            <w:vAlign w:val="center"/>
          </w:tcPr>
          <w:p w14:paraId="4840D175" w14:textId="22E58779"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Subject code</w:t>
            </w:r>
            <w:r w:rsidR="00625D80" w:rsidRPr="009476D4">
              <w:rPr>
                <w:rFonts w:ascii="Times New Roman" w:hAnsi="Times New Roman" w:cs="Times New Roman"/>
                <w:lang w:val="en-GB"/>
              </w:rPr>
              <w:t>*</w:t>
            </w:r>
          </w:p>
        </w:tc>
        <w:tc>
          <w:tcPr>
            <w:tcW w:w="1417" w:type="dxa"/>
            <w:vAlign w:val="center"/>
          </w:tcPr>
          <w:p w14:paraId="79B04EF7" w14:textId="295C1E1F"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Subject title</w:t>
            </w:r>
            <w:r w:rsidR="00625D80" w:rsidRPr="009476D4">
              <w:rPr>
                <w:rFonts w:ascii="Times New Roman" w:hAnsi="Times New Roman" w:cs="Times New Roman"/>
                <w:lang w:val="en-GB"/>
              </w:rPr>
              <w:t>*</w:t>
            </w:r>
          </w:p>
        </w:tc>
        <w:tc>
          <w:tcPr>
            <w:tcW w:w="1134" w:type="dxa"/>
            <w:vAlign w:val="center"/>
          </w:tcPr>
          <w:p w14:paraId="7BD25549" w14:textId="7854B94D"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Semester of completion</w:t>
            </w:r>
            <w:r w:rsidR="00625D80" w:rsidRPr="009476D4">
              <w:rPr>
                <w:rFonts w:ascii="Times New Roman" w:hAnsi="Times New Roman" w:cs="Times New Roman"/>
                <w:lang w:val="en-GB"/>
              </w:rPr>
              <w:t>*</w:t>
            </w:r>
          </w:p>
        </w:tc>
        <w:tc>
          <w:tcPr>
            <w:tcW w:w="567" w:type="dxa"/>
            <w:vAlign w:val="center"/>
          </w:tcPr>
          <w:p w14:paraId="4F1EBF97" w14:textId="61B6D618"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Credit</w:t>
            </w:r>
            <w:r w:rsidR="00625D80" w:rsidRPr="009476D4">
              <w:rPr>
                <w:rFonts w:ascii="Times New Roman" w:hAnsi="Times New Roman" w:cs="Times New Roman"/>
                <w:lang w:val="en-GB"/>
              </w:rPr>
              <w:t>*</w:t>
            </w:r>
          </w:p>
        </w:tc>
        <w:tc>
          <w:tcPr>
            <w:tcW w:w="851" w:type="dxa"/>
            <w:vAlign w:val="center"/>
          </w:tcPr>
          <w:p w14:paraId="1466EE0C" w14:textId="14D4E22E" w:rsidR="000D322B"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Grade</w:t>
            </w:r>
          </w:p>
          <w:p w14:paraId="69A8D740" w14:textId="773DAEC7" w:rsidR="00625D80" w:rsidRPr="009476D4" w:rsidRDefault="00625D80" w:rsidP="00DB7262">
            <w:pPr>
              <w:jc w:val="center"/>
              <w:rPr>
                <w:rFonts w:ascii="Times New Roman" w:hAnsi="Times New Roman" w:cs="Times New Roman"/>
                <w:lang w:val="en-GB"/>
              </w:rPr>
            </w:pPr>
            <w:r w:rsidRPr="009476D4">
              <w:rPr>
                <w:rFonts w:ascii="Times New Roman" w:hAnsi="Times New Roman" w:cs="Times New Roman"/>
                <w:lang w:val="en-GB"/>
              </w:rPr>
              <w:t>*</w:t>
            </w:r>
          </w:p>
        </w:tc>
        <w:tc>
          <w:tcPr>
            <w:tcW w:w="992" w:type="dxa"/>
            <w:vAlign w:val="center"/>
          </w:tcPr>
          <w:p w14:paraId="0D569276" w14:textId="14AAA102"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Subject code</w:t>
            </w:r>
            <w:r w:rsidR="00625D80" w:rsidRPr="009476D4">
              <w:rPr>
                <w:rFonts w:ascii="Times New Roman" w:hAnsi="Times New Roman" w:cs="Times New Roman"/>
                <w:lang w:val="en-GB"/>
              </w:rPr>
              <w:t>*</w:t>
            </w:r>
          </w:p>
        </w:tc>
        <w:tc>
          <w:tcPr>
            <w:tcW w:w="1417" w:type="dxa"/>
            <w:vAlign w:val="center"/>
          </w:tcPr>
          <w:p w14:paraId="4D3D7509" w14:textId="77777777" w:rsidR="00AF6E9E" w:rsidRPr="009476D4" w:rsidRDefault="00AF6E9E" w:rsidP="00DB7262">
            <w:pPr>
              <w:jc w:val="center"/>
              <w:rPr>
                <w:rFonts w:ascii="Times New Roman" w:hAnsi="Times New Roman" w:cs="Times New Roman"/>
                <w:lang w:val="en-GB"/>
              </w:rPr>
            </w:pPr>
          </w:p>
          <w:p w14:paraId="49BFAEA3" w14:textId="02A2712A"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Subject title</w:t>
            </w:r>
            <w:r w:rsidR="00625D80" w:rsidRPr="009476D4">
              <w:rPr>
                <w:rFonts w:ascii="Times New Roman" w:hAnsi="Times New Roman" w:cs="Times New Roman"/>
                <w:lang w:val="en-GB"/>
              </w:rPr>
              <w:t>*</w:t>
            </w:r>
          </w:p>
        </w:tc>
        <w:tc>
          <w:tcPr>
            <w:tcW w:w="851" w:type="dxa"/>
            <w:vAlign w:val="center"/>
          </w:tcPr>
          <w:p w14:paraId="599B9149" w14:textId="6C8548BF"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Credit</w:t>
            </w:r>
            <w:r w:rsidR="00625D80" w:rsidRPr="009476D4">
              <w:rPr>
                <w:rFonts w:ascii="Times New Roman" w:hAnsi="Times New Roman" w:cs="Times New Roman"/>
                <w:lang w:val="en-GB"/>
              </w:rPr>
              <w:t>*</w:t>
            </w:r>
          </w:p>
        </w:tc>
        <w:tc>
          <w:tcPr>
            <w:tcW w:w="850" w:type="dxa"/>
            <w:vAlign w:val="center"/>
          </w:tcPr>
          <w:p w14:paraId="402170D7" w14:textId="05DD4536" w:rsidR="00625D80" w:rsidRPr="009476D4" w:rsidRDefault="001D70A9" w:rsidP="00DB7262">
            <w:pPr>
              <w:jc w:val="center"/>
              <w:rPr>
                <w:rFonts w:ascii="Times New Roman" w:hAnsi="Times New Roman" w:cs="Times New Roman"/>
                <w:lang w:val="en-GB"/>
              </w:rPr>
            </w:pPr>
            <w:r w:rsidRPr="009476D4">
              <w:rPr>
                <w:rFonts w:ascii="Times New Roman" w:hAnsi="Times New Roman" w:cs="Times New Roman"/>
                <w:lang w:val="en-GB"/>
              </w:rPr>
              <w:t>Grade</w:t>
            </w:r>
            <w:r w:rsidR="00625D80" w:rsidRPr="009476D4">
              <w:rPr>
                <w:rFonts w:ascii="Times New Roman" w:hAnsi="Times New Roman" w:cs="Times New Roman"/>
                <w:lang w:val="en-GB"/>
              </w:rPr>
              <w:t>*</w:t>
            </w:r>
          </w:p>
        </w:tc>
        <w:tc>
          <w:tcPr>
            <w:tcW w:w="1560" w:type="dxa"/>
            <w:vAlign w:val="center"/>
          </w:tcPr>
          <w:p w14:paraId="5DF2C158" w14:textId="5DA46A6C" w:rsidR="00625D80" w:rsidRPr="009476D4" w:rsidRDefault="001D70A9" w:rsidP="00DB7262">
            <w:pPr>
              <w:jc w:val="center"/>
              <w:rPr>
                <w:rFonts w:ascii="Times New Roman" w:hAnsi="Times New Roman" w:cs="Times New Roman"/>
                <w:sz w:val="20"/>
                <w:szCs w:val="20"/>
                <w:lang w:val="en-GB"/>
              </w:rPr>
            </w:pPr>
            <w:r w:rsidRPr="009476D4">
              <w:rPr>
                <w:rFonts w:ascii="Times New Roman" w:hAnsi="Times New Roman" w:cs="Times New Roman"/>
                <w:b/>
                <w:sz w:val="20"/>
                <w:szCs w:val="20"/>
                <w:lang w:val="en-GB"/>
              </w:rPr>
              <w:t>Signature of the responsible instructor or lecturer</w:t>
            </w:r>
            <w:r w:rsidR="00625D80" w:rsidRPr="009476D4">
              <w:rPr>
                <w:rStyle w:val="Lbjegyzet-hivatkozs"/>
                <w:rFonts w:ascii="Times New Roman" w:hAnsi="Times New Roman" w:cs="Times New Roman"/>
                <w:sz w:val="20"/>
                <w:szCs w:val="20"/>
                <w:lang w:val="en-GB"/>
              </w:rPr>
              <w:footnoteReference w:id="1"/>
            </w:r>
            <w:r w:rsidR="006530CE" w:rsidRPr="009476D4">
              <w:rPr>
                <w:rFonts w:ascii="Times New Roman" w:hAnsi="Times New Roman" w:cs="Times New Roman"/>
                <w:sz w:val="20"/>
                <w:szCs w:val="20"/>
                <w:lang w:val="en-GB"/>
              </w:rPr>
              <w:t>,</w:t>
            </w:r>
            <w:r w:rsidR="00625D80" w:rsidRPr="009476D4">
              <w:rPr>
                <w:rFonts w:ascii="Times New Roman" w:hAnsi="Times New Roman" w:cs="Times New Roman"/>
                <w:sz w:val="20"/>
                <w:szCs w:val="20"/>
                <w:lang w:val="en-GB"/>
              </w:rPr>
              <w:t xml:space="preserve"> </w:t>
            </w:r>
            <w:r w:rsidRPr="009476D4">
              <w:rPr>
                <w:rFonts w:ascii="Times New Roman" w:hAnsi="Times New Roman" w:cs="Times New Roman"/>
                <w:sz w:val="20"/>
                <w:szCs w:val="20"/>
                <w:lang w:val="en-GB"/>
              </w:rPr>
              <w:t>if recommending credit recognition</w:t>
            </w:r>
          </w:p>
        </w:tc>
      </w:tr>
      <w:tr w:rsidR="006530CE" w:rsidRPr="009476D4" w14:paraId="6C0BDAA8" w14:textId="77777777" w:rsidTr="00DC78E9">
        <w:trPr>
          <w:trHeight w:val="397"/>
        </w:trPr>
        <w:tc>
          <w:tcPr>
            <w:tcW w:w="284" w:type="dxa"/>
          </w:tcPr>
          <w:p w14:paraId="4DF92EC1"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1</w:t>
            </w:r>
          </w:p>
        </w:tc>
        <w:tc>
          <w:tcPr>
            <w:tcW w:w="1135" w:type="dxa"/>
          </w:tcPr>
          <w:p w14:paraId="6B8393B4" w14:textId="77777777" w:rsidR="00625D80" w:rsidRPr="009476D4" w:rsidRDefault="00625D80">
            <w:pPr>
              <w:jc w:val="both"/>
              <w:rPr>
                <w:rFonts w:ascii="Times New Roman" w:hAnsi="Times New Roman" w:cs="Times New Roman"/>
                <w:lang w:val="en-GB"/>
              </w:rPr>
            </w:pPr>
          </w:p>
        </w:tc>
        <w:tc>
          <w:tcPr>
            <w:tcW w:w="1417" w:type="dxa"/>
          </w:tcPr>
          <w:p w14:paraId="31C64851" w14:textId="77777777" w:rsidR="00625D80" w:rsidRPr="009476D4" w:rsidRDefault="00625D80">
            <w:pPr>
              <w:jc w:val="both"/>
              <w:rPr>
                <w:rFonts w:ascii="Times New Roman" w:hAnsi="Times New Roman" w:cs="Times New Roman"/>
                <w:lang w:val="en-GB"/>
              </w:rPr>
            </w:pPr>
          </w:p>
        </w:tc>
        <w:tc>
          <w:tcPr>
            <w:tcW w:w="1134" w:type="dxa"/>
          </w:tcPr>
          <w:p w14:paraId="1ED122DF" w14:textId="77777777" w:rsidR="00625D80" w:rsidRPr="009476D4" w:rsidRDefault="00625D80">
            <w:pPr>
              <w:jc w:val="both"/>
              <w:rPr>
                <w:rFonts w:ascii="Times New Roman" w:hAnsi="Times New Roman" w:cs="Times New Roman"/>
                <w:lang w:val="en-GB"/>
              </w:rPr>
            </w:pPr>
          </w:p>
        </w:tc>
        <w:tc>
          <w:tcPr>
            <w:tcW w:w="567" w:type="dxa"/>
          </w:tcPr>
          <w:p w14:paraId="58337783" w14:textId="77777777" w:rsidR="00625D80" w:rsidRPr="009476D4" w:rsidRDefault="00625D80">
            <w:pPr>
              <w:jc w:val="both"/>
              <w:rPr>
                <w:rFonts w:ascii="Times New Roman" w:hAnsi="Times New Roman" w:cs="Times New Roman"/>
                <w:lang w:val="en-GB"/>
              </w:rPr>
            </w:pPr>
          </w:p>
        </w:tc>
        <w:tc>
          <w:tcPr>
            <w:tcW w:w="851" w:type="dxa"/>
          </w:tcPr>
          <w:p w14:paraId="497CC6C3" w14:textId="77777777" w:rsidR="00625D80" w:rsidRPr="009476D4" w:rsidRDefault="00625D80">
            <w:pPr>
              <w:jc w:val="both"/>
              <w:rPr>
                <w:rFonts w:ascii="Times New Roman" w:hAnsi="Times New Roman" w:cs="Times New Roman"/>
                <w:lang w:val="en-GB"/>
              </w:rPr>
            </w:pPr>
          </w:p>
        </w:tc>
        <w:tc>
          <w:tcPr>
            <w:tcW w:w="992" w:type="dxa"/>
          </w:tcPr>
          <w:p w14:paraId="52E20F70" w14:textId="77777777" w:rsidR="00625D80" w:rsidRPr="009476D4" w:rsidRDefault="00625D80">
            <w:pPr>
              <w:jc w:val="both"/>
              <w:rPr>
                <w:rFonts w:ascii="Times New Roman" w:hAnsi="Times New Roman" w:cs="Times New Roman"/>
                <w:lang w:val="en-GB"/>
              </w:rPr>
            </w:pPr>
          </w:p>
        </w:tc>
        <w:tc>
          <w:tcPr>
            <w:tcW w:w="1417" w:type="dxa"/>
          </w:tcPr>
          <w:p w14:paraId="45772B68" w14:textId="77777777" w:rsidR="00625D80" w:rsidRPr="009476D4" w:rsidRDefault="00625D80">
            <w:pPr>
              <w:jc w:val="both"/>
              <w:rPr>
                <w:rFonts w:ascii="Times New Roman" w:hAnsi="Times New Roman" w:cs="Times New Roman"/>
                <w:lang w:val="en-GB"/>
              </w:rPr>
            </w:pPr>
          </w:p>
        </w:tc>
        <w:tc>
          <w:tcPr>
            <w:tcW w:w="851" w:type="dxa"/>
          </w:tcPr>
          <w:p w14:paraId="07C907F5" w14:textId="77777777" w:rsidR="00625D80" w:rsidRPr="009476D4" w:rsidRDefault="00625D80">
            <w:pPr>
              <w:jc w:val="both"/>
              <w:rPr>
                <w:rFonts w:ascii="Times New Roman" w:hAnsi="Times New Roman" w:cs="Times New Roman"/>
                <w:lang w:val="en-GB"/>
              </w:rPr>
            </w:pPr>
          </w:p>
        </w:tc>
        <w:tc>
          <w:tcPr>
            <w:tcW w:w="850" w:type="dxa"/>
          </w:tcPr>
          <w:p w14:paraId="4642E6F2" w14:textId="77777777" w:rsidR="00625D80" w:rsidRPr="009476D4" w:rsidRDefault="00625D80">
            <w:pPr>
              <w:jc w:val="both"/>
              <w:rPr>
                <w:rFonts w:ascii="Times New Roman" w:hAnsi="Times New Roman" w:cs="Times New Roman"/>
                <w:lang w:val="en-GB"/>
              </w:rPr>
            </w:pPr>
          </w:p>
        </w:tc>
        <w:tc>
          <w:tcPr>
            <w:tcW w:w="1560" w:type="dxa"/>
          </w:tcPr>
          <w:p w14:paraId="0FA29A73" w14:textId="77777777" w:rsidR="00625D80" w:rsidRPr="009476D4" w:rsidRDefault="00625D80">
            <w:pPr>
              <w:jc w:val="both"/>
              <w:rPr>
                <w:rFonts w:ascii="Times New Roman" w:hAnsi="Times New Roman" w:cs="Times New Roman"/>
                <w:lang w:val="en-GB"/>
              </w:rPr>
            </w:pPr>
          </w:p>
        </w:tc>
      </w:tr>
      <w:tr w:rsidR="006530CE" w:rsidRPr="009476D4" w14:paraId="17AC56BB" w14:textId="77777777" w:rsidTr="00DC78E9">
        <w:trPr>
          <w:trHeight w:val="397"/>
        </w:trPr>
        <w:tc>
          <w:tcPr>
            <w:tcW w:w="284" w:type="dxa"/>
          </w:tcPr>
          <w:p w14:paraId="1DD057AB"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2</w:t>
            </w:r>
          </w:p>
        </w:tc>
        <w:tc>
          <w:tcPr>
            <w:tcW w:w="1135" w:type="dxa"/>
          </w:tcPr>
          <w:p w14:paraId="5CBFFFAE" w14:textId="77777777" w:rsidR="00625D80" w:rsidRPr="009476D4" w:rsidRDefault="00625D80">
            <w:pPr>
              <w:jc w:val="both"/>
              <w:rPr>
                <w:rFonts w:ascii="Times New Roman" w:hAnsi="Times New Roman" w:cs="Times New Roman"/>
                <w:lang w:val="en-GB"/>
              </w:rPr>
            </w:pPr>
          </w:p>
        </w:tc>
        <w:tc>
          <w:tcPr>
            <w:tcW w:w="1417" w:type="dxa"/>
          </w:tcPr>
          <w:p w14:paraId="4CC097C4" w14:textId="77777777" w:rsidR="00625D80" w:rsidRPr="009476D4" w:rsidRDefault="00625D80">
            <w:pPr>
              <w:jc w:val="both"/>
              <w:rPr>
                <w:rFonts w:ascii="Times New Roman" w:hAnsi="Times New Roman" w:cs="Times New Roman"/>
                <w:lang w:val="en-GB"/>
              </w:rPr>
            </w:pPr>
          </w:p>
        </w:tc>
        <w:tc>
          <w:tcPr>
            <w:tcW w:w="1134" w:type="dxa"/>
          </w:tcPr>
          <w:p w14:paraId="138B2714" w14:textId="77777777" w:rsidR="00625D80" w:rsidRPr="009476D4" w:rsidRDefault="00625D80">
            <w:pPr>
              <w:jc w:val="both"/>
              <w:rPr>
                <w:rFonts w:ascii="Times New Roman" w:hAnsi="Times New Roman" w:cs="Times New Roman"/>
                <w:lang w:val="en-GB"/>
              </w:rPr>
            </w:pPr>
          </w:p>
        </w:tc>
        <w:tc>
          <w:tcPr>
            <w:tcW w:w="567" w:type="dxa"/>
          </w:tcPr>
          <w:p w14:paraId="5C66DAD1" w14:textId="77777777" w:rsidR="00625D80" w:rsidRPr="009476D4" w:rsidRDefault="00625D80">
            <w:pPr>
              <w:jc w:val="both"/>
              <w:rPr>
                <w:rFonts w:ascii="Times New Roman" w:hAnsi="Times New Roman" w:cs="Times New Roman"/>
                <w:lang w:val="en-GB"/>
              </w:rPr>
            </w:pPr>
          </w:p>
        </w:tc>
        <w:tc>
          <w:tcPr>
            <w:tcW w:w="851" w:type="dxa"/>
          </w:tcPr>
          <w:p w14:paraId="70E578BC" w14:textId="77777777" w:rsidR="00625D80" w:rsidRPr="009476D4" w:rsidRDefault="00625D80">
            <w:pPr>
              <w:jc w:val="both"/>
              <w:rPr>
                <w:rFonts w:ascii="Times New Roman" w:hAnsi="Times New Roman" w:cs="Times New Roman"/>
                <w:lang w:val="en-GB"/>
              </w:rPr>
            </w:pPr>
          </w:p>
        </w:tc>
        <w:tc>
          <w:tcPr>
            <w:tcW w:w="992" w:type="dxa"/>
          </w:tcPr>
          <w:p w14:paraId="2E55CB52" w14:textId="77777777" w:rsidR="00625D80" w:rsidRPr="009476D4" w:rsidRDefault="00625D80">
            <w:pPr>
              <w:jc w:val="both"/>
              <w:rPr>
                <w:rFonts w:ascii="Times New Roman" w:hAnsi="Times New Roman" w:cs="Times New Roman"/>
                <w:lang w:val="en-GB"/>
              </w:rPr>
            </w:pPr>
          </w:p>
        </w:tc>
        <w:tc>
          <w:tcPr>
            <w:tcW w:w="1417" w:type="dxa"/>
          </w:tcPr>
          <w:p w14:paraId="2C65C88E" w14:textId="77777777" w:rsidR="00625D80" w:rsidRPr="009476D4" w:rsidRDefault="00625D80">
            <w:pPr>
              <w:jc w:val="both"/>
              <w:rPr>
                <w:rFonts w:ascii="Times New Roman" w:hAnsi="Times New Roman" w:cs="Times New Roman"/>
                <w:lang w:val="en-GB"/>
              </w:rPr>
            </w:pPr>
          </w:p>
        </w:tc>
        <w:tc>
          <w:tcPr>
            <w:tcW w:w="851" w:type="dxa"/>
          </w:tcPr>
          <w:p w14:paraId="57CBB92A" w14:textId="77777777" w:rsidR="00625D80" w:rsidRPr="009476D4" w:rsidRDefault="00625D80">
            <w:pPr>
              <w:jc w:val="both"/>
              <w:rPr>
                <w:rFonts w:ascii="Times New Roman" w:hAnsi="Times New Roman" w:cs="Times New Roman"/>
                <w:lang w:val="en-GB"/>
              </w:rPr>
            </w:pPr>
          </w:p>
        </w:tc>
        <w:tc>
          <w:tcPr>
            <w:tcW w:w="850" w:type="dxa"/>
          </w:tcPr>
          <w:p w14:paraId="3D8B6855" w14:textId="77777777" w:rsidR="00625D80" w:rsidRPr="009476D4" w:rsidRDefault="00625D80">
            <w:pPr>
              <w:jc w:val="both"/>
              <w:rPr>
                <w:rFonts w:ascii="Times New Roman" w:hAnsi="Times New Roman" w:cs="Times New Roman"/>
                <w:lang w:val="en-GB"/>
              </w:rPr>
            </w:pPr>
          </w:p>
        </w:tc>
        <w:tc>
          <w:tcPr>
            <w:tcW w:w="1560" w:type="dxa"/>
          </w:tcPr>
          <w:p w14:paraId="282E6A2F" w14:textId="77777777" w:rsidR="00625D80" w:rsidRPr="009476D4" w:rsidRDefault="00625D80">
            <w:pPr>
              <w:jc w:val="both"/>
              <w:rPr>
                <w:rFonts w:ascii="Times New Roman" w:hAnsi="Times New Roman" w:cs="Times New Roman"/>
                <w:lang w:val="en-GB"/>
              </w:rPr>
            </w:pPr>
          </w:p>
        </w:tc>
      </w:tr>
      <w:tr w:rsidR="006530CE" w:rsidRPr="009476D4" w14:paraId="041DE265" w14:textId="77777777" w:rsidTr="00DC78E9">
        <w:trPr>
          <w:trHeight w:val="397"/>
        </w:trPr>
        <w:tc>
          <w:tcPr>
            <w:tcW w:w="284" w:type="dxa"/>
          </w:tcPr>
          <w:p w14:paraId="49880C9D"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3</w:t>
            </w:r>
          </w:p>
        </w:tc>
        <w:tc>
          <w:tcPr>
            <w:tcW w:w="1135" w:type="dxa"/>
          </w:tcPr>
          <w:p w14:paraId="0358C439" w14:textId="77777777" w:rsidR="00625D80" w:rsidRPr="009476D4" w:rsidRDefault="00625D80">
            <w:pPr>
              <w:jc w:val="both"/>
              <w:rPr>
                <w:rFonts w:ascii="Times New Roman" w:hAnsi="Times New Roman" w:cs="Times New Roman"/>
                <w:lang w:val="en-GB"/>
              </w:rPr>
            </w:pPr>
          </w:p>
        </w:tc>
        <w:tc>
          <w:tcPr>
            <w:tcW w:w="1417" w:type="dxa"/>
          </w:tcPr>
          <w:p w14:paraId="7F6C625F" w14:textId="77777777" w:rsidR="00625D80" w:rsidRPr="009476D4" w:rsidRDefault="00625D80">
            <w:pPr>
              <w:jc w:val="both"/>
              <w:rPr>
                <w:rFonts w:ascii="Times New Roman" w:hAnsi="Times New Roman" w:cs="Times New Roman"/>
                <w:lang w:val="en-GB"/>
              </w:rPr>
            </w:pPr>
          </w:p>
        </w:tc>
        <w:tc>
          <w:tcPr>
            <w:tcW w:w="1134" w:type="dxa"/>
          </w:tcPr>
          <w:p w14:paraId="7C06C208" w14:textId="77777777" w:rsidR="00625D80" w:rsidRPr="009476D4" w:rsidRDefault="00625D80">
            <w:pPr>
              <w:jc w:val="both"/>
              <w:rPr>
                <w:rFonts w:ascii="Times New Roman" w:hAnsi="Times New Roman" w:cs="Times New Roman"/>
                <w:lang w:val="en-GB"/>
              </w:rPr>
            </w:pPr>
          </w:p>
        </w:tc>
        <w:tc>
          <w:tcPr>
            <w:tcW w:w="567" w:type="dxa"/>
          </w:tcPr>
          <w:p w14:paraId="2A4E9FEC" w14:textId="77777777" w:rsidR="00625D80" w:rsidRPr="009476D4" w:rsidRDefault="00625D80">
            <w:pPr>
              <w:jc w:val="both"/>
              <w:rPr>
                <w:rFonts w:ascii="Times New Roman" w:hAnsi="Times New Roman" w:cs="Times New Roman"/>
                <w:lang w:val="en-GB"/>
              </w:rPr>
            </w:pPr>
          </w:p>
        </w:tc>
        <w:tc>
          <w:tcPr>
            <w:tcW w:w="851" w:type="dxa"/>
          </w:tcPr>
          <w:p w14:paraId="2559F3AF" w14:textId="77777777" w:rsidR="00625D80" w:rsidRPr="009476D4" w:rsidRDefault="00625D80">
            <w:pPr>
              <w:jc w:val="both"/>
              <w:rPr>
                <w:rFonts w:ascii="Times New Roman" w:hAnsi="Times New Roman" w:cs="Times New Roman"/>
                <w:lang w:val="en-GB"/>
              </w:rPr>
            </w:pPr>
          </w:p>
        </w:tc>
        <w:tc>
          <w:tcPr>
            <w:tcW w:w="992" w:type="dxa"/>
          </w:tcPr>
          <w:p w14:paraId="06E636FA" w14:textId="77777777" w:rsidR="00625D80" w:rsidRPr="009476D4" w:rsidRDefault="00625D80">
            <w:pPr>
              <w:jc w:val="both"/>
              <w:rPr>
                <w:rFonts w:ascii="Times New Roman" w:hAnsi="Times New Roman" w:cs="Times New Roman"/>
                <w:lang w:val="en-GB"/>
              </w:rPr>
            </w:pPr>
          </w:p>
        </w:tc>
        <w:tc>
          <w:tcPr>
            <w:tcW w:w="1417" w:type="dxa"/>
          </w:tcPr>
          <w:p w14:paraId="48D7C35A" w14:textId="77777777" w:rsidR="00625D80" w:rsidRPr="009476D4" w:rsidRDefault="00625D80">
            <w:pPr>
              <w:jc w:val="both"/>
              <w:rPr>
                <w:rFonts w:ascii="Times New Roman" w:hAnsi="Times New Roman" w:cs="Times New Roman"/>
                <w:lang w:val="en-GB"/>
              </w:rPr>
            </w:pPr>
          </w:p>
        </w:tc>
        <w:tc>
          <w:tcPr>
            <w:tcW w:w="851" w:type="dxa"/>
          </w:tcPr>
          <w:p w14:paraId="186E25D2" w14:textId="77777777" w:rsidR="00625D80" w:rsidRPr="009476D4" w:rsidRDefault="00625D80">
            <w:pPr>
              <w:jc w:val="both"/>
              <w:rPr>
                <w:rFonts w:ascii="Times New Roman" w:hAnsi="Times New Roman" w:cs="Times New Roman"/>
                <w:lang w:val="en-GB"/>
              </w:rPr>
            </w:pPr>
          </w:p>
        </w:tc>
        <w:tc>
          <w:tcPr>
            <w:tcW w:w="850" w:type="dxa"/>
          </w:tcPr>
          <w:p w14:paraId="54AD9FC3" w14:textId="77777777" w:rsidR="00625D80" w:rsidRPr="009476D4" w:rsidRDefault="00625D80">
            <w:pPr>
              <w:jc w:val="both"/>
              <w:rPr>
                <w:rFonts w:ascii="Times New Roman" w:hAnsi="Times New Roman" w:cs="Times New Roman"/>
                <w:lang w:val="en-GB"/>
              </w:rPr>
            </w:pPr>
          </w:p>
        </w:tc>
        <w:tc>
          <w:tcPr>
            <w:tcW w:w="1560" w:type="dxa"/>
          </w:tcPr>
          <w:p w14:paraId="23D6D7B4" w14:textId="77777777" w:rsidR="00625D80" w:rsidRPr="009476D4" w:rsidRDefault="00625D80">
            <w:pPr>
              <w:jc w:val="both"/>
              <w:rPr>
                <w:rFonts w:ascii="Times New Roman" w:hAnsi="Times New Roman" w:cs="Times New Roman"/>
                <w:lang w:val="en-GB"/>
              </w:rPr>
            </w:pPr>
          </w:p>
        </w:tc>
      </w:tr>
      <w:tr w:rsidR="006530CE" w:rsidRPr="009476D4" w14:paraId="0BCD4150" w14:textId="77777777" w:rsidTr="00DC78E9">
        <w:trPr>
          <w:trHeight w:val="397"/>
        </w:trPr>
        <w:tc>
          <w:tcPr>
            <w:tcW w:w="284" w:type="dxa"/>
          </w:tcPr>
          <w:p w14:paraId="0982F38B"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4</w:t>
            </w:r>
          </w:p>
        </w:tc>
        <w:tc>
          <w:tcPr>
            <w:tcW w:w="1135" w:type="dxa"/>
          </w:tcPr>
          <w:p w14:paraId="7FC5CD78" w14:textId="77777777" w:rsidR="00625D80" w:rsidRPr="009476D4" w:rsidRDefault="00625D80">
            <w:pPr>
              <w:jc w:val="both"/>
              <w:rPr>
                <w:rFonts w:ascii="Times New Roman" w:hAnsi="Times New Roman" w:cs="Times New Roman"/>
                <w:lang w:val="en-GB"/>
              </w:rPr>
            </w:pPr>
          </w:p>
        </w:tc>
        <w:tc>
          <w:tcPr>
            <w:tcW w:w="1417" w:type="dxa"/>
          </w:tcPr>
          <w:p w14:paraId="62687AB7" w14:textId="77777777" w:rsidR="00625D80" w:rsidRPr="009476D4" w:rsidRDefault="00625D80">
            <w:pPr>
              <w:jc w:val="both"/>
              <w:rPr>
                <w:rFonts w:ascii="Times New Roman" w:hAnsi="Times New Roman" w:cs="Times New Roman"/>
                <w:lang w:val="en-GB"/>
              </w:rPr>
            </w:pPr>
          </w:p>
        </w:tc>
        <w:tc>
          <w:tcPr>
            <w:tcW w:w="1134" w:type="dxa"/>
          </w:tcPr>
          <w:p w14:paraId="5D389DB6" w14:textId="77777777" w:rsidR="00625D80" w:rsidRPr="009476D4" w:rsidRDefault="00625D80">
            <w:pPr>
              <w:jc w:val="both"/>
              <w:rPr>
                <w:rFonts w:ascii="Times New Roman" w:hAnsi="Times New Roman" w:cs="Times New Roman"/>
                <w:lang w:val="en-GB"/>
              </w:rPr>
            </w:pPr>
          </w:p>
        </w:tc>
        <w:tc>
          <w:tcPr>
            <w:tcW w:w="567" w:type="dxa"/>
          </w:tcPr>
          <w:p w14:paraId="60074A26" w14:textId="77777777" w:rsidR="00625D80" w:rsidRPr="009476D4" w:rsidRDefault="00625D80">
            <w:pPr>
              <w:jc w:val="both"/>
              <w:rPr>
                <w:rFonts w:ascii="Times New Roman" w:hAnsi="Times New Roman" w:cs="Times New Roman"/>
                <w:lang w:val="en-GB"/>
              </w:rPr>
            </w:pPr>
          </w:p>
        </w:tc>
        <w:tc>
          <w:tcPr>
            <w:tcW w:w="851" w:type="dxa"/>
          </w:tcPr>
          <w:p w14:paraId="12B47763" w14:textId="77777777" w:rsidR="00625D80" w:rsidRPr="009476D4" w:rsidRDefault="00625D80">
            <w:pPr>
              <w:jc w:val="both"/>
              <w:rPr>
                <w:rFonts w:ascii="Times New Roman" w:hAnsi="Times New Roman" w:cs="Times New Roman"/>
                <w:lang w:val="en-GB"/>
              </w:rPr>
            </w:pPr>
          </w:p>
        </w:tc>
        <w:tc>
          <w:tcPr>
            <w:tcW w:w="992" w:type="dxa"/>
          </w:tcPr>
          <w:p w14:paraId="3054D3CD" w14:textId="77777777" w:rsidR="00625D80" w:rsidRPr="009476D4" w:rsidRDefault="00625D80">
            <w:pPr>
              <w:jc w:val="both"/>
              <w:rPr>
                <w:rFonts w:ascii="Times New Roman" w:hAnsi="Times New Roman" w:cs="Times New Roman"/>
                <w:lang w:val="en-GB"/>
              </w:rPr>
            </w:pPr>
          </w:p>
        </w:tc>
        <w:tc>
          <w:tcPr>
            <w:tcW w:w="1417" w:type="dxa"/>
          </w:tcPr>
          <w:p w14:paraId="414E3A36" w14:textId="77777777" w:rsidR="00625D80" w:rsidRPr="009476D4" w:rsidRDefault="00625D80">
            <w:pPr>
              <w:jc w:val="both"/>
              <w:rPr>
                <w:rFonts w:ascii="Times New Roman" w:hAnsi="Times New Roman" w:cs="Times New Roman"/>
                <w:lang w:val="en-GB"/>
              </w:rPr>
            </w:pPr>
          </w:p>
        </w:tc>
        <w:tc>
          <w:tcPr>
            <w:tcW w:w="851" w:type="dxa"/>
          </w:tcPr>
          <w:p w14:paraId="711C022E" w14:textId="77777777" w:rsidR="00625D80" w:rsidRPr="009476D4" w:rsidRDefault="00625D80">
            <w:pPr>
              <w:jc w:val="both"/>
              <w:rPr>
                <w:rFonts w:ascii="Times New Roman" w:hAnsi="Times New Roman" w:cs="Times New Roman"/>
                <w:lang w:val="en-GB"/>
              </w:rPr>
            </w:pPr>
          </w:p>
        </w:tc>
        <w:tc>
          <w:tcPr>
            <w:tcW w:w="850" w:type="dxa"/>
          </w:tcPr>
          <w:p w14:paraId="5A8C935F" w14:textId="77777777" w:rsidR="00625D80" w:rsidRPr="009476D4" w:rsidRDefault="00625D80">
            <w:pPr>
              <w:jc w:val="both"/>
              <w:rPr>
                <w:rFonts w:ascii="Times New Roman" w:hAnsi="Times New Roman" w:cs="Times New Roman"/>
                <w:lang w:val="en-GB"/>
              </w:rPr>
            </w:pPr>
          </w:p>
        </w:tc>
        <w:tc>
          <w:tcPr>
            <w:tcW w:w="1560" w:type="dxa"/>
          </w:tcPr>
          <w:p w14:paraId="5DFE9CAB" w14:textId="77777777" w:rsidR="00625D80" w:rsidRPr="009476D4" w:rsidRDefault="00625D80">
            <w:pPr>
              <w:jc w:val="both"/>
              <w:rPr>
                <w:rFonts w:ascii="Times New Roman" w:hAnsi="Times New Roman" w:cs="Times New Roman"/>
                <w:lang w:val="en-GB"/>
              </w:rPr>
            </w:pPr>
          </w:p>
        </w:tc>
      </w:tr>
      <w:tr w:rsidR="006530CE" w:rsidRPr="009476D4" w14:paraId="31AF2612" w14:textId="77777777" w:rsidTr="00DC78E9">
        <w:trPr>
          <w:trHeight w:val="397"/>
        </w:trPr>
        <w:tc>
          <w:tcPr>
            <w:tcW w:w="284" w:type="dxa"/>
          </w:tcPr>
          <w:p w14:paraId="5C4F50D5"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5</w:t>
            </w:r>
          </w:p>
        </w:tc>
        <w:tc>
          <w:tcPr>
            <w:tcW w:w="1135" w:type="dxa"/>
          </w:tcPr>
          <w:p w14:paraId="69DCF31D" w14:textId="77777777" w:rsidR="00625D80" w:rsidRPr="009476D4" w:rsidRDefault="00625D80">
            <w:pPr>
              <w:jc w:val="both"/>
              <w:rPr>
                <w:rFonts w:ascii="Times New Roman" w:hAnsi="Times New Roman" w:cs="Times New Roman"/>
                <w:lang w:val="en-GB"/>
              </w:rPr>
            </w:pPr>
          </w:p>
        </w:tc>
        <w:tc>
          <w:tcPr>
            <w:tcW w:w="1417" w:type="dxa"/>
          </w:tcPr>
          <w:p w14:paraId="5C67836A" w14:textId="77777777" w:rsidR="00625D80" w:rsidRPr="009476D4" w:rsidRDefault="00625D80">
            <w:pPr>
              <w:jc w:val="both"/>
              <w:rPr>
                <w:rFonts w:ascii="Times New Roman" w:hAnsi="Times New Roman" w:cs="Times New Roman"/>
                <w:lang w:val="en-GB"/>
              </w:rPr>
            </w:pPr>
          </w:p>
        </w:tc>
        <w:tc>
          <w:tcPr>
            <w:tcW w:w="1134" w:type="dxa"/>
          </w:tcPr>
          <w:p w14:paraId="0A295839" w14:textId="77777777" w:rsidR="00625D80" w:rsidRPr="009476D4" w:rsidRDefault="00625D80">
            <w:pPr>
              <w:jc w:val="both"/>
              <w:rPr>
                <w:rFonts w:ascii="Times New Roman" w:hAnsi="Times New Roman" w:cs="Times New Roman"/>
                <w:lang w:val="en-GB"/>
              </w:rPr>
            </w:pPr>
          </w:p>
        </w:tc>
        <w:tc>
          <w:tcPr>
            <w:tcW w:w="567" w:type="dxa"/>
          </w:tcPr>
          <w:p w14:paraId="6F2A2698" w14:textId="77777777" w:rsidR="00625D80" w:rsidRPr="009476D4" w:rsidRDefault="00625D80">
            <w:pPr>
              <w:jc w:val="both"/>
              <w:rPr>
                <w:rFonts w:ascii="Times New Roman" w:hAnsi="Times New Roman" w:cs="Times New Roman"/>
                <w:lang w:val="en-GB"/>
              </w:rPr>
            </w:pPr>
          </w:p>
        </w:tc>
        <w:tc>
          <w:tcPr>
            <w:tcW w:w="851" w:type="dxa"/>
          </w:tcPr>
          <w:p w14:paraId="3F1795A5" w14:textId="77777777" w:rsidR="00625D80" w:rsidRPr="009476D4" w:rsidRDefault="00625D80">
            <w:pPr>
              <w:jc w:val="both"/>
              <w:rPr>
                <w:rFonts w:ascii="Times New Roman" w:hAnsi="Times New Roman" w:cs="Times New Roman"/>
                <w:lang w:val="en-GB"/>
              </w:rPr>
            </w:pPr>
          </w:p>
        </w:tc>
        <w:tc>
          <w:tcPr>
            <w:tcW w:w="992" w:type="dxa"/>
          </w:tcPr>
          <w:p w14:paraId="06D4C1AC" w14:textId="77777777" w:rsidR="00625D80" w:rsidRPr="009476D4" w:rsidRDefault="00625D80">
            <w:pPr>
              <w:jc w:val="both"/>
              <w:rPr>
                <w:rFonts w:ascii="Times New Roman" w:hAnsi="Times New Roman" w:cs="Times New Roman"/>
                <w:lang w:val="en-GB"/>
              </w:rPr>
            </w:pPr>
          </w:p>
        </w:tc>
        <w:tc>
          <w:tcPr>
            <w:tcW w:w="1417" w:type="dxa"/>
          </w:tcPr>
          <w:p w14:paraId="2B169816" w14:textId="77777777" w:rsidR="00625D80" w:rsidRPr="009476D4" w:rsidRDefault="00625D80">
            <w:pPr>
              <w:jc w:val="both"/>
              <w:rPr>
                <w:rFonts w:ascii="Times New Roman" w:hAnsi="Times New Roman" w:cs="Times New Roman"/>
                <w:lang w:val="en-GB"/>
              </w:rPr>
            </w:pPr>
          </w:p>
        </w:tc>
        <w:tc>
          <w:tcPr>
            <w:tcW w:w="851" w:type="dxa"/>
          </w:tcPr>
          <w:p w14:paraId="1CD54B1A" w14:textId="77777777" w:rsidR="00625D80" w:rsidRPr="009476D4" w:rsidRDefault="00625D80">
            <w:pPr>
              <w:jc w:val="both"/>
              <w:rPr>
                <w:rFonts w:ascii="Times New Roman" w:hAnsi="Times New Roman" w:cs="Times New Roman"/>
                <w:lang w:val="en-GB"/>
              </w:rPr>
            </w:pPr>
          </w:p>
        </w:tc>
        <w:tc>
          <w:tcPr>
            <w:tcW w:w="850" w:type="dxa"/>
          </w:tcPr>
          <w:p w14:paraId="3DAEE662" w14:textId="77777777" w:rsidR="00625D80" w:rsidRPr="009476D4" w:rsidRDefault="00625D80">
            <w:pPr>
              <w:jc w:val="both"/>
              <w:rPr>
                <w:rFonts w:ascii="Times New Roman" w:hAnsi="Times New Roman" w:cs="Times New Roman"/>
                <w:lang w:val="en-GB"/>
              </w:rPr>
            </w:pPr>
          </w:p>
        </w:tc>
        <w:tc>
          <w:tcPr>
            <w:tcW w:w="1560" w:type="dxa"/>
          </w:tcPr>
          <w:p w14:paraId="79C91171" w14:textId="77777777" w:rsidR="00625D80" w:rsidRPr="009476D4" w:rsidRDefault="00625D80">
            <w:pPr>
              <w:jc w:val="both"/>
              <w:rPr>
                <w:rFonts w:ascii="Times New Roman" w:hAnsi="Times New Roman" w:cs="Times New Roman"/>
                <w:lang w:val="en-GB"/>
              </w:rPr>
            </w:pPr>
          </w:p>
        </w:tc>
      </w:tr>
      <w:tr w:rsidR="006530CE" w:rsidRPr="009476D4" w14:paraId="41B0AF1C" w14:textId="77777777" w:rsidTr="00DC78E9">
        <w:trPr>
          <w:trHeight w:val="397"/>
        </w:trPr>
        <w:tc>
          <w:tcPr>
            <w:tcW w:w="284" w:type="dxa"/>
          </w:tcPr>
          <w:p w14:paraId="27544A7F"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6</w:t>
            </w:r>
          </w:p>
        </w:tc>
        <w:tc>
          <w:tcPr>
            <w:tcW w:w="1135" w:type="dxa"/>
          </w:tcPr>
          <w:p w14:paraId="67BAA853" w14:textId="77777777" w:rsidR="00625D80" w:rsidRPr="009476D4" w:rsidRDefault="00625D80">
            <w:pPr>
              <w:jc w:val="both"/>
              <w:rPr>
                <w:rFonts w:ascii="Times New Roman" w:hAnsi="Times New Roman" w:cs="Times New Roman"/>
                <w:lang w:val="en-GB"/>
              </w:rPr>
            </w:pPr>
          </w:p>
        </w:tc>
        <w:tc>
          <w:tcPr>
            <w:tcW w:w="1417" w:type="dxa"/>
          </w:tcPr>
          <w:p w14:paraId="7ED86F36" w14:textId="77777777" w:rsidR="00625D80" w:rsidRPr="009476D4" w:rsidRDefault="00625D80">
            <w:pPr>
              <w:jc w:val="both"/>
              <w:rPr>
                <w:rFonts w:ascii="Times New Roman" w:hAnsi="Times New Roman" w:cs="Times New Roman"/>
                <w:lang w:val="en-GB"/>
              </w:rPr>
            </w:pPr>
          </w:p>
        </w:tc>
        <w:tc>
          <w:tcPr>
            <w:tcW w:w="1134" w:type="dxa"/>
          </w:tcPr>
          <w:p w14:paraId="502F5C82" w14:textId="77777777" w:rsidR="00625D80" w:rsidRPr="009476D4" w:rsidRDefault="00625D80">
            <w:pPr>
              <w:jc w:val="both"/>
              <w:rPr>
                <w:rFonts w:ascii="Times New Roman" w:hAnsi="Times New Roman" w:cs="Times New Roman"/>
                <w:lang w:val="en-GB"/>
              </w:rPr>
            </w:pPr>
          </w:p>
        </w:tc>
        <w:tc>
          <w:tcPr>
            <w:tcW w:w="567" w:type="dxa"/>
          </w:tcPr>
          <w:p w14:paraId="43FCC4AA" w14:textId="77777777" w:rsidR="00625D80" w:rsidRPr="009476D4" w:rsidRDefault="00625D80">
            <w:pPr>
              <w:jc w:val="both"/>
              <w:rPr>
                <w:rFonts w:ascii="Times New Roman" w:hAnsi="Times New Roman" w:cs="Times New Roman"/>
                <w:lang w:val="en-GB"/>
              </w:rPr>
            </w:pPr>
          </w:p>
        </w:tc>
        <w:tc>
          <w:tcPr>
            <w:tcW w:w="851" w:type="dxa"/>
          </w:tcPr>
          <w:p w14:paraId="531174A4" w14:textId="77777777" w:rsidR="00625D80" w:rsidRPr="009476D4" w:rsidRDefault="00625D80">
            <w:pPr>
              <w:jc w:val="both"/>
              <w:rPr>
                <w:rFonts w:ascii="Times New Roman" w:hAnsi="Times New Roman" w:cs="Times New Roman"/>
                <w:lang w:val="en-GB"/>
              </w:rPr>
            </w:pPr>
          </w:p>
        </w:tc>
        <w:tc>
          <w:tcPr>
            <w:tcW w:w="992" w:type="dxa"/>
          </w:tcPr>
          <w:p w14:paraId="5FB48AF9" w14:textId="77777777" w:rsidR="00625D80" w:rsidRPr="009476D4" w:rsidRDefault="00625D80">
            <w:pPr>
              <w:jc w:val="both"/>
              <w:rPr>
                <w:rFonts w:ascii="Times New Roman" w:hAnsi="Times New Roman" w:cs="Times New Roman"/>
                <w:lang w:val="en-GB"/>
              </w:rPr>
            </w:pPr>
          </w:p>
        </w:tc>
        <w:tc>
          <w:tcPr>
            <w:tcW w:w="1417" w:type="dxa"/>
          </w:tcPr>
          <w:p w14:paraId="2C4452AB" w14:textId="77777777" w:rsidR="00625D80" w:rsidRPr="009476D4" w:rsidRDefault="00625D80">
            <w:pPr>
              <w:jc w:val="both"/>
              <w:rPr>
                <w:rFonts w:ascii="Times New Roman" w:hAnsi="Times New Roman" w:cs="Times New Roman"/>
                <w:lang w:val="en-GB"/>
              </w:rPr>
            </w:pPr>
          </w:p>
        </w:tc>
        <w:tc>
          <w:tcPr>
            <w:tcW w:w="851" w:type="dxa"/>
          </w:tcPr>
          <w:p w14:paraId="5424264A" w14:textId="77777777" w:rsidR="00625D80" w:rsidRPr="009476D4" w:rsidRDefault="00625D80">
            <w:pPr>
              <w:jc w:val="both"/>
              <w:rPr>
                <w:rFonts w:ascii="Times New Roman" w:hAnsi="Times New Roman" w:cs="Times New Roman"/>
                <w:lang w:val="en-GB"/>
              </w:rPr>
            </w:pPr>
          </w:p>
        </w:tc>
        <w:tc>
          <w:tcPr>
            <w:tcW w:w="850" w:type="dxa"/>
          </w:tcPr>
          <w:p w14:paraId="09DDB941" w14:textId="77777777" w:rsidR="00625D80" w:rsidRPr="009476D4" w:rsidRDefault="00625D80">
            <w:pPr>
              <w:jc w:val="both"/>
              <w:rPr>
                <w:rFonts w:ascii="Times New Roman" w:hAnsi="Times New Roman" w:cs="Times New Roman"/>
                <w:lang w:val="en-GB"/>
              </w:rPr>
            </w:pPr>
          </w:p>
        </w:tc>
        <w:tc>
          <w:tcPr>
            <w:tcW w:w="1560" w:type="dxa"/>
          </w:tcPr>
          <w:p w14:paraId="1A18BA53" w14:textId="77777777" w:rsidR="00625D80" w:rsidRPr="009476D4" w:rsidRDefault="00625D80">
            <w:pPr>
              <w:jc w:val="both"/>
              <w:rPr>
                <w:rFonts w:ascii="Times New Roman" w:hAnsi="Times New Roman" w:cs="Times New Roman"/>
                <w:lang w:val="en-GB"/>
              </w:rPr>
            </w:pPr>
          </w:p>
        </w:tc>
      </w:tr>
      <w:tr w:rsidR="006530CE" w:rsidRPr="009476D4" w14:paraId="539B249D" w14:textId="77777777" w:rsidTr="00DC78E9">
        <w:trPr>
          <w:trHeight w:val="397"/>
        </w:trPr>
        <w:tc>
          <w:tcPr>
            <w:tcW w:w="284" w:type="dxa"/>
          </w:tcPr>
          <w:p w14:paraId="323A9E6A"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7</w:t>
            </w:r>
          </w:p>
        </w:tc>
        <w:tc>
          <w:tcPr>
            <w:tcW w:w="1135" w:type="dxa"/>
          </w:tcPr>
          <w:p w14:paraId="0DDC08CD" w14:textId="77777777" w:rsidR="00625D80" w:rsidRPr="009476D4" w:rsidRDefault="00625D80">
            <w:pPr>
              <w:jc w:val="both"/>
              <w:rPr>
                <w:rFonts w:ascii="Times New Roman" w:hAnsi="Times New Roman" w:cs="Times New Roman"/>
                <w:lang w:val="en-GB"/>
              </w:rPr>
            </w:pPr>
          </w:p>
        </w:tc>
        <w:tc>
          <w:tcPr>
            <w:tcW w:w="1417" w:type="dxa"/>
          </w:tcPr>
          <w:p w14:paraId="4D4A4E1A" w14:textId="77777777" w:rsidR="00AF6E9E" w:rsidRPr="009476D4" w:rsidRDefault="00AF6E9E">
            <w:pPr>
              <w:jc w:val="both"/>
              <w:rPr>
                <w:rFonts w:ascii="Times New Roman" w:hAnsi="Times New Roman" w:cs="Times New Roman"/>
                <w:lang w:val="en-GB"/>
              </w:rPr>
            </w:pPr>
          </w:p>
        </w:tc>
        <w:tc>
          <w:tcPr>
            <w:tcW w:w="1134" w:type="dxa"/>
          </w:tcPr>
          <w:p w14:paraId="36A32D0A" w14:textId="77777777" w:rsidR="00625D80" w:rsidRPr="009476D4" w:rsidRDefault="00625D80">
            <w:pPr>
              <w:jc w:val="both"/>
              <w:rPr>
                <w:rFonts w:ascii="Times New Roman" w:hAnsi="Times New Roman" w:cs="Times New Roman"/>
                <w:lang w:val="en-GB"/>
              </w:rPr>
            </w:pPr>
          </w:p>
        </w:tc>
        <w:tc>
          <w:tcPr>
            <w:tcW w:w="567" w:type="dxa"/>
          </w:tcPr>
          <w:p w14:paraId="2D039A32" w14:textId="77777777" w:rsidR="00625D80" w:rsidRPr="009476D4" w:rsidRDefault="00625D80">
            <w:pPr>
              <w:jc w:val="both"/>
              <w:rPr>
                <w:rFonts w:ascii="Times New Roman" w:hAnsi="Times New Roman" w:cs="Times New Roman"/>
                <w:lang w:val="en-GB"/>
              </w:rPr>
            </w:pPr>
          </w:p>
        </w:tc>
        <w:tc>
          <w:tcPr>
            <w:tcW w:w="851" w:type="dxa"/>
          </w:tcPr>
          <w:p w14:paraId="7E3F4787" w14:textId="77777777" w:rsidR="00625D80" w:rsidRPr="009476D4" w:rsidRDefault="00625D80">
            <w:pPr>
              <w:jc w:val="both"/>
              <w:rPr>
                <w:rFonts w:ascii="Times New Roman" w:hAnsi="Times New Roman" w:cs="Times New Roman"/>
                <w:lang w:val="en-GB"/>
              </w:rPr>
            </w:pPr>
          </w:p>
        </w:tc>
        <w:tc>
          <w:tcPr>
            <w:tcW w:w="992" w:type="dxa"/>
          </w:tcPr>
          <w:p w14:paraId="5CA7FE4D" w14:textId="77777777" w:rsidR="00625D80" w:rsidRPr="009476D4" w:rsidRDefault="00625D80">
            <w:pPr>
              <w:jc w:val="both"/>
              <w:rPr>
                <w:rFonts w:ascii="Times New Roman" w:hAnsi="Times New Roman" w:cs="Times New Roman"/>
                <w:lang w:val="en-GB"/>
              </w:rPr>
            </w:pPr>
          </w:p>
        </w:tc>
        <w:tc>
          <w:tcPr>
            <w:tcW w:w="1417" w:type="dxa"/>
          </w:tcPr>
          <w:p w14:paraId="33D3BE58" w14:textId="77777777" w:rsidR="00625D80" w:rsidRPr="009476D4" w:rsidRDefault="00625D80">
            <w:pPr>
              <w:jc w:val="both"/>
              <w:rPr>
                <w:rFonts w:ascii="Times New Roman" w:hAnsi="Times New Roman" w:cs="Times New Roman"/>
                <w:lang w:val="en-GB"/>
              </w:rPr>
            </w:pPr>
          </w:p>
        </w:tc>
        <w:tc>
          <w:tcPr>
            <w:tcW w:w="851" w:type="dxa"/>
          </w:tcPr>
          <w:p w14:paraId="5D39FECC" w14:textId="77777777" w:rsidR="00625D80" w:rsidRPr="009476D4" w:rsidRDefault="00625D80">
            <w:pPr>
              <w:jc w:val="both"/>
              <w:rPr>
                <w:rFonts w:ascii="Times New Roman" w:hAnsi="Times New Roman" w:cs="Times New Roman"/>
                <w:lang w:val="en-GB"/>
              </w:rPr>
            </w:pPr>
          </w:p>
        </w:tc>
        <w:tc>
          <w:tcPr>
            <w:tcW w:w="850" w:type="dxa"/>
          </w:tcPr>
          <w:p w14:paraId="14F0C73B" w14:textId="77777777" w:rsidR="00625D80" w:rsidRPr="009476D4" w:rsidRDefault="00625D80">
            <w:pPr>
              <w:jc w:val="both"/>
              <w:rPr>
                <w:rFonts w:ascii="Times New Roman" w:hAnsi="Times New Roman" w:cs="Times New Roman"/>
                <w:lang w:val="en-GB"/>
              </w:rPr>
            </w:pPr>
          </w:p>
        </w:tc>
        <w:tc>
          <w:tcPr>
            <w:tcW w:w="1560" w:type="dxa"/>
          </w:tcPr>
          <w:p w14:paraId="7417E438" w14:textId="77777777" w:rsidR="00625D80" w:rsidRPr="009476D4" w:rsidRDefault="00625D80">
            <w:pPr>
              <w:jc w:val="both"/>
              <w:rPr>
                <w:rFonts w:ascii="Times New Roman" w:hAnsi="Times New Roman" w:cs="Times New Roman"/>
                <w:lang w:val="en-GB"/>
              </w:rPr>
            </w:pPr>
          </w:p>
        </w:tc>
      </w:tr>
      <w:tr w:rsidR="006530CE" w:rsidRPr="009476D4" w14:paraId="51BD4A70" w14:textId="77777777" w:rsidTr="00DC78E9">
        <w:trPr>
          <w:trHeight w:val="397"/>
        </w:trPr>
        <w:tc>
          <w:tcPr>
            <w:tcW w:w="284" w:type="dxa"/>
          </w:tcPr>
          <w:p w14:paraId="01D88703"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8</w:t>
            </w:r>
          </w:p>
        </w:tc>
        <w:tc>
          <w:tcPr>
            <w:tcW w:w="1135" w:type="dxa"/>
          </w:tcPr>
          <w:p w14:paraId="6AC027BF" w14:textId="77777777" w:rsidR="00625D80" w:rsidRPr="009476D4" w:rsidRDefault="00625D80">
            <w:pPr>
              <w:jc w:val="both"/>
              <w:rPr>
                <w:rFonts w:ascii="Times New Roman" w:hAnsi="Times New Roman" w:cs="Times New Roman"/>
                <w:lang w:val="en-GB"/>
              </w:rPr>
            </w:pPr>
          </w:p>
        </w:tc>
        <w:tc>
          <w:tcPr>
            <w:tcW w:w="1417" w:type="dxa"/>
          </w:tcPr>
          <w:p w14:paraId="68C1CA4A" w14:textId="77777777" w:rsidR="00625D80" w:rsidRPr="009476D4" w:rsidRDefault="00625D80">
            <w:pPr>
              <w:jc w:val="both"/>
              <w:rPr>
                <w:rFonts w:ascii="Times New Roman" w:hAnsi="Times New Roman" w:cs="Times New Roman"/>
                <w:lang w:val="en-GB"/>
              </w:rPr>
            </w:pPr>
          </w:p>
        </w:tc>
        <w:tc>
          <w:tcPr>
            <w:tcW w:w="1134" w:type="dxa"/>
          </w:tcPr>
          <w:p w14:paraId="6D7A6C0C" w14:textId="77777777" w:rsidR="00625D80" w:rsidRPr="009476D4" w:rsidRDefault="00625D80">
            <w:pPr>
              <w:jc w:val="both"/>
              <w:rPr>
                <w:rFonts w:ascii="Times New Roman" w:hAnsi="Times New Roman" w:cs="Times New Roman"/>
                <w:lang w:val="en-GB"/>
              </w:rPr>
            </w:pPr>
          </w:p>
        </w:tc>
        <w:tc>
          <w:tcPr>
            <w:tcW w:w="567" w:type="dxa"/>
          </w:tcPr>
          <w:p w14:paraId="0C8FE92C" w14:textId="77777777" w:rsidR="00625D80" w:rsidRPr="009476D4" w:rsidRDefault="00625D80">
            <w:pPr>
              <w:jc w:val="both"/>
              <w:rPr>
                <w:rFonts w:ascii="Times New Roman" w:hAnsi="Times New Roman" w:cs="Times New Roman"/>
                <w:lang w:val="en-GB"/>
              </w:rPr>
            </w:pPr>
          </w:p>
        </w:tc>
        <w:tc>
          <w:tcPr>
            <w:tcW w:w="851" w:type="dxa"/>
          </w:tcPr>
          <w:p w14:paraId="07F0E42D" w14:textId="77777777" w:rsidR="00625D80" w:rsidRPr="009476D4" w:rsidRDefault="00625D80">
            <w:pPr>
              <w:jc w:val="both"/>
              <w:rPr>
                <w:rFonts w:ascii="Times New Roman" w:hAnsi="Times New Roman" w:cs="Times New Roman"/>
                <w:lang w:val="en-GB"/>
              </w:rPr>
            </w:pPr>
          </w:p>
        </w:tc>
        <w:tc>
          <w:tcPr>
            <w:tcW w:w="992" w:type="dxa"/>
          </w:tcPr>
          <w:p w14:paraId="3F6E45C0" w14:textId="77777777" w:rsidR="00625D80" w:rsidRPr="009476D4" w:rsidRDefault="00625D80">
            <w:pPr>
              <w:jc w:val="both"/>
              <w:rPr>
                <w:rFonts w:ascii="Times New Roman" w:hAnsi="Times New Roman" w:cs="Times New Roman"/>
                <w:lang w:val="en-GB"/>
              </w:rPr>
            </w:pPr>
          </w:p>
        </w:tc>
        <w:tc>
          <w:tcPr>
            <w:tcW w:w="1417" w:type="dxa"/>
          </w:tcPr>
          <w:p w14:paraId="0476A175" w14:textId="77777777" w:rsidR="00625D80" w:rsidRPr="009476D4" w:rsidRDefault="00625D80">
            <w:pPr>
              <w:jc w:val="both"/>
              <w:rPr>
                <w:rFonts w:ascii="Times New Roman" w:hAnsi="Times New Roman" w:cs="Times New Roman"/>
                <w:lang w:val="en-GB"/>
              </w:rPr>
            </w:pPr>
          </w:p>
        </w:tc>
        <w:tc>
          <w:tcPr>
            <w:tcW w:w="851" w:type="dxa"/>
          </w:tcPr>
          <w:p w14:paraId="561CBCA6" w14:textId="77777777" w:rsidR="00625D80" w:rsidRPr="009476D4" w:rsidRDefault="00625D80">
            <w:pPr>
              <w:jc w:val="both"/>
              <w:rPr>
                <w:rFonts w:ascii="Times New Roman" w:hAnsi="Times New Roman" w:cs="Times New Roman"/>
                <w:lang w:val="en-GB"/>
              </w:rPr>
            </w:pPr>
          </w:p>
        </w:tc>
        <w:tc>
          <w:tcPr>
            <w:tcW w:w="850" w:type="dxa"/>
          </w:tcPr>
          <w:p w14:paraId="277E2085" w14:textId="77777777" w:rsidR="00625D80" w:rsidRPr="009476D4" w:rsidRDefault="00625D80">
            <w:pPr>
              <w:jc w:val="both"/>
              <w:rPr>
                <w:rFonts w:ascii="Times New Roman" w:hAnsi="Times New Roman" w:cs="Times New Roman"/>
                <w:lang w:val="en-GB"/>
              </w:rPr>
            </w:pPr>
          </w:p>
        </w:tc>
        <w:tc>
          <w:tcPr>
            <w:tcW w:w="1560" w:type="dxa"/>
          </w:tcPr>
          <w:p w14:paraId="2CB25D98" w14:textId="77777777" w:rsidR="00625D80" w:rsidRPr="009476D4" w:rsidRDefault="00625D80">
            <w:pPr>
              <w:jc w:val="both"/>
              <w:rPr>
                <w:rFonts w:ascii="Times New Roman" w:hAnsi="Times New Roman" w:cs="Times New Roman"/>
                <w:lang w:val="en-GB"/>
              </w:rPr>
            </w:pPr>
          </w:p>
        </w:tc>
      </w:tr>
      <w:tr w:rsidR="006530CE" w:rsidRPr="009476D4" w14:paraId="795F6638" w14:textId="77777777" w:rsidTr="00DC78E9">
        <w:trPr>
          <w:trHeight w:val="397"/>
        </w:trPr>
        <w:tc>
          <w:tcPr>
            <w:tcW w:w="284" w:type="dxa"/>
          </w:tcPr>
          <w:p w14:paraId="65DD89B2" w14:textId="77777777" w:rsidR="00625D80" w:rsidRPr="009476D4" w:rsidRDefault="00625D80"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9</w:t>
            </w:r>
          </w:p>
        </w:tc>
        <w:tc>
          <w:tcPr>
            <w:tcW w:w="1135" w:type="dxa"/>
          </w:tcPr>
          <w:p w14:paraId="7EF857CA" w14:textId="77777777" w:rsidR="00625D80" w:rsidRPr="009476D4" w:rsidRDefault="00625D80">
            <w:pPr>
              <w:jc w:val="both"/>
              <w:rPr>
                <w:rFonts w:ascii="Times New Roman" w:hAnsi="Times New Roman" w:cs="Times New Roman"/>
                <w:lang w:val="en-GB"/>
              </w:rPr>
            </w:pPr>
          </w:p>
        </w:tc>
        <w:tc>
          <w:tcPr>
            <w:tcW w:w="1417" w:type="dxa"/>
          </w:tcPr>
          <w:p w14:paraId="184CD054" w14:textId="77777777" w:rsidR="00625D80" w:rsidRPr="009476D4" w:rsidRDefault="00625D80">
            <w:pPr>
              <w:jc w:val="both"/>
              <w:rPr>
                <w:rFonts w:ascii="Times New Roman" w:hAnsi="Times New Roman" w:cs="Times New Roman"/>
                <w:lang w:val="en-GB"/>
              </w:rPr>
            </w:pPr>
          </w:p>
        </w:tc>
        <w:tc>
          <w:tcPr>
            <w:tcW w:w="1134" w:type="dxa"/>
          </w:tcPr>
          <w:p w14:paraId="55E0E860" w14:textId="77777777" w:rsidR="00625D80" w:rsidRPr="009476D4" w:rsidRDefault="00625D80">
            <w:pPr>
              <w:jc w:val="both"/>
              <w:rPr>
                <w:rFonts w:ascii="Times New Roman" w:hAnsi="Times New Roman" w:cs="Times New Roman"/>
                <w:lang w:val="en-GB"/>
              </w:rPr>
            </w:pPr>
          </w:p>
        </w:tc>
        <w:tc>
          <w:tcPr>
            <w:tcW w:w="567" w:type="dxa"/>
          </w:tcPr>
          <w:p w14:paraId="303F9E1E" w14:textId="77777777" w:rsidR="00625D80" w:rsidRPr="009476D4" w:rsidRDefault="00625D80">
            <w:pPr>
              <w:jc w:val="both"/>
              <w:rPr>
                <w:rFonts w:ascii="Times New Roman" w:hAnsi="Times New Roman" w:cs="Times New Roman"/>
                <w:lang w:val="en-GB"/>
              </w:rPr>
            </w:pPr>
          </w:p>
        </w:tc>
        <w:tc>
          <w:tcPr>
            <w:tcW w:w="851" w:type="dxa"/>
          </w:tcPr>
          <w:p w14:paraId="13A1A650" w14:textId="77777777" w:rsidR="00625D80" w:rsidRPr="009476D4" w:rsidRDefault="00625D80">
            <w:pPr>
              <w:jc w:val="both"/>
              <w:rPr>
                <w:rFonts w:ascii="Times New Roman" w:hAnsi="Times New Roman" w:cs="Times New Roman"/>
                <w:lang w:val="en-GB"/>
              </w:rPr>
            </w:pPr>
          </w:p>
        </w:tc>
        <w:tc>
          <w:tcPr>
            <w:tcW w:w="992" w:type="dxa"/>
          </w:tcPr>
          <w:p w14:paraId="3B76147E" w14:textId="77777777" w:rsidR="00625D80" w:rsidRPr="009476D4" w:rsidRDefault="00625D80">
            <w:pPr>
              <w:jc w:val="both"/>
              <w:rPr>
                <w:rFonts w:ascii="Times New Roman" w:hAnsi="Times New Roman" w:cs="Times New Roman"/>
                <w:lang w:val="en-GB"/>
              </w:rPr>
            </w:pPr>
          </w:p>
        </w:tc>
        <w:tc>
          <w:tcPr>
            <w:tcW w:w="1417" w:type="dxa"/>
          </w:tcPr>
          <w:p w14:paraId="3BFCFFEA" w14:textId="77777777" w:rsidR="00625D80" w:rsidRPr="009476D4" w:rsidRDefault="00625D80">
            <w:pPr>
              <w:jc w:val="both"/>
              <w:rPr>
                <w:rFonts w:ascii="Times New Roman" w:hAnsi="Times New Roman" w:cs="Times New Roman"/>
                <w:lang w:val="en-GB"/>
              </w:rPr>
            </w:pPr>
          </w:p>
        </w:tc>
        <w:tc>
          <w:tcPr>
            <w:tcW w:w="851" w:type="dxa"/>
          </w:tcPr>
          <w:p w14:paraId="73F27B30" w14:textId="77777777" w:rsidR="00625D80" w:rsidRPr="009476D4" w:rsidRDefault="00625D80">
            <w:pPr>
              <w:jc w:val="both"/>
              <w:rPr>
                <w:rFonts w:ascii="Times New Roman" w:hAnsi="Times New Roman" w:cs="Times New Roman"/>
                <w:lang w:val="en-GB"/>
              </w:rPr>
            </w:pPr>
          </w:p>
        </w:tc>
        <w:tc>
          <w:tcPr>
            <w:tcW w:w="850" w:type="dxa"/>
          </w:tcPr>
          <w:p w14:paraId="386CCFB5" w14:textId="77777777" w:rsidR="00625D80" w:rsidRPr="009476D4" w:rsidRDefault="00625D80">
            <w:pPr>
              <w:jc w:val="both"/>
              <w:rPr>
                <w:rFonts w:ascii="Times New Roman" w:hAnsi="Times New Roman" w:cs="Times New Roman"/>
                <w:lang w:val="en-GB"/>
              </w:rPr>
            </w:pPr>
          </w:p>
        </w:tc>
        <w:tc>
          <w:tcPr>
            <w:tcW w:w="1560" w:type="dxa"/>
          </w:tcPr>
          <w:p w14:paraId="4169228E" w14:textId="77777777" w:rsidR="00625D80" w:rsidRPr="009476D4" w:rsidRDefault="00625D80">
            <w:pPr>
              <w:jc w:val="both"/>
              <w:rPr>
                <w:rFonts w:ascii="Times New Roman" w:hAnsi="Times New Roman" w:cs="Times New Roman"/>
                <w:lang w:val="en-GB"/>
              </w:rPr>
            </w:pPr>
          </w:p>
        </w:tc>
      </w:tr>
      <w:tr w:rsidR="006530CE" w:rsidRPr="009476D4" w14:paraId="5A3D76ED" w14:textId="77777777" w:rsidTr="00DC78E9">
        <w:trPr>
          <w:trHeight w:val="397"/>
        </w:trPr>
        <w:tc>
          <w:tcPr>
            <w:tcW w:w="284" w:type="dxa"/>
          </w:tcPr>
          <w:p w14:paraId="5BE15ADE" w14:textId="77777777" w:rsidR="00625D80" w:rsidRPr="009476D4" w:rsidRDefault="006530CE" w:rsidP="00385726">
            <w:pPr>
              <w:jc w:val="center"/>
              <w:rPr>
                <w:rFonts w:ascii="Times New Roman" w:hAnsi="Times New Roman" w:cs="Times New Roman"/>
                <w:sz w:val="20"/>
                <w:szCs w:val="20"/>
                <w:lang w:val="en-GB"/>
              </w:rPr>
            </w:pPr>
            <w:r w:rsidRPr="009476D4">
              <w:rPr>
                <w:rFonts w:ascii="Times New Roman" w:hAnsi="Times New Roman" w:cs="Times New Roman"/>
                <w:sz w:val="20"/>
                <w:szCs w:val="20"/>
                <w:lang w:val="en-GB"/>
              </w:rPr>
              <w:t>10</w:t>
            </w:r>
          </w:p>
        </w:tc>
        <w:tc>
          <w:tcPr>
            <w:tcW w:w="1135" w:type="dxa"/>
          </w:tcPr>
          <w:p w14:paraId="6F67DF78" w14:textId="77777777" w:rsidR="00625D80" w:rsidRPr="009476D4" w:rsidRDefault="00625D80">
            <w:pPr>
              <w:jc w:val="both"/>
              <w:rPr>
                <w:rFonts w:ascii="Times New Roman" w:hAnsi="Times New Roman" w:cs="Times New Roman"/>
                <w:lang w:val="en-GB"/>
              </w:rPr>
            </w:pPr>
          </w:p>
        </w:tc>
        <w:tc>
          <w:tcPr>
            <w:tcW w:w="1417" w:type="dxa"/>
          </w:tcPr>
          <w:p w14:paraId="7EF50337" w14:textId="77777777" w:rsidR="00625D80" w:rsidRPr="009476D4" w:rsidRDefault="00625D80">
            <w:pPr>
              <w:jc w:val="both"/>
              <w:rPr>
                <w:rFonts w:ascii="Times New Roman" w:hAnsi="Times New Roman" w:cs="Times New Roman"/>
                <w:lang w:val="en-GB"/>
              </w:rPr>
            </w:pPr>
          </w:p>
        </w:tc>
        <w:tc>
          <w:tcPr>
            <w:tcW w:w="1134" w:type="dxa"/>
          </w:tcPr>
          <w:p w14:paraId="1889424E" w14:textId="77777777" w:rsidR="00625D80" w:rsidRPr="009476D4" w:rsidRDefault="00625D80">
            <w:pPr>
              <w:jc w:val="both"/>
              <w:rPr>
                <w:rFonts w:ascii="Times New Roman" w:hAnsi="Times New Roman" w:cs="Times New Roman"/>
                <w:lang w:val="en-GB"/>
              </w:rPr>
            </w:pPr>
          </w:p>
        </w:tc>
        <w:tc>
          <w:tcPr>
            <w:tcW w:w="567" w:type="dxa"/>
          </w:tcPr>
          <w:p w14:paraId="64C15E69" w14:textId="77777777" w:rsidR="00625D80" w:rsidRPr="009476D4" w:rsidRDefault="00625D80">
            <w:pPr>
              <w:jc w:val="both"/>
              <w:rPr>
                <w:rFonts w:ascii="Times New Roman" w:hAnsi="Times New Roman" w:cs="Times New Roman"/>
                <w:lang w:val="en-GB"/>
              </w:rPr>
            </w:pPr>
          </w:p>
        </w:tc>
        <w:tc>
          <w:tcPr>
            <w:tcW w:w="851" w:type="dxa"/>
          </w:tcPr>
          <w:p w14:paraId="694FC533" w14:textId="77777777" w:rsidR="00625D80" w:rsidRPr="009476D4" w:rsidRDefault="00625D80">
            <w:pPr>
              <w:jc w:val="both"/>
              <w:rPr>
                <w:rFonts w:ascii="Times New Roman" w:hAnsi="Times New Roman" w:cs="Times New Roman"/>
                <w:lang w:val="en-GB"/>
              </w:rPr>
            </w:pPr>
          </w:p>
        </w:tc>
        <w:tc>
          <w:tcPr>
            <w:tcW w:w="992" w:type="dxa"/>
          </w:tcPr>
          <w:p w14:paraId="344D1450" w14:textId="77777777" w:rsidR="00625D80" w:rsidRPr="009476D4" w:rsidRDefault="00625D80">
            <w:pPr>
              <w:jc w:val="both"/>
              <w:rPr>
                <w:rFonts w:ascii="Times New Roman" w:hAnsi="Times New Roman" w:cs="Times New Roman"/>
                <w:lang w:val="en-GB"/>
              </w:rPr>
            </w:pPr>
          </w:p>
        </w:tc>
        <w:tc>
          <w:tcPr>
            <w:tcW w:w="1417" w:type="dxa"/>
          </w:tcPr>
          <w:p w14:paraId="0C11124A" w14:textId="77777777" w:rsidR="00625D80" w:rsidRPr="009476D4" w:rsidRDefault="00625D80">
            <w:pPr>
              <w:jc w:val="both"/>
              <w:rPr>
                <w:rFonts w:ascii="Times New Roman" w:hAnsi="Times New Roman" w:cs="Times New Roman"/>
                <w:lang w:val="en-GB"/>
              </w:rPr>
            </w:pPr>
          </w:p>
        </w:tc>
        <w:tc>
          <w:tcPr>
            <w:tcW w:w="851" w:type="dxa"/>
          </w:tcPr>
          <w:p w14:paraId="05F75077" w14:textId="77777777" w:rsidR="00625D80" w:rsidRPr="009476D4" w:rsidRDefault="00625D80">
            <w:pPr>
              <w:jc w:val="both"/>
              <w:rPr>
                <w:rFonts w:ascii="Times New Roman" w:hAnsi="Times New Roman" w:cs="Times New Roman"/>
                <w:lang w:val="en-GB"/>
              </w:rPr>
            </w:pPr>
          </w:p>
        </w:tc>
        <w:tc>
          <w:tcPr>
            <w:tcW w:w="850" w:type="dxa"/>
          </w:tcPr>
          <w:p w14:paraId="7BD6A5D1" w14:textId="77777777" w:rsidR="00625D80" w:rsidRPr="009476D4" w:rsidRDefault="00625D80">
            <w:pPr>
              <w:jc w:val="both"/>
              <w:rPr>
                <w:rFonts w:ascii="Times New Roman" w:hAnsi="Times New Roman" w:cs="Times New Roman"/>
                <w:lang w:val="en-GB"/>
              </w:rPr>
            </w:pPr>
          </w:p>
        </w:tc>
        <w:tc>
          <w:tcPr>
            <w:tcW w:w="1560" w:type="dxa"/>
          </w:tcPr>
          <w:p w14:paraId="74A432CA" w14:textId="77777777" w:rsidR="00625D80" w:rsidRPr="009476D4" w:rsidRDefault="00625D80">
            <w:pPr>
              <w:jc w:val="both"/>
              <w:rPr>
                <w:rFonts w:ascii="Times New Roman" w:hAnsi="Times New Roman" w:cs="Times New Roman"/>
                <w:lang w:val="en-GB"/>
              </w:rPr>
            </w:pPr>
          </w:p>
        </w:tc>
      </w:tr>
    </w:tbl>
    <w:p w14:paraId="03085292" w14:textId="77777777" w:rsidR="00625D80" w:rsidRPr="009476D4" w:rsidRDefault="00625D80" w:rsidP="004C754E">
      <w:pPr>
        <w:spacing w:after="0" w:line="240" w:lineRule="auto"/>
        <w:jc w:val="center"/>
        <w:rPr>
          <w:rFonts w:ascii="Times New Roman" w:hAnsi="Times New Roman" w:cs="Times New Roman"/>
          <w:b/>
          <w:smallCaps/>
          <w:lang w:val="en-GB"/>
        </w:rPr>
      </w:pPr>
    </w:p>
    <w:p w14:paraId="7B454F88" w14:textId="77777777" w:rsidR="00134FC0" w:rsidRPr="009476D4" w:rsidRDefault="00134FC0" w:rsidP="009476D4">
      <w:pPr>
        <w:tabs>
          <w:tab w:val="left" w:pos="6237"/>
          <w:tab w:val="left" w:pos="10206"/>
        </w:tabs>
        <w:spacing w:after="0" w:line="240" w:lineRule="auto"/>
        <w:rPr>
          <w:rFonts w:ascii="Times New Roman" w:hAnsi="Times New Roman" w:cs="Times New Roman"/>
          <w:b/>
          <w:bCs/>
          <w:i/>
          <w:iCs/>
          <w:lang w:val="en-GB"/>
        </w:rPr>
      </w:pPr>
    </w:p>
    <w:p w14:paraId="4CB3E119" w14:textId="25822AC2" w:rsidR="00134FC0" w:rsidRPr="009476D4" w:rsidRDefault="009476D4" w:rsidP="001A3FDB">
      <w:pPr>
        <w:tabs>
          <w:tab w:val="left" w:pos="6237"/>
          <w:tab w:val="left" w:pos="10206"/>
        </w:tabs>
        <w:spacing w:after="0" w:line="240" w:lineRule="auto"/>
        <w:jc w:val="both"/>
        <w:rPr>
          <w:rFonts w:ascii="Times New Roman" w:hAnsi="Times New Roman" w:cs="Times New Roman"/>
          <w:b/>
          <w:bCs/>
          <w:i/>
          <w:iCs/>
          <w:lang w:val="en-GB"/>
        </w:rPr>
      </w:pPr>
      <w:r w:rsidRPr="009476D4">
        <w:rPr>
          <w:rFonts w:ascii="Times New Roman" w:hAnsi="Times New Roman" w:cs="Times New Roman"/>
          <w:b/>
          <w:bCs/>
          <w:i/>
          <w:iCs/>
          <w:lang w:val="en-GB"/>
        </w:rPr>
        <w:t>The rejection of the subjects must be justified in detail on professional grounds by comparing the</w:t>
      </w:r>
      <w:r w:rsidR="004E0505">
        <w:rPr>
          <w:rFonts w:ascii="Times New Roman" w:hAnsi="Times New Roman" w:cs="Times New Roman"/>
          <w:b/>
          <w:bCs/>
          <w:i/>
          <w:iCs/>
          <w:lang w:val="en-GB"/>
        </w:rPr>
        <w:t xml:space="preserve"> course</w:t>
      </w:r>
      <w:r w:rsidRPr="009476D4">
        <w:rPr>
          <w:rFonts w:ascii="Times New Roman" w:hAnsi="Times New Roman" w:cs="Times New Roman"/>
          <w:b/>
          <w:bCs/>
          <w:i/>
          <w:iCs/>
          <w:lang w:val="en-GB"/>
        </w:rPr>
        <w:t xml:space="preserve"> topics</w:t>
      </w:r>
      <w:r w:rsidR="004E0505">
        <w:rPr>
          <w:rFonts w:ascii="Times New Roman" w:hAnsi="Times New Roman" w:cs="Times New Roman"/>
          <w:b/>
          <w:bCs/>
          <w:i/>
          <w:iCs/>
          <w:lang w:val="en-GB"/>
        </w:rPr>
        <w:t xml:space="preserve"> and </w:t>
      </w:r>
      <w:r w:rsidRPr="009476D4">
        <w:rPr>
          <w:rFonts w:ascii="Times New Roman" w:hAnsi="Times New Roman" w:cs="Times New Roman"/>
          <w:b/>
          <w:bCs/>
          <w:i/>
          <w:iCs/>
          <w:lang w:val="en-GB"/>
        </w:rPr>
        <w:t>subject descriptions, considering the competencies</w:t>
      </w:r>
      <w:r w:rsidR="004E0505">
        <w:rPr>
          <w:rFonts w:ascii="Times New Roman" w:hAnsi="Times New Roman" w:cs="Times New Roman"/>
          <w:b/>
          <w:bCs/>
          <w:i/>
          <w:iCs/>
          <w:lang w:val="en-GB"/>
        </w:rPr>
        <w:t xml:space="preserve"> - </w:t>
      </w:r>
      <w:r w:rsidRPr="009476D4">
        <w:rPr>
          <w:rFonts w:ascii="Times New Roman" w:hAnsi="Times New Roman" w:cs="Times New Roman"/>
          <w:b/>
          <w:bCs/>
          <w:i/>
          <w:iCs/>
          <w:lang w:val="en-GB"/>
        </w:rPr>
        <w:t>knowledge, (partial) skills and additional (partial) competencies</w:t>
      </w:r>
      <w:r w:rsidR="004E0505">
        <w:rPr>
          <w:rFonts w:ascii="Times New Roman" w:hAnsi="Times New Roman" w:cs="Times New Roman"/>
          <w:b/>
          <w:bCs/>
          <w:i/>
          <w:iCs/>
          <w:lang w:val="en-GB"/>
        </w:rPr>
        <w:t xml:space="preserve"> -</w:t>
      </w:r>
      <w:r w:rsidRPr="009476D4">
        <w:rPr>
          <w:rFonts w:ascii="Times New Roman" w:hAnsi="Times New Roman" w:cs="Times New Roman"/>
          <w:b/>
          <w:bCs/>
          <w:i/>
          <w:iCs/>
          <w:lang w:val="en-GB"/>
        </w:rPr>
        <w:t xml:space="preserve"> on which the credit </w:t>
      </w:r>
      <w:r w:rsidR="004E0505">
        <w:rPr>
          <w:rFonts w:ascii="Times New Roman" w:hAnsi="Times New Roman" w:cs="Times New Roman"/>
          <w:b/>
          <w:bCs/>
          <w:i/>
          <w:iCs/>
          <w:lang w:val="en-GB"/>
        </w:rPr>
        <w:t>evaluation is based.</w:t>
      </w:r>
    </w:p>
    <w:p w14:paraId="49EF89A0" w14:textId="5CD6256F" w:rsidR="00134FC0" w:rsidRPr="009476D4" w:rsidRDefault="009476D4" w:rsidP="00527B9D">
      <w:pPr>
        <w:tabs>
          <w:tab w:val="left" w:pos="6237"/>
          <w:tab w:val="left" w:pos="10206"/>
        </w:tabs>
        <w:spacing w:before="120" w:after="0" w:line="240" w:lineRule="auto"/>
        <w:jc w:val="both"/>
        <w:rPr>
          <w:rFonts w:ascii="Times New Roman" w:hAnsi="Times New Roman" w:cs="Times New Roman"/>
          <w:lang w:val="en-GB"/>
        </w:rPr>
      </w:pPr>
      <w:r w:rsidRPr="009476D4">
        <w:rPr>
          <w:rFonts w:ascii="Times New Roman" w:hAnsi="Times New Roman" w:cs="Times New Roman"/>
          <w:lang w:val="en-GB"/>
        </w:rPr>
        <w:t>Textual justification of rejection(s):</w:t>
      </w:r>
    </w:p>
    <w:p w14:paraId="2FC2D0AB" w14:textId="77777777" w:rsidR="00E95770" w:rsidRPr="009476D4" w:rsidRDefault="00E95770" w:rsidP="00134FC0">
      <w:pPr>
        <w:tabs>
          <w:tab w:val="left" w:pos="6237"/>
          <w:tab w:val="left" w:pos="10206"/>
        </w:tabs>
        <w:spacing w:after="0" w:line="240" w:lineRule="auto"/>
        <w:jc w:val="both"/>
        <w:rPr>
          <w:rFonts w:ascii="Times New Roman" w:hAnsi="Times New Roman" w:cs="Times New Roman"/>
          <w:lang w:val="en-GB"/>
        </w:rPr>
      </w:pPr>
    </w:p>
    <w:p w14:paraId="592A45BB" w14:textId="47AA9466" w:rsidR="00684886" w:rsidRPr="009476D4" w:rsidRDefault="00E95770"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 xml:space="preserve">___ </w:t>
      </w:r>
      <w:r w:rsidR="009476D4" w:rsidRPr="009476D4">
        <w:rPr>
          <w:rFonts w:ascii="Times New Roman" w:hAnsi="Times New Roman" w:cs="Times New Roman"/>
          <w:lang w:val="en-GB"/>
        </w:rPr>
        <w:t>line</w:t>
      </w:r>
      <w:r w:rsidR="00BA5989" w:rsidRPr="009476D4">
        <w:rPr>
          <w:rFonts w:ascii="Times New Roman" w:hAnsi="Times New Roman" w:cs="Times New Roman"/>
          <w:lang w:val="en-GB"/>
        </w:rPr>
        <w:t>:</w:t>
      </w:r>
      <w:r w:rsidR="003C78CF" w:rsidRPr="009476D4">
        <w:rPr>
          <w:rFonts w:ascii="Times New Roman" w:hAnsi="Times New Roman" w:cs="Times New Roman"/>
          <w:lang w:val="en-GB"/>
        </w:rPr>
        <w:t xml:space="preserve"> </w:t>
      </w:r>
      <w:r w:rsidR="00C838A9" w:rsidRPr="009476D4">
        <w:rPr>
          <w:rFonts w:ascii="Times New Roman" w:hAnsi="Times New Roman" w:cs="Times New Roman"/>
          <w:lang w:val="en-GB"/>
        </w:rPr>
        <w:t xml:space="preserve"> </w:t>
      </w:r>
      <w:r w:rsidR="00C838A9" w:rsidRPr="009476D4">
        <w:rPr>
          <w:rFonts w:ascii="Times New Roman" w:hAnsi="Times New Roman" w:cs="Times New Roman"/>
          <w:lang w:val="en-GB"/>
        </w:rPr>
        <w:tab/>
      </w:r>
    </w:p>
    <w:p w14:paraId="493500F0" w14:textId="33AD2B3B" w:rsidR="00684886" w:rsidRPr="009476D4" w:rsidRDefault="00684886"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ab/>
      </w:r>
      <w:r w:rsidRPr="009476D4">
        <w:rPr>
          <w:rFonts w:ascii="Times New Roman" w:hAnsi="Times New Roman" w:cs="Times New Roman"/>
          <w:lang w:val="en-GB"/>
        </w:rPr>
        <w:tab/>
      </w:r>
      <w:r w:rsidRPr="009476D4">
        <w:rPr>
          <w:rFonts w:ascii="Times New Roman" w:hAnsi="Times New Roman" w:cs="Times New Roman"/>
          <w:lang w:val="en-GB"/>
        </w:rPr>
        <w:tab/>
      </w:r>
      <w:r w:rsidRPr="009476D4">
        <w:rPr>
          <w:rFonts w:ascii="Times New Roman" w:hAnsi="Times New Roman" w:cs="Times New Roman"/>
          <w:lang w:val="en-GB"/>
        </w:rPr>
        <w:tab/>
      </w:r>
      <w:r w:rsidRPr="009476D4">
        <w:rPr>
          <w:rFonts w:ascii="Times New Roman" w:hAnsi="Times New Roman" w:cs="Times New Roman"/>
          <w:lang w:val="en-GB"/>
        </w:rPr>
        <w:tab/>
      </w:r>
    </w:p>
    <w:p w14:paraId="5C64D61F" w14:textId="244E1C46" w:rsidR="00684886" w:rsidRPr="009476D4" w:rsidRDefault="00684886"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 xml:space="preserve">___ </w:t>
      </w:r>
      <w:r w:rsidR="009476D4" w:rsidRPr="009476D4">
        <w:rPr>
          <w:rFonts w:ascii="Times New Roman" w:hAnsi="Times New Roman" w:cs="Times New Roman"/>
          <w:lang w:val="en-GB"/>
        </w:rPr>
        <w:t>line</w:t>
      </w:r>
      <w:r w:rsidRPr="009476D4">
        <w:rPr>
          <w:rFonts w:ascii="Times New Roman" w:hAnsi="Times New Roman" w:cs="Times New Roman"/>
          <w:lang w:val="en-GB"/>
        </w:rPr>
        <w:t xml:space="preserve">: </w:t>
      </w:r>
      <w:r w:rsidRPr="009476D4">
        <w:rPr>
          <w:rFonts w:ascii="Times New Roman" w:hAnsi="Times New Roman" w:cs="Times New Roman"/>
          <w:lang w:val="en-GB"/>
        </w:rPr>
        <w:tab/>
      </w:r>
    </w:p>
    <w:p w14:paraId="01103E56" w14:textId="5715FB4E" w:rsidR="00684886" w:rsidRPr="009476D4" w:rsidRDefault="00684886"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ab/>
      </w:r>
      <w:r w:rsidRPr="009476D4">
        <w:rPr>
          <w:rFonts w:ascii="Times New Roman" w:hAnsi="Times New Roman" w:cs="Times New Roman"/>
          <w:lang w:val="en-GB"/>
        </w:rPr>
        <w:tab/>
      </w:r>
    </w:p>
    <w:p w14:paraId="7AE4B8A8" w14:textId="44E08291" w:rsidR="00684886" w:rsidRPr="009476D4" w:rsidRDefault="00684886"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ab/>
      </w:r>
      <w:r w:rsidRPr="009476D4">
        <w:rPr>
          <w:rFonts w:ascii="Times New Roman" w:hAnsi="Times New Roman" w:cs="Times New Roman"/>
          <w:lang w:val="en-GB"/>
        </w:rPr>
        <w:tab/>
      </w:r>
    </w:p>
    <w:p w14:paraId="2850DD7F" w14:textId="77777777" w:rsidR="001A3FDB" w:rsidRPr="009476D4" w:rsidRDefault="001A3FDB" w:rsidP="00684886">
      <w:pPr>
        <w:tabs>
          <w:tab w:val="left" w:pos="709"/>
          <w:tab w:val="right" w:leader="underscore" w:pos="9356"/>
          <w:tab w:val="left" w:pos="10206"/>
        </w:tabs>
        <w:spacing w:after="0" w:line="240" w:lineRule="auto"/>
        <w:jc w:val="both"/>
        <w:rPr>
          <w:rFonts w:ascii="Times New Roman" w:hAnsi="Times New Roman" w:cs="Times New Roman"/>
          <w:lang w:val="en-GB"/>
        </w:rPr>
      </w:pPr>
    </w:p>
    <w:p w14:paraId="04D3A017" w14:textId="6AE4086F" w:rsidR="001A3FDB" w:rsidRPr="009476D4" w:rsidRDefault="001A3FDB"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 xml:space="preserve">___ </w:t>
      </w:r>
      <w:r w:rsidR="009476D4" w:rsidRPr="009476D4">
        <w:rPr>
          <w:rFonts w:ascii="Times New Roman" w:hAnsi="Times New Roman" w:cs="Times New Roman"/>
          <w:lang w:val="en-GB"/>
        </w:rPr>
        <w:t>line</w:t>
      </w:r>
      <w:r w:rsidRPr="009476D4">
        <w:rPr>
          <w:rFonts w:ascii="Times New Roman" w:hAnsi="Times New Roman" w:cs="Times New Roman"/>
          <w:lang w:val="en-GB"/>
        </w:rPr>
        <w:t xml:space="preserve">: </w:t>
      </w:r>
      <w:r w:rsidRPr="009476D4">
        <w:rPr>
          <w:rFonts w:ascii="Times New Roman" w:hAnsi="Times New Roman" w:cs="Times New Roman"/>
          <w:lang w:val="en-GB"/>
        </w:rPr>
        <w:tab/>
      </w:r>
    </w:p>
    <w:p w14:paraId="6CBA637A" w14:textId="6E6C4291" w:rsidR="001A3FDB" w:rsidRPr="009476D4" w:rsidRDefault="001A3FDB"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ab/>
      </w:r>
      <w:r w:rsidRPr="009476D4">
        <w:rPr>
          <w:rFonts w:ascii="Times New Roman" w:hAnsi="Times New Roman" w:cs="Times New Roman"/>
          <w:lang w:val="en-GB"/>
        </w:rPr>
        <w:tab/>
      </w:r>
    </w:p>
    <w:p w14:paraId="7BC311D3" w14:textId="77F4093B" w:rsidR="001A3FDB" w:rsidRPr="009476D4" w:rsidRDefault="001A3FDB" w:rsidP="00684886">
      <w:pPr>
        <w:tabs>
          <w:tab w:val="left" w:pos="709"/>
          <w:tab w:val="right" w:leader="underscore" w:pos="9356"/>
          <w:tab w:val="left" w:pos="10206"/>
        </w:tabs>
        <w:spacing w:after="0" w:line="240" w:lineRule="auto"/>
        <w:jc w:val="both"/>
        <w:rPr>
          <w:rFonts w:ascii="Times New Roman" w:hAnsi="Times New Roman" w:cs="Times New Roman"/>
          <w:lang w:val="en-GB"/>
        </w:rPr>
      </w:pPr>
      <w:r w:rsidRPr="009476D4">
        <w:rPr>
          <w:rFonts w:ascii="Times New Roman" w:hAnsi="Times New Roman" w:cs="Times New Roman"/>
          <w:lang w:val="en-GB"/>
        </w:rPr>
        <w:tab/>
      </w:r>
      <w:r w:rsidRPr="009476D4">
        <w:rPr>
          <w:rFonts w:ascii="Times New Roman" w:hAnsi="Times New Roman" w:cs="Times New Roman"/>
          <w:lang w:val="en-GB"/>
        </w:rPr>
        <w:tab/>
      </w:r>
    </w:p>
    <w:p w14:paraId="5F543E22" w14:textId="77777777" w:rsidR="00C57B31" w:rsidRPr="009476D4" w:rsidRDefault="00C57B31" w:rsidP="00684886">
      <w:pPr>
        <w:tabs>
          <w:tab w:val="left" w:pos="709"/>
          <w:tab w:val="right" w:leader="underscore" w:pos="9356"/>
          <w:tab w:val="left" w:pos="10206"/>
        </w:tabs>
        <w:spacing w:after="0" w:line="240" w:lineRule="auto"/>
        <w:jc w:val="both"/>
        <w:rPr>
          <w:rFonts w:ascii="Times New Roman" w:hAnsi="Times New Roman" w:cs="Times New Roman"/>
          <w:lang w:val="en-GB"/>
        </w:rPr>
      </w:pPr>
    </w:p>
    <w:p w14:paraId="0276F007" w14:textId="4DE79FFC" w:rsidR="00C57B31" w:rsidRPr="009476D4" w:rsidRDefault="00C57B31" w:rsidP="00684886">
      <w:pPr>
        <w:tabs>
          <w:tab w:val="left" w:pos="709"/>
          <w:tab w:val="right" w:leader="underscore" w:pos="9356"/>
          <w:tab w:val="left" w:pos="10206"/>
        </w:tabs>
        <w:spacing w:after="0" w:line="240" w:lineRule="auto"/>
        <w:jc w:val="both"/>
        <w:rPr>
          <w:rFonts w:ascii="Times New Roman" w:hAnsi="Times New Roman" w:cs="Times New Roman"/>
          <w:lang w:val="en-GB"/>
        </w:rPr>
      </w:pPr>
    </w:p>
    <w:p w14:paraId="47164D63" w14:textId="28B09052" w:rsidR="00C57B31" w:rsidRPr="009476D4" w:rsidRDefault="009476D4" w:rsidP="00933378">
      <w:pPr>
        <w:tabs>
          <w:tab w:val="left" w:pos="709"/>
          <w:tab w:val="right" w:leader="underscore" w:pos="9356"/>
          <w:tab w:val="left" w:pos="10206"/>
        </w:tabs>
        <w:spacing w:after="0" w:line="240" w:lineRule="auto"/>
        <w:jc w:val="center"/>
        <w:rPr>
          <w:rFonts w:ascii="Times New Roman" w:hAnsi="Times New Roman" w:cs="Times New Roman"/>
          <w:b/>
          <w:bCs/>
          <w:lang w:val="en-GB"/>
        </w:rPr>
      </w:pPr>
      <w:r>
        <w:rPr>
          <w:rFonts w:ascii="Times New Roman" w:hAnsi="Times New Roman" w:cs="Times New Roman"/>
          <w:b/>
          <w:bCs/>
          <w:lang w:val="en-GB"/>
        </w:rPr>
        <w:t>departmental seal location</w:t>
      </w:r>
      <w:r w:rsidR="000B082E" w:rsidRPr="009476D4">
        <w:rPr>
          <w:rFonts w:ascii="Times New Roman" w:hAnsi="Times New Roman" w:cs="Times New Roman"/>
          <w:b/>
          <w:bCs/>
          <w:vertAlign w:val="superscript"/>
          <w:lang w:val="en-GB"/>
        </w:rPr>
        <w:t>2</w:t>
      </w:r>
    </w:p>
    <w:sectPr w:rsidR="00C57B31" w:rsidRPr="009476D4" w:rsidSect="00481BAF">
      <w:headerReference w:type="default" r:id="rId11"/>
      <w:footerReference w:type="default" r:id="rId12"/>
      <w:pgSz w:w="11906" w:h="16838"/>
      <w:pgMar w:top="1134" w:right="849"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2E7A" w14:textId="77777777" w:rsidR="00A0007B" w:rsidRDefault="00A0007B" w:rsidP="00BF4FE1">
      <w:pPr>
        <w:spacing w:after="0" w:line="240" w:lineRule="auto"/>
      </w:pPr>
      <w:r>
        <w:separator/>
      </w:r>
    </w:p>
  </w:endnote>
  <w:endnote w:type="continuationSeparator" w:id="0">
    <w:p w14:paraId="527674B7" w14:textId="77777777" w:rsidR="00A0007B" w:rsidRDefault="00A0007B" w:rsidP="00BF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E3C1" w14:textId="5AE1F7FC" w:rsidR="002F7D6B" w:rsidRDefault="002F7D6B">
    <w:pPr>
      <w:pStyle w:val="llb"/>
    </w:pPr>
  </w:p>
  <w:p w14:paraId="125C2A26" w14:textId="77777777" w:rsidR="002F7D6B" w:rsidRDefault="002F7D6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5F2F" w14:textId="77777777" w:rsidR="00A0007B" w:rsidRDefault="00A0007B" w:rsidP="00BF4FE1">
      <w:pPr>
        <w:spacing w:after="0" w:line="240" w:lineRule="auto"/>
      </w:pPr>
      <w:r>
        <w:separator/>
      </w:r>
    </w:p>
  </w:footnote>
  <w:footnote w:type="continuationSeparator" w:id="0">
    <w:p w14:paraId="23DBC3DC" w14:textId="77777777" w:rsidR="00A0007B" w:rsidRDefault="00A0007B" w:rsidP="00BF4FE1">
      <w:pPr>
        <w:spacing w:after="0" w:line="240" w:lineRule="auto"/>
      </w:pPr>
      <w:r>
        <w:continuationSeparator/>
      </w:r>
    </w:p>
  </w:footnote>
  <w:footnote w:id="1">
    <w:p w14:paraId="32E2699F" w14:textId="213C11BA" w:rsidR="00625D80" w:rsidRPr="009476D4" w:rsidRDefault="009476D4" w:rsidP="00C000B7">
      <w:pPr>
        <w:pStyle w:val="Lbjegyzetszveg"/>
        <w:ind w:left="-567"/>
        <w:jc w:val="both"/>
        <w:rPr>
          <w:rFonts w:ascii="Times New Roman" w:hAnsi="Times New Roman" w:cs="Times New Roman"/>
          <w:sz w:val="18"/>
          <w:szCs w:val="18"/>
          <w:lang w:val="en-GB"/>
        </w:rPr>
      </w:pPr>
      <w:r w:rsidRPr="009476D4">
        <w:rPr>
          <w:rFonts w:ascii="Times New Roman" w:hAnsi="Times New Roman" w:cs="Times New Roman"/>
          <w:b/>
          <w:sz w:val="18"/>
          <w:szCs w:val="18"/>
          <w:lang w:val="en-GB"/>
        </w:rPr>
        <w:t>Fields marked with an asterisk</w:t>
      </w:r>
      <w:r w:rsidR="004E0505">
        <w:rPr>
          <w:rFonts w:ascii="Times New Roman" w:hAnsi="Times New Roman" w:cs="Times New Roman"/>
          <w:b/>
          <w:sz w:val="18"/>
          <w:szCs w:val="18"/>
          <w:lang w:val="en-GB"/>
        </w:rPr>
        <w:t xml:space="preserve"> (*)</w:t>
      </w:r>
      <w:r w:rsidRPr="009476D4">
        <w:rPr>
          <w:rFonts w:ascii="Times New Roman" w:hAnsi="Times New Roman" w:cs="Times New Roman"/>
          <w:b/>
          <w:sz w:val="18"/>
          <w:szCs w:val="18"/>
          <w:lang w:val="en-GB"/>
        </w:rPr>
        <w:t xml:space="preserve"> are mandatory! For courses to be recognized, you must accurately indicate the course code, </w:t>
      </w:r>
      <w:r w:rsidR="004E0505">
        <w:rPr>
          <w:rFonts w:ascii="Times New Roman" w:hAnsi="Times New Roman" w:cs="Times New Roman"/>
          <w:b/>
          <w:sz w:val="18"/>
          <w:szCs w:val="18"/>
          <w:lang w:val="en-GB"/>
        </w:rPr>
        <w:t xml:space="preserve">course </w:t>
      </w:r>
      <w:r w:rsidRPr="009476D4">
        <w:rPr>
          <w:rFonts w:ascii="Times New Roman" w:hAnsi="Times New Roman" w:cs="Times New Roman"/>
          <w:b/>
          <w:sz w:val="18"/>
          <w:szCs w:val="18"/>
          <w:lang w:val="en-GB"/>
        </w:rPr>
        <w:t xml:space="preserve">title, and credit value </w:t>
      </w:r>
      <w:r w:rsidR="004E0505">
        <w:rPr>
          <w:rFonts w:ascii="Times New Roman" w:hAnsi="Times New Roman" w:cs="Times New Roman"/>
          <w:b/>
          <w:sz w:val="18"/>
          <w:szCs w:val="18"/>
          <w:lang w:val="en-GB"/>
        </w:rPr>
        <w:t>in accordance with</w:t>
      </w:r>
      <w:r w:rsidRPr="009476D4">
        <w:rPr>
          <w:rFonts w:ascii="Times New Roman" w:hAnsi="Times New Roman" w:cs="Times New Roman"/>
          <w:b/>
          <w:sz w:val="18"/>
          <w:szCs w:val="18"/>
          <w:lang w:val="en-GB"/>
        </w:rPr>
        <w:t xml:space="preserve"> the</w:t>
      </w:r>
      <w:r w:rsidR="004E0505">
        <w:rPr>
          <w:rFonts w:ascii="Times New Roman" w:hAnsi="Times New Roman" w:cs="Times New Roman"/>
          <w:b/>
          <w:sz w:val="18"/>
          <w:szCs w:val="18"/>
          <w:lang w:val="en-GB"/>
        </w:rPr>
        <w:t xml:space="preserve"> curriculum of the </w:t>
      </w:r>
      <w:r w:rsidRPr="009476D4">
        <w:rPr>
          <w:rFonts w:ascii="Times New Roman" w:hAnsi="Times New Roman" w:cs="Times New Roman"/>
          <w:b/>
          <w:sz w:val="18"/>
          <w:szCs w:val="18"/>
          <w:lang w:val="en-GB"/>
        </w:rPr>
        <w:t xml:space="preserve"> University of Pécs, Faculty of Humanities and Social Sciences, except in the case of courses to be recognized as electives (in which case, add „elective” in the subject title field). The grade </w:t>
      </w:r>
      <w:r w:rsidR="004E0505">
        <w:rPr>
          <w:rFonts w:ascii="Times New Roman" w:hAnsi="Times New Roman" w:cs="Times New Roman"/>
          <w:b/>
          <w:sz w:val="18"/>
          <w:szCs w:val="18"/>
          <w:lang w:val="en-GB"/>
        </w:rPr>
        <w:t>will correspond to the grade received for the previously competed course.</w:t>
      </w:r>
    </w:p>
    <w:p w14:paraId="32FAD41A" w14:textId="1E28A8A7" w:rsidR="00625D80" w:rsidRPr="009476D4" w:rsidRDefault="00625D80" w:rsidP="002F7D6B">
      <w:pPr>
        <w:pStyle w:val="Lbjegyzetszveg"/>
        <w:ind w:left="-567"/>
        <w:rPr>
          <w:rFonts w:ascii="Times New Roman" w:hAnsi="Times New Roman" w:cs="Times New Roman"/>
          <w:sz w:val="18"/>
          <w:szCs w:val="18"/>
          <w:lang w:val="en-GB"/>
        </w:rPr>
      </w:pPr>
      <w:r w:rsidRPr="009476D4">
        <w:rPr>
          <w:rStyle w:val="Lbjegyzet-hivatkozs"/>
          <w:rFonts w:ascii="Times New Roman" w:hAnsi="Times New Roman" w:cs="Times New Roman"/>
          <w:b/>
          <w:bCs/>
          <w:sz w:val="18"/>
          <w:szCs w:val="18"/>
          <w:lang w:val="en-GB"/>
        </w:rPr>
        <w:footnoteRef/>
      </w:r>
      <w:r w:rsidRPr="009476D4">
        <w:rPr>
          <w:rFonts w:ascii="Times New Roman" w:hAnsi="Times New Roman" w:cs="Times New Roman"/>
          <w:sz w:val="18"/>
          <w:szCs w:val="18"/>
          <w:lang w:val="en-GB"/>
        </w:rPr>
        <w:t xml:space="preserve"> </w:t>
      </w:r>
      <w:r w:rsidR="009476D4" w:rsidRPr="009476D4">
        <w:rPr>
          <w:rFonts w:ascii="Times New Roman" w:hAnsi="Times New Roman" w:cs="Times New Roman"/>
          <w:sz w:val="18"/>
          <w:szCs w:val="18"/>
          <w:lang w:val="en-GB"/>
        </w:rPr>
        <w:t>The signature of the instructor responsible for the subject to be recognized (or, in case of impediment, the course instructor) is required!</w:t>
      </w:r>
    </w:p>
    <w:p w14:paraId="60BA3AD2" w14:textId="17DB47FE" w:rsidR="000B082E" w:rsidRPr="00C8434C" w:rsidRDefault="000B082E" w:rsidP="002F7D6B">
      <w:pPr>
        <w:pStyle w:val="Lbjegyzetszveg"/>
        <w:ind w:left="-567"/>
        <w:rPr>
          <w:rFonts w:ascii="Times New Roman" w:hAnsi="Times New Roman" w:cs="Times New Roman"/>
          <w:b/>
          <w:bCs/>
        </w:rPr>
      </w:pPr>
      <w:r w:rsidRPr="009476D4">
        <w:rPr>
          <w:rFonts w:ascii="Times New Roman" w:hAnsi="Times New Roman" w:cs="Times New Roman"/>
          <w:b/>
          <w:bCs/>
          <w:sz w:val="18"/>
          <w:szCs w:val="18"/>
          <w:vertAlign w:val="superscript"/>
          <w:lang w:val="en-GB"/>
        </w:rPr>
        <w:t xml:space="preserve">2 </w:t>
      </w:r>
      <w:r w:rsidR="009476D4" w:rsidRPr="009476D4">
        <w:rPr>
          <w:rFonts w:ascii="Times New Roman" w:hAnsi="Times New Roman" w:cs="Times New Roman"/>
          <w:b/>
          <w:bCs/>
          <w:sz w:val="18"/>
          <w:szCs w:val="18"/>
          <w:lang w:val="en-GB"/>
        </w:rPr>
        <w:t>The Registrar’s Office will not accept applications without the department seal!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7002" w14:textId="6DF543DA" w:rsidR="00385726" w:rsidRPr="00385726" w:rsidRDefault="0001403A">
    <w:pPr>
      <w:pStyle w:val="lfej"/>
      <w:rPr>
        <w:rFonts w:ascii="Times New Roman" w:hAnsi="Times New Roman" w:cs="Times New Roman"/>
        <w:sz w:val="18"/>
        <w:szCs w:val="18"/>
      </w:rPr>
    </w:pPr>
    <w:r>
      <w:rPr>
        <w:rFonts w:ascii="Times New Roman" w:hAnsi="Times New Roman" w:cs="Times New Roman"/>
      </w:rPr>
      <w:t>University of Pécs</w:t>
    </w:r>
    <w:r w:rsidR="00BF4FE1" w:rsidRPr="00BF4FE1">
      <w:rPr>
        <w:rFonts w:ascii="Times New Roman" w:hAnsi="Times New Roman" w:cs="Times New Roman"/>
      </w:rPr>
      <w:t xml:space="preserve"> </w:t>
    </w:r>
    <w:r>
      <w:rPr>
        <w:rFonts w:ascii="Times New Roman" w:hAnsi="Times New Roman" w:cs="Times New Roman"/>
      </w:rPr>
      <w:tab/>
      <w:t>Faculty of Humanities and Social Sciences</w:t>
    </w:r>
    <w:r w:rsidR="00BF4FE1" w:rsidRPr="00BF4FE1">
      <w:rPr>
        <w:rFonts w:ascii="Times New Roman" w:hAnsi="Times New Roman" w:cs="Times New Roman"/>
      </w:rPr>
      <w:ptab w:relativeTo="margin" w:alignment="right" w:leader="none"/>
    </w:r>
    <w:r w:rsidR="00316888">
      <w:rPr>
        <w:rFonts w:ascii="Times New Roman" w:hAnsi="Times New Roman" w:cs="Times New Roman"/>
        <w:sz w:val="18"/>
        <w:szCs w:val="18"/>
      </w:rPr>
      <w:t>File number</w:t>
    </w:r>
    <w:r w:rsidR="00C5647D">
      <w:rPr>
        <w:rFonts w:ascii="Times New Roman" w:hAnsi="Times New Roman" w:cs="Times New Roman"/>
        <w:sz w:val="18"/>
        <w:szCs w:val="18"/>
      </w:rPr>
      <w:t>: A-04/202</w:t>
    </w:r>
    <w:r w:rsidR="00950980">
      <w:rPr>
        <w:rFonts w:ascii="Times New Roman" w:hAnsi="Times New Roman" w:cs="Times New Roman"/>
        <w:sz w:val="18"/>
        <w:szCs w:val="18"/>
      </w:rPr>
      <w:t>5</w:t>
    </w:r>
    <w:r w:rsidR="00C5647D">
      <w:rPr>
        <w:rFonts w:ascii="Times New Roman" w:hAnsi="Times New Roman" w:cs="Times New Roman"/>
        <w:sz w:val="18"/>
        <w:szCs w:val="18"/>
      </w:rPr>
      <w:t>.</w:t>
    </w:r>
    <w:r w:rsidR="002F790D">
      <w:rPr>
        <w:rFonts w:ascii="Times New Roman" w:hAnsi="Times New Roman" w:cs="Times New Roman"/>
        <w:sz w:val="18"/>
        <w:szCs w:val="18"/>
      </w:rPr>
      <w:t>10</w:t>
    </w:r>
    <w:r w:rsidR="00C5647D">
      <w:rPr>
        <w:rFonts w:ascii="Times New Roman" w:hAnsi="Times New Roman" w:cs="Times New Roman"/>
        <w:sz w:val="18"/>
        <w:szCs w:val="18"/>
      </w:rPr>
      <w:t>.</w:t>
    </w:r>
    <w:r w:rsidR="002F790D">
      <w:rPr>
        <w:rFonts w:ascii="Times New Roman" w:hAnsi="Times New Roman" w:cs="Times New Roman"/>
        <w:sz w:val="18"/>
        <w:szCs w:val="18"/>
      </w:rPr>
      <w:t>16</w:t>
    </w:r>
    <w:r w:rsidR="00385726">
      <w:rPr>
        <w:rFonts w:ascii="Times New Roman"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5578"/>
    <w:multiLevelType w:val="hybridMultilevel"/>
    <w:tmpl w:val="06FE7A52"/>
    <w:lvl w:ilvl="0" w:tplc="08E0FD9A">
      <w:start w:val="1"/>
      <w:numFmt w:val="decimal"/>
      <w:lvlText w:val="%1.)"/>
      <w:lvlJc w:val="left"/>
      <w:pPr>
        <w:ind w:left="-207" w:hanging="360"/>
      </w:pPr>
      <w:rPr>
        <w:rFonts w:hint="default"/>
        <w:b w:val="0"/>
      </w:rPr>
    </w:lvl>
    <w:lvl w:ilvl="1" w:tplc="040E0019" w:tentative="1">
      <w:start w:val="1"/>
      <w:numFmt w:val="lowerLetter"/>
      <w:lvlText w:val="%2."/>
      <w:lvlJc w:val="left"/>
      <w:pPr>
        <w:ind w:left="513" w:hanging="360"/>
      </w:pPr>
    </w:lvl>
    <w:lvl w:ilvl="2" w:tplc="040E001B" w:tentative="1">
      <w:start w:val="1"/>
      <w:numFmt w:val="lowerRoman"/>
      <w:lvlText w:val="%3."/>
      <w:lvlJc w:val="right"/>
      <w:pPr>
        <w:ind w:left="1233" w:hanging="180"/>
      </w:pPr>
    </w:lvl>
    <w:lvl w:ilvl="3" w:tplc="040E000F" w:tentative="1">
      <w:start w:val="1"/>
      <w:numFmt w:val="decimal"/>
      <w:lvlText w:val="%4."/>
      <w:lvlJc w:val="left"/>
      <w:pPr>
        <w:ind w:left="1953" w:hanging="360"/>
      </w:pPr>
    </w:lvl>
    <w:lvl w:ilvl="4" w:tplc="040E0019" w:tentative="1">
      <w:start w:val="1"/>
      <w:numFmt w:val="lowerLetter"/>
      <w:lvlText w:val="%5."/>
      <w:lvlJc w:val="left"/>
      <w:pPr>
        <w:ind w:left="2673" w:hanging="360"/>
      </w:pPr>
    </w:lvl>
    <w:lvl w:ilvl="5" w:tplc="040E001B" w:tentative="1">
      <w:start w:val="1"/>
      <w:numFmt w:val="lowerRoman"/>
      <w:lvlText w:val="%6."/>
      <w:lvlJc w:val="right"/>
      <w:pPr>
        <w:ind w:left="3393" w:hanging="180"/>
      </w:pPr>
    </w:lvl>
    <w:lvl w:ilvl="6" w:tplc="040E000F" w:tentative="1">
      <w:start w:val="1"/>
      <w:numFmt w:val="decimal"/>
      <w:lvlText w:val="%7."/>
      <w:lvlJc w:val="left"/>
      <w:pPr>
        <w:ind w:left="4113" w:hanging="360"/>
      </w:pPr>
    </w:lvl>
    <w:lvl w:ilvl="7" w:tplc="040E0019" w:tentative="1">
      <w:start w:val="1"/>
      <w:numFmt w:val="lowerLetter"/>
      <w:lvlText w:val="%8."/>
      <w:lvlJc w:val="left"/>
      <w:pPr>
        <w:ind w:left="4833" w:hanging="360"/>
      </w:pPr>
    </w:lvl>
    <w:lvl w:ilvl="8" w:tplc="040E001B" w:tentative="1">
      <w:start w:val="1"/>
      <w:numFmt w:val="lowerRoman"/>
      <w:lvlText w:val="%9."/>
      <w:lvlJc w:val="right"/>
      <w:pPr>
        <w:ind w:left="5553" w:hanging="180"/>
      </w:pPr>
    </w:lvl>
  </w:abstractNum>
  <w:abstractNum w:abstractNumId="1" w15:restartNumberingAfterBreak="0">
    <w:nsid w:val="4D017116"/>
    <w:multiLevelType w:val="hybridMultilevel"/>
    <w:tmpl w:val="EBDE57CE"/>
    <w:lvl w:ilvl="0" w:tplc="633EB99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1843596">
    <w:abstractNumId w:val="1"/>
  </w:num>
  <w:num w:numId="2" w16cid:durableId="121832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E1"/>
    <w:rsid w:val="000119EA"/>
    <w:rsid w:val="0001403A"/>
    <w:rsid w:val="00031003"/>
    <w:rsid w:val="00045750"/>
    <w:rsid w:val="00053E58"/>
    <w:rsid w:val="00062E58"/>
    <w:rsid w:val="0006708B"/>
    <w:rsid w:val="00093A34"/>
    <w:rsid w:val="00096552"/>
    <w:rsid w:val="000A4350"/>
    <w:rsid w:val="000A4F53"/>
    <w:rsid w:val="000B082E"/>
    <w:rsid w:val="000B75B5"/>
    <w:rsid w:val="000C5F68"/>
    <w:rsid w:val="000D0D72"/>
    <w:rsid w:val="000D322B"/>
    <w:rsid w:val="000E6CF2"/>
    <w:rsid w:val="000E786D"/>
    <w:rsid w:val="00134FC0"/>
    <w:rsid w:val="00150DF6"/>
    <w:rsid w:val="00151653"/>
    <w:rsid w:val="001554C3"/>
    <w:rsid w:val="001663EC"/>
    <w:rsid w:val="00173A3F"/>
    <w:rsid w:val="00182436"/>
    <w:rsid w:val="00187D43"/>
    <w:rsid w:val="001A3FDB"/>
    <w:rsid w:val="001A6949"/>
    <w:rsid w:val="001B2003"/>
    <w:rsid w:val="001B5117"/>
    <w:rsid w:val="001C04DB"/>
    <w:rsid w:val="001C241A"/>
    <w:rsid w:val="001C5A96"/>
    <w:rsid w:val="001D70A9"/>
    <w:rsid w:val="001F01B1"/>
    <w:rsid w:val="001F0DBC"/>
    <w:rsid w:val="001F768C"/>
    <w:rsid w:val="00220A2A"/>
    <w:rsid w:val="002605E4"/>
    <w:rsid w:val="0028724D"/>
    <w:rsid w:val="0029220B"/>
    <w:rsid w:val="00293227"/>
    <w:rsid w:val="00297EED"/>
    <w:rsid w:val="002A6158"/>
    <w:rsid w:val="002B0B76"/>
    <w:rsid w:val="002B0F12"/>
    <w:rsid w:val="002C6CD4"/>
    <w:rsid w:val="002C7F88"/>
    <w:rsid w:val="002D2AD1"/>
    <w:rsid w:val="002E54EA"/>
    <w:rsid w:val="002F790D"/>
    <w:rsid w:val="002F7D6B"/>
    <w:rsid w:val="00316888"/>
    <w:rsid w:val="003440D6"/>
    <w:rsid w:val="00350C69"/>
    <w:rsid w:val="003532EC"/>
    <w:rsid w:val="00355C7D"/>
    <w:rsid w:val="00357106"/>
    <w:rsid w:val="00385726"/>
    <w:rsid w:val="003B31E8"/>
    <w:rsid w:val="003C78CF"/>
    <w:rsid w:val="003D7EEC"/>
    <w:rsid w:val="003F0C5D"/>
    <w:rsid w:val="00402C06"/>
    <w:rsid w:val="0041735D"/>
    <w:rsid w:val="00422C08"/>
    <w:rsid w:val="00437E16"/>
    <w:rsid w:val="00440072"/>
    <w:rsid w:val="004474A5"/>
    <w:rsid w:val="004519DB"/>
    <w:rsid w:val="00454227"/>
    <w:rsid w:val="004616EC"/>
    <w:rsid w:val="00466E80"/>
    <w:rsid w:val="00467CDE"/>
    <w:rsid w:val="00471D79"/>
    <w:rsid w:val="00481BAF"/>
    <w:rsid w:val="00493DAE"/>
    <w:rsid w:val="004C0353"/>
    <w:rsid w:val="004C51DE"/>
    <w:rsid w:val="004C754E"/>
    <w:rsid w:val="004E0505"/>
    <w:rsid w:val="004E444E"/>
    <w:rsid w:val="004E55D7"/>
    <w:rsid w:val="00507026"/>
    <w:rsid w:val="00513D26"/>
    <w:rsid w:val="00516777"/>
    <w:rsid w:val="00527999"/>
    <w:rsid w:val="00527B9D"/>
    <w:rsid w:val="0053212C"/>
    <w:rsid w:val="00552B94"/>
    <w:rsid w:val="00556921"/>
    <w:rsid w:val="00565988"/>
    <w:rsid w:val="00567204"/>
    <w:rsid w:val="00575DEB"/>
    <w:rsid w:val="00591689"/>
    <w:rsid w:val="00593143"/>
    <w:rsid w:val="00593CD1"/>
    <w:rsid w:val="005C538F"/>
    <w:rsid w:val="005C72AD"/>
    <w:rsid w:val="005C72F1"/>
    <w:rsid w:val="005C7768"/>
    <w:rsid w:val="005E0AA3"/>
    <w:rsid w:val="005E30B8"/>
    <w:rsid w:val="005E3DE0"/>
    <w:rsid w:val="005E6D6F"/>
    <w:rsid w:val="005F466D"/>
    <w:rsid w:val="006132EE"/>
    <w:rsid w:val="00620D3A"/>
    <w:rsid w:val="00625D80"/>
    <w:rsid w:val="0063717E"/>
    <w:rsid w:val="006530CE"/>
    <w:rsid w:val="00684886"/>
    <w:rsid w:val="00687090"/>
    <w:rsid w:val="00691A34"/>
    <w:rsid w:val="006A06B3"/>
    <w:rsid w:val="006A0EF3"/>
    <w:rsid w:val="006C7D30"/>
    <w:rsid w:val="006D3FB1"/>
    <w:rsid w:val="006F6A50"/>
    <w:rsid w:val="006F7205"/>
    <w:rsid w:val="00704D71"/>
    <w:rsid w:val="00713EAE"/>
    <w:rsid w:val="007178A4"/>
    <w:rsid w:val="0072698E"/>
    <w:rsid w:val="007443CC"/>
    <w:rsid w:val="00773006"/>
    <w:rsid w:val="007758E1"/>
    <w:rsid w:val="007A1457"/>
    <w:rsid w:val="007A75E2"/>
    <w:rsid w:val="007B2E88"/>
    <w:rsid w:val="007C55FE"/>
    <w:rsid w:val="007D1038"/>
    <w:rsid w:val="007D2F9A"/>
    <w:rsid w:val="007D70D8"/>
    <w:rsid w:val="00802827"/>
    <w:rsid w:val="00803B7C"/>
    <w:rsid w:val="00817DE1"/>
    <w:rsid w:val="0082455E"/>
    <w:rsid w:val="0083091F"/>
    <w:rsid w:val="00832599"/>
    <w:rsid w:val="00833BA0"/>
    <w:rsid w:val="00856760"/>
    <w:rsid w:val="00886DD1"/>
    <w:rsid w:val="008968BE"/>
    <w:rsid w:val="008A2068"/>
    <w:rsid w:val="008C72E7"/>
    <w:rsid w:val="008D08FB"/>
    <w:rsid w:val="008E3855"/>
    <w:rsid w:val="008E6DB1"/>
    <w:rsid w:val="00913C6F"/>
    <w:rsid w:val="00914CF1"/>
    <w:rsid w:val="009224C5"/>
    <w:rsid w:val="00924542"/>
    <w:rsid w:val="00933378"/>
    <w:rsid w:val="009476D4"/>
    <w:rsid w:val="00950980"/>
    <w:rsid w:val="00954363"/>
    <w:rsid w:val="00962673"/>
    <w:rsid w:val="00965FA2"/>
    <w:rsid w:val="00967C21"/>
    <w:rsid w:val="00982A3D"/>
    <w:rsid w:val="00995D3A"/>
    <w:rsid w:val="00997ED9"/>
    <w:rsid w:val="009A5E90"/>
    <w:rsid w:val="009C3B10"/>
    <w:rsid w:val="009C705C"/>
    <w:rsid w:val="00A0007B"/>
    <w:rsid w:val="00A05D22"/>
    <w:rsid w:val="00A14708"/>
    <w:rsid w:val="00A17D30"/>
    <w:rsid w:val="00A406FB"/>
    <w:rsid w:val="00A413C6"/>
    <w:rsid w:val="00A41E6F"/>
    <w:rsid w:val="00A6141C"/>
    <w:rsid w:val="00A70C6D"/>
    <w:rsid w:val="00A73CED"/>
    <w:rsid w:val="00A762F8"/>
    <w:rsid w:val="00A8254B"/>
    <w:rsid w:val="00A83C9B"/>
    <w:rsid w:val="00AB33B3"/>
    <w:rsid w:val="00AB727B"/>
    <w:rsid w:val="00AC2F6F"/>
    <w:rsid w:val="00AC79ED"/>
    <w:rsid w:val="00AE04FE"/>
    <w:rsid w:val="00AF052F"/>
    <w:rsid w:val="00AF6E9E"/>
    <w:rsid w:val="00B05148"/>
    <w:rsid w:val="00B16639"/>
    <w:rsid w:val="00B2099B"/>
    <w:rsid w:val="00B229CF"/>
    <w:rsid w:val="00B4411F"/>
    <w:rsid w:val="00B44E68"/>
    <w:rsid w:val="00B8571F"/>
    <w:rsid w:val="00BA3667"/>
    <w:rsid w:val="00BA5989"/>
    <w:rsid w:val="00BB388D"/>
    <w:rsid w:val="00BB483F"/>
    <w:rsid w:val="00BB66AA"/>
    <w:rsid w:val="00BC4050"/>
    <w:rsid w:val="00BD04CC"/>
    <w:rsid w:val="00BD5715"/>
    <w:rsid w:val="00BD5A7E"/>
    <w:rsid w:val="00BE093C"/>
    <w:rsid w:val="00BE38F6"/>
    <w:rsid w:val="00BF4FE1"/>
    <w:rsid w:val="00BF5E82"/>
    <w:rsid w:val="00C000B7"/>
    <w:rsid w:val="00C13026"/>
    <w:rsid w:val="00C24922"/>
    <w:rsid w:val="00C45465"/>
    <w:rsid w:val="00C51820"/>
    <w:rsid w:val="00C5647D"/>
    <w:rsid w:val="00C57A81"/>
    <w:rsid w:val="00C57B31"/>
    <w:rsid w:val="00C62004"/>
    <w:rsid w:val="00C8249C"/>
    <w:rsid w:val="00C838A9"/>
    <w:rsid w:val="00C8434C"/>
    <w:rsid w:val="00C97549"/>
    <w:rsid w:val="00CA0003"/>
    <w:rsid w:val="00CA78AD"/>
    <w:rsid w:val="00CB6585"/>
    <w:rsid w:val="00CC40F5"/>
    <w:rsid w:val="00CE66E3"/>
    <w:rsid w:val="00CF0A22"/>
    <w:rsid w:val="00D06DB1"/>
    <w:rsid w:val="00D155D8"/>
    <w:rsid w:val="00D36B10"/>
    <w:rsid w:val="00D4634F"/>
    <w:rsid w:val="00D70889"/>
    <w:rsid w:val="00D73AD6"/>
    <w:rsid w:val="00D756B2"/>
    <w:rsid w:val="00D8785B"/>
    <w:rsid w:val="00D913F3"/>
    <w:rsid w:val="00DB1198"/>
    <w:rsid w:val="00DB7262"/>
    <w:rsid w:val="00DC78E9"/>
    <w:rsid w:val="00DD325A"/>
    <w:rsid w:val="00DE0CA6"/>
    <w:rsid w:val="00DE3C72"/>
    <w:rsid w:val="00DF7814"/>
    <w:rsid w:val="00E11884"/>
    <w:rsid w:val="00E2299F"/>
    <w:rsid w:val="00E301E2"/>
    <w:rsid w:val="00E35D5C"/>
    <w:rsid w:val="00E55C93"/>
    <w:rsid w:val="00E73D94"/>
    <w:rsid w:val="00E84412"/>
    <w:rsid w:val="00E95770"/>
    <w:rsid w:val="00EB358C"/>
    <w:rsid w:val="00ED6BAF"/>
    <w:rsid w:val="00EF424D"/>
    <w:rsid w:val="00F04877"/>
    <w:rsid w:val="00F0523B"/>
    <w:rsid w:val="00F05ED1"/>
    <w:rsid w:val="00F072C7"/>
    <w:rsid w:val="00F13B04"/>
    <w:rsid w:val="00F16FE2"/>
    <w:rsid w:val="00F23DAB"/>
    <w:rsid w:val="00F338AE"/>
    <w:rsid w:val="00F36645"/>
    <w:rsid w:val="00F45ABC"/>
    <w:rsid w:val="00F61471"/>
    <w:rsid w:val="00F71A3A"/>
    <w:rsid w:val="00F740C7"/>
    <w:rsid w:val="00F90EA3"/>
    <w:rsid w:val="00FA373A"/>
    <w:rsid w:val="00FA64B7"/>
    <w:rsid w:val="00FC3A8F"/>
    <w:rsid w:val="00FC4EF0"/>
    <w:rsid w:val="00FD1DD5"/>
    <w:rsid w:val="00FD1F11"/>
    <w:rsid w:val="00FE069C"/>
    <w:rsid w:val="00FE1DB2"/>
    <w:rsid w:val="00FE4B48"/>
    <w:rsid w:val="00FF3B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ECAA"/>
  <w15:chartTrackingRefBased/>
  <w15:docId w15:val="{9EE38D48-702F-4903-A70E-833CFD78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BF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F4FE1"/>
    <w:pPr>
      <w:tabs>
        <w:tab w:val="center" w:pos="4536"/>
        <w:tab w:val="right" w:pos="9072"/>
      </w:tabs>
      <w:spacing w:after="0" w:line="240" w:lineRule="auto"/>
    </w:pPr>
  </w:style>
  <w:style w:type="character" w:customStyle="1" w:styleId="lfejChar">
    <w:name w:val="Élőfej Char"/>
    <w:basedOn w:val="Bekezdsalapbettpusa"/>
    <w:link w:val="lfej"/>
    <w:uiPriority w:val="99"/>
    <w:rsid w:val="00BF4FE1"/>
  </w:style>
  <w:style w:type="paragraph" w:styleId="llb">
    <w:name w:val="footer"/>
    <w:basedOn w:val="Norml"/>
    <w:link w:val="llbChar"/>
    <w:uiPriority w:val="99"/>
    <w:unhideWhenUsed/>
    <w:rsid w:val="00BF4FE1"/>
    <w:pPr>
      <w:tabs>
        <w:tab w:val="center" w:pos="4536"/>
        <w:tab w:val="right" w:pos="9072"/>
      </w:tabs>
      <w:spacing w:after="0" w:line="240" w:lineRule="auto"/>
    </w:pPr>
  </w:style>
  <w:style w:type="character" w:customStyle="1" w:styleId="llbChar">
    <w:name w:val="Élőláb Char"/>
    <w:basedOn w:val="Bekezdsalapbettpusa"/>
    <w:link w:val="llb"/>
    <w:uiPriority w:val="99"/>
    <w:rsid w:val="00BF4FE1"/>
  </w:style>
  <w:style w:type="paragraph" w:styleId="Lbjegyzetszveg">
    <w:name w:val="footnote text"/>
    <w:basedOn w:val="Norml"/>
    <w:link w:val="LbjegyzetszvegChar"/>
    <w:uiPriority w:val="99"/>
    <w:semiHidden/>
    <w:unhideWhenUsed/>
    <w:rsid w:val="0029220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9220B"/>
    <w:rPr>
      <w:sz w:val="20"/>
      <w:szCs w:val="20"/>
    </w:rPr>
  </w:style>
  <w:style w:type="character" w:styleId="Lbjegyzet-hivatkozs">
    <w:name w:val="footnote reference"/>
    <w:basedOn w:val="Bekezdsalapbettpusa"/>
    <w:uiPriority w:val="99"/>
    <w:semiHidden/>
    <w:unhideWhenUsed/>
    <w:rsid w:val="0029220B"/>
    <w:rPr>
      <w:vertAlign w:val="superscript"/>
    </w:rPr>
  </w:style>
  <w:style w:type="paragraph" w:styleId="Buborkszveg">
    <w:name w:val="Balloon Text"/>
    <w:basedOn w:val="Norml"/>
    <w:link w:val="BuborkszvegChar"/>
    <w:uiPriority w:val="99"/>
    <w:semiHidden/>
    <w:unhideWhenUsed/>
    <w:rsid w:val="00A406F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406FB"/>
    <w:rPr>
      <w:rFonts w:ascii="Segoe UI" w:hAnsi="Segoe UI" w:cs="Segoe UI"/>
      <w:sz w:val="18"/>
      <w:szCs w:val="18"/>
    </w:rPr>
  </w:style>
  <w:style w:type="character" w:styleId="Hiperhivatkozs">
    <w:name w:val="Hyperlink"/>
    <w:basedOn w:val="Bekezdsalapbettpusa"/>
    <w:uiPriority w:val="99"/>
    <w:unhideWhenUsed/>
    <w:rsid w:val="000A4350"/>
    <w:rPr>
      <w:color w:val="0563C1" w:themeColor="hyperlink"/>
      <w:u w:val="single"/>
    </w:rPr>
  </w:style>
  <w:style w:type="paragraph" w:styleId="Szvegtrzs">
    <w:name w:val="Body Text"/>
    <w:basedOn w:val="Norml"/>
    <w:link w:val="SzvegtrzsChar"/>
    <w:uiPriority w:val="99"/>
    <w:semiHidden/>
    <w:unhideWhenUsed/>
    <w:rsid w:val="001A6949"/>
    <w:pPr>
      <w:spacing w:after="120" w:line="240" w:lineRule="auto"/>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99"/>
    <w:semiHidden/>
    <w:rsid w:val="001A6949"/>
    <w:rPr>
      <w:rFonts w:ascii="Times New Roman" w:eastAsia="Times New Roman" w:hAnsi="Times New Roman" w:cs="Times New Roman"/>
      <w:sz w:val="24"/>
      <w:szCs w:val="24"/>
    </w:rPr>
  </w:style>
  <w:style w:type="paragraph" w:styleId="Listaszerbekezds">
    <w:name w:val="List Paragraph"/>
    <w:basedOn w:val="Norml"/>
    <w:uiPriority w:val="34"/>
    <w:qFormat/>
    <w:rsid w:val="00454227"/>
    <w:pPr>
      <w:ind w:left="720"/>
      <w:contextualSpacing/>
    </w:pPr>
  </w:style>
  <w:style w:type="paragraph" w:customStyle="1" w:styleId="TableParagraph">
    <w:name w:val="Table Paragraph"/>
    <w:basedOn w:val="Norml"/>
    <w:uiPriority w:val="1"/>
    <w:qFormat/>
    <w:rsid w:val="00556921"/>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6881">
      <w:bodyDiv w:val="1"/>
      <w:marLeft w:val="0"/>
      <w:marRight w:val="0"/>
      <w:marTop w:val="0"/>
      <w:marBottom w:val="0"/>
      <w:divBdr>
        <w:top w:val="none" w:sz="0" w:space="0" w:color="auto"/>
        <w:left w:val="none" w:sz="0" w:space="0" w:color="auto"/>
        <w:bottom w:val="none" w:sz="0" w:space="0" w:color="auto"/>
        <w:right w:val="none" w:sz="0" w:space="0" w:color="auto"/>
      </w:divBdr>
    </w:div>
    <w:div w:id="672026997">
      <w:bodyDiv w:val="1"/>
      <w:marLeft w:val="0"/>
      <w:marRight w:val="0"/>
      <w:marTop w:val="0"/>
      <w:marBottom w:val="0"/>
      <w:divBdr>
        <w:top w:val="none" w:sz="0" w:space="0" w:color="auto"/>
        <w:left w:val="none" w:sz="0" w:space="0" w:color="auto"/>
        <w:bottom w:val="none" w:sz="0" w:space="0" w:color="auto"/>
        <w:right w:val="none" w:sz="0" w:space="0" w:color="auto"/>
      </w:divBdr>
    </w:div>
    <w:div w:id="846552479">
      <w:bodyDiv w:val="1"/>
      <w:marLeft w:val="0"/>
      <w:marRight w:val="0"/>
      <w:marTop w:val="0"/>
      <w:marBottom w:val="0"/>
      <w:divBdr>
        <w:top w:val="none" w:sz="0" w:space="0" w:color="auto"/>
        <w:left w:val="none" w:sz="0" w:space="0" w:color="auto"/>
        <w:bottom w:val="none" w:sz="0" w:space="0" w:color="auto"/>
        <w:right w:val="none" w:sz="0" w:space="0" w:color="auto"/>
      </w:divBdr>
    </w:div>
    <w:div w:id="1192845149">
      <w:bodyDiv w:val="1"/>
      <w:marLeft w:val="0"/>
      <w:marRight w:val="0"/>
      <w:marTop w:val="0"/>
      <w:marBottom w:val="0"/>
      <w:divBdr>
        <w:top w:val="none" w:sz="0" w:space="0" w:color="auto"/>
        <w:left w:val="none" w:sz="0" w:space="0" w:color="auto"/>
        <w:bottom w:val="none" w:sz="0" w:space="0" w:color="auto"/>
        <w:right w:val="none" w:sz="0" w:space="0" w:color="auto"/>
      </w:divBdr>
    </w:div>
    <w:div w:id="1818498834">
      <w:bodyDiv w:val="1"/>
      <w:marLeft w:val="0"/>
      <w:marRight w:val="0"/>
      <w:marTop w:val="0"/>
      <w:marBottom w:val="0"/>
      <w:divBdr>
        <w:top w:val="none" w:sz="0" w:space="0" w:color="auto"/>
        <w:left w:val="none" w:sz="0" w:space="0" w:color="auto"/>
        <w:bottom w:val="none" w:sz="0" w:space="0" w:color="auto"/>
        <w:right w:val="none" w:sz="0" w:space="0" w:color="auto"/>
      </w:divBdr>
    </w:div>
    <w:div w:id="18185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47C2D8DD80BD1C45BC71FE612363DF4F" ma:contentTypeVersion="4" ma:contentTypeDescription="Új dokumentum létrehozása." ma:contentTypeScope="" ma:versionID="09b1623c78490d7bfdd7d3353dd95e84">
  <xsd:schema xmlns:xsd="http://www.w3.org/2001/XMLSchema" xmlns:xs="http://www.w3.org/2001/XMLSchema" xmlns:p="http://schemas.microsoft.com/office/2006/metadata/properties" xmlns:ns2="5b3fd7b7-09d8-4f4e-bf23-c3b7385bb7ce" targetNamespace="http://schemas.microsoft.com/office/2006/metadata/properties" ma:root="true" ma:fieldsID="f6c75d4bad4a76800e145dc631998d70" ns2:_="">
    <xsd:import namespace="5b3fd7b7-09d8-4f4e-bf23-c3b7385bb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fd7b7-09d8-4f4e-bf23-c3b7385bb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2CE51-33D5-49B0-B990-E7C6ACC35A2A}">
  <ds:schemaRefs>
    <ds:schemaRef ds:uri="http://schemas.openxmlformats.org/officeDocument/2006/bibliography"/>
  </ds:schemaRefs>
</ds:datastoreItem>
</file>

<file path=customXml/itemProps2.xml><?xml version="1.0" encoding="utf-8"?>
<ds:datastoreItem xmlns:ds="http://schemas.openxmlformats.org/officeDocument/2006/customXml" ds:itemID="{714378A7-997B-40EC-B342-80E9A95657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23BD8-9A11-4B60-AC09-BF591B9B331E}">
  <ds:schemaRefs>
    <ds:schemaRef ds:uri="http://schemas.microsoft.com/sharepoint/v3/contenttype/forms"/>
  </ds:schemaRefs>
</ds:datastoreItem>
</file>

<file path=customXml/itemProps4.xml><?xml version="1.0" encoding="utf-8"?>
<ds:datastoreItem xmlns:ds="http://schemas.openxmlformats.org/officeDocument/2006/customXml" ds:itemID="{4550BCD3-7E29-44C4-8A56-2DC582DC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fd7b7-09d8-4f4e-bf23-c3b7385bb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3710</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Cziegler Sándor</dc:creator>
  <cp:keywords/>
  <dc:description/>
  <cp:lastModifiedBy>Kovács Beáta Andrea</cp:lastModifiedBy>
  <cp:revision>2</cp:revision>
  <cp:lastPrinted>2023-07-27T09:43:00Z</cp:lastPrinted>
  <dcterms:created xsi:type="dcterms:W3CDTF">2025-10-29T10:52:00Z</dcterms:created>
  <dcterms:modified xsi:type="dcterms:W3CDTF">2025-10-29T10:52:00Z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0x01010047C2D8DD80BD1C45BC71FE612363DF4F</vt:lpwstr>
  </property>
</Properties>
</file>