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3FA4" w14:textId="2837FA47" w:rsidR="00390A46" w:rsidRPr="008A2B09" w:rsidRDefault="00390A46" w:rsidP="00D037E8">
      <w:pPr>
        <w:jc w:val="center"/>
        <w:rPr>
          <w:b/>
          <w:sz w:val="36"/>
        </w:rPr>
      </w:pPr>
      <w:r w:rsidRPr="008A2B09">
        <w:rPr>
          <w:b/>
          <w:sz w:val="36"/>
        </w:rPr>
        <w:t xml:space="preserve">Tömbös és levelező órák beosztása, </w:t>
      </w:r>
      <w:r w:rsidR="00A03C37">
        <w:rPr>
          <w:b/>
          <w:sz w:val="36"/>
        </w:rPr>
        <w:t>202</w:t>
      </w:r>
      <w:r w:rsidR="00743737">
        <w:rPr>
          <w:b/>
          <w:sz w:val="36"/>
        </w:rPr>
        <w:t>2</w:t>
      </w:r>
      <w:r w:rsidR="00A03C37">
        <w:rPr>
          <w:b/>
          <w:sz w:val="36"/>
        </w:rPr>
        <w:t>/</w:t>
      </w:r>
      <w:r w:rsidRPr="008A2B09">
        <w:rPr>
          <w:b/>
          <w:sz w:val="36"/>
        </w:rPr>
        <w:t>20</w:t>
      </w:r>
      <w:r w:rsidR="00D037E8" w:rsidRPr="008A2B09">
        <w:rPr>
          <w:b/>
          <w:sz w:val="36"/>
        </w:rPr>
        <w:t>2</w:t>
      </w:r>
      <w:r w:rsidR="00743737">
        <w:rPr>
          <w:b/>
          <w:sz w:val="36"/>
        </w:rPr>
        <w:t>3</w:t>
      </w:r>
      <w:r w:rsidRPr="008A2B09">
        <w:rPr>
          <w:b/>
          <w:sz w:val="36"/>
        </w:rPr>
        <w:t xml:space="preserve"> tavasz</w:t>
      </w:r>
    </w:p>
    <w:p w14:paraId="04CB4B8D" w14:textId="77777777" w:rsidR="00710ED3" w:rsidRPr="008A2B09" w:rsidRDefault="00710ED3"/>
    <w:tbl>
      <w:tblPr>
        <w:tblpPr w:leftFromText="141" w:rightFromText="141" w:vertAnchor="text" w:tblpX="-460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4546"/>
        <w:gridCol w:w="1843"/>
        <w:gridCol w:w="1559"/>
        <w:gridCol w:w="1276"/>
        <w:gridCol w:w="1559"/>
      </w:tblGrid>
      <w:tr w:rsidR="000C30FB" w:rsidRPr="00C924C8" w14:paraId="53591119" w14:textId="77777777" w:rsidTr="000C30FB">
        <w:trPr>
          <w:trHeight w:val="2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BFBFBF"/>
          </w:tcPr>
          <w:p w14:paraId="1B098725" w14:textId="7A5179B0" w:rsidR="000C30FB" w:rsidRPr="00C924C8" w:rsidRDefault="000C30FB" w:rsidP="00DE7395">
            <w:pPr>
              <w:ind w:left="-214" w:firstLine="214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Dátum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758DEE2" w14:textId="02845488" w:rsidR="000C30FB" w:rsidRPr="00C924C8" w:rsidRDefault="000C30FB" w:rsidP="00DE7395">
            <w:pPr>
              <w:ind w:left="-214" w:firstLine="214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idő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034B23CF" w14:textId="4BD73017" w:rsidR="000C30FB" w:rsidRPr="00C924C8" w:rsidRDefault="000C30FB" w:rsidP="00DE7395">
            <w:pPr>
              <w:ind w:left="-214" w:firstLine="214"/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hely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BFBFBF"/>
            <w:hideMark/>
          </w:tcPr>
          <w:p w14:paraId="4AC9CCFE" w14:textId="77777777" w:rsidR="000C30FB" w:rsidRPr="00C924C8" w:rsidRDefault="000C30FB" w:rsidP="00DE7395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Tantárgy</w:t>
            </w:r>
          </w:p>
        </w:tc>
        <w:tc>
          <w:tcPr>
            <w:tcW w:w="1843" w:type="dxa"/>
            <w:shd w:val="clear" w:color="auto" w:fill="BFBFBF"/>
          </w:tcPr>
          <w:p w14:paraId="3ACA0883" w14:textId="77777777" w:rsidR="000C30FB" w:rsidRPr="00C924C8" w:rsidRDefault="000C30FB" w:rsidP="00DE7395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Oktató</w:t>
            </w:r>
          </w:p>
        </w:tc>
        <w:tc>
          <w:tcPr>
            <w:tcW w:w="1559" w:type="dxa"/>
            <w:shd w:val="clear" w:color="auto" w:fill="BFBFBF"/>
          </w:tcPr>
          <w:p w14:paraId="73B55411" w14:textId="77777777" w:rsidR="000C30FB" w:rsidRPr="00C924C8" w:rsidRDefault="000C30FB" w:rsidP="00DE7395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kód</w:t>
            </w:r>
          </w:p>
        </w:tc>
        <w:tc>
          <w:tcPr>
            <w:tcW w:w="1276" w:type="dxa"/>
            <w:shd w:val="clear" w:color="auto" w:fill="BFBFBF"/>
            <w:noWrap/>
            <w:hideMark/>
          </w:tcPr>
          <w:p w14:paraId="0E66FF26" w14:textId="77777777" w:rsidR="000C30FB" w:rsidRPr="00C924C8" w:rsidRDefault="000C30FB" w:rsidP="00DE7395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kontakt óra/</w:t>
            </w:r>
          </w:p>
          <w:p w14:paraId="205708BB" w14:textId="77777777" w:rsidR="000C30FB" w:rsidRPr="00C924C8" w:rsidRDefault="000C30FB" w:rsidP="00DE7395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90’</w:t>
            </w:r>
          </w:p>
        </w:tc>
        <w:tc>
          <w:tcPr>
            <w:tcW w:w="1559" w:type="dxa"/>
            <w:shd w:val="clear" w:color="auto" w:fill="BFBFBF"/>
          </w:tcPr>
          <w:p w14:paraId="45F6C30D" w14:textId="77777777" w:rsidR="000C30FB" w:rsidRPr="00C924C8" w:rsidRDefault="000C30FB" w:rsidP="00DE7395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képzés</w:t>
            </w:r>
          </w:p>
        </w:tc>
      </w:tr>
      <w:tr w:rsidR="000C30FB" w:rsidRPr="00C924C8" w14:paraId="1946F254" w14:textId="77777777" w:rsidTr="000C30FB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21B79338" w14:textId="1580259C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0A30E65" w14:textId="0E9609EE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03CF368" w14:textId="1158E91F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Ró011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CFB3F41" w14:textId="474B3700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A Kárpát-medence környezettörténete 1. ea.</w:t>
            </w:r>
          </w:p>
        </w:tc>
        <w:tc>
          <w:tcPr>
            <w:tcW w:w="1843" w:type="dxa"/>
            <w:shd w:val="clear" w:color="auto" w:fill="auto"/>
          </w:tcPr>
          <w:p w14:paraId="4DB696DA" w14:textId="4101EE77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Máté Gábor</w:t>
            </w:r>
          </w:p>
        </w:tc>
        <w:tc>
          <w:tcPr>
            <w:tcW w:w="1559" w:type="dxa"/>
            <w:shd w:val="clear" w:color="auto" w:fill="auto"/>
          </w:tcPr>
          <w:p w14:paraId="70C5F4F2" w14:textId="5971C143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NEPRL0625/CAMP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52DA40" w14:textId="02261723" w:rsidR="000C30FB" w:rsidRPr="00C924C8" w:rsidRDefault="000C30FB" w:rsidP="00506D1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68BD0A6" w14:textId="0DE0EC6A" w:rsidR="000C30FB" w:rsidRPr="00C924C8" w:rsidRDefault="000C30FB" w:rsidP="007C3BC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 xml:space="preserve">MAL-EE2 </w:t>
            </w:r>
          </w:p>
        </w:tc>
      </w:tr>
      <w:tr w:rsidR="000C30FB" w:rsidRPr="00C924C8" w14:paraId="5DFBC5A4" w14:textId="77777777" w:rsidTr="000C30FB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1EF6DE5" w14:textId="77777777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57CB60" w14:textId="1596C9BB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821EBE7" w14:textId="087F02E8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863E871" w14:textId="4F7B0158" w:rsidR="000C30FB" w:rsidRPr="00C924C8" w:rsidRDefault="000C30FB" w:rsidP="00562135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Gazdasági stratégiák rurális társadalmakban: a gazdaság antropológiai kutatása 2. (Jelenkori vidéki társadalmak; vidékfejlesztés antropológiai nézetben) ea.</w:t>
            </w:r>
          </w:p>
        </w:tc>
        <w:tc>
          <w:tcPr>
            <w:tcW w:w="1843" w:type="dxa"/>
            <w:shd w:val="clear" w:color="auto" w:fill="auto"/>
          </w:tcPr>
          <w:p w14:paraId="1BD903A1" w14:textId="725217E9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Balogh Pál Géza</w:t>
            </w:r>
          </w:p>
        </w:tc>
        <w:tc>
          <w:tcPr>
            <w:tcW w:w="1559" w:type="dxa"/>
            <w:shd w:val="clear" w:color="auto" w:fill="auto"/>
          </w:tcPr>
          <w:p w14:paraId="070B58C5" w14:textId="77777777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NEPRL0611</w:t>
            </w:r>
          </w:p>
          <w:p w14:paraId="6F6D0363" w14:textId="54D86039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27ED3E" w14:textId="29799A24" w:rsidR="000C30FB" w:rsidRPr="00C924C8" w:rsidRDefault="000C30FB" w:rsidP="00506D1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C53C2A" w14:textId="08DA611F" w:rsidR="000C30FB" w:rsidRPr="00C924C8" w:rsidRDefault="000C30FB" w:rsidP="007C3BC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MAL4</w:t>
            </w:r>
          </w:p>
        </w:tc>
      </w:tr>
      <w:tr w:rsidR="000C30FB" w:rsidRPr="00C924C8" w14:paraId="7AAE6483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28CBD14" w14:textId="702F8EE3" w:rsidR="000C30FB" w:rsidRPr="00C924C8" w:rsidRDefault="000C30FB" w:rsidP="00A0613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12944E5" w14:textId="6B832F0E" w:rsidR="000C30FB" w:rsidRPr="00C924C8" w:rsidRDefault="000C30FB" w:rsidP="00A0613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8:00-18:00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7ADD506" w14:textId="12A4D29C" w:rsidR="000C30FB" w:rsidRPr="00C924C8" w:rsidRDefault="000C30FB" w:rsidP="00A0613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B0020DA" w14:textId="4EF2AC3E" w:rsidR="000C30FB" w:rsidRPr="00C924C8" w:rsidRDefault="000C30FB" w:rsidP="00A0613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Etnicitás és nacionalizmus ea.</w:t>
            </w:r>
          </w:p>
        </w:tc>
        <w:tc>
          <w:tcPr>
            <w:tcW w:w="1843" w:type="dxa"/>
            <w:shd w:val="clear" w:color="auto" w:fill="auto"/>
          </w:tcPr>
          <w:p w14:paraId="5EF91C7E" w14:textId="79773DBF" w:rsidR="000C30FB" w:rsidRPr="00C924C8" w:rsidRDefault="000C30FB" w:rsidP="00A0613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color w:val="000000"/>
                <w:sz w:val="18"/>
                <w:szCs w:val="18"/>
              </w:rPr>
              <w:t>Nagy Zoltán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6EAB0" w14:textId="6E88BA0D" w:rsidR="000C30FB" w:rsidRPr="00C924C8" w:rsidRDefault="000C30FB" w:rsidP="00A0613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261E68" w14:textId="25A12797" w:rsidR="000C30FB" w:rsidRPr="00C924C8" w:rsidRDefault="000C30FB" w:rsidP="00A0613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06945A9" w14:textId="3CCCA818" w:rsidR="000C30FB" w:rsidRPr="00C924C8" w:rsidRDefault="000C30FB" w:rsidP="007C3BC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MAL2</w:t>
            </w:r>
          </w:p>
        </w:tc>
      </w:tr>
      <w:tr w:rsidR="000C30FB" w:rsidRPr="00C924C8" w14:paraId="17E0007F" w14:textId="77777777" w:rsidTr="000C30FB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76D2834D" w14:textId="6B8983A9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79A6E2C" w14:textId="2D5349A5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FF96920" w14:textId="3BC47FD1" w:rsidR="000C30FB" w:rsidRPr="00C924C8" w:rsidRDefault="000C30FB" w:rsidP="00506D1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Ró011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DC03213" w14:textId="47F53189" w:rsidR="000C30FB" w:rsidRPr="00C924C8" w:rsidRDefault="000C30FB" w:rsidP="005633D8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Helyi tudás, helyi identitás, helyi emlékezet Mindennapi élet, életmód, mentalitás 2. ea.</w:t>
            </w:r>
          </w:p>
        </w:tc>
        <w:tc>
          <w:tcPr>
            <w:tcW w:w="1843" w:type="dxa"/>
            <w:shd w:val="clear" w:color="auto" w:fill="auto"/>
          </w:tcPr>
          <w:p w14:paraId="514DFDA2" w14:textId="3F856F4D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38081E12" w14:textId="1889B929" w:rsidR="000C30FB" w:rsidRPr="00C924C8" w:rsidRDefault="000C30FB" w:rsidP="00506D1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NEPRL0631NEPRL0711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7679CC" w14:textId="60974B71" w:rsidR="000C30FB" w:rsidRPr="00C924C8" w:rsidRDefault="000C30FB" w:rsidP="00506D1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E2B581C" w14:textId="0F68FE7C" w:rsidR="000C30FB" w:rsidRPr="00C924C8" w:rsidRDefault="000C30FB" w:rsidP="007C3BC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MAL-EE2-4</w:t>
            </w:r>
          </w:p>
        </w:tc>
      </w:tr>
      <w:tr w:rsidR="000C30FB" w:rsidRPr="00C924C8" w14:paraId="3F521CED" w14:textId="77777777" w:rsidTr="000C30FB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4FFEF53" w14:textId="77777777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8CF8BA" w14:textId="36867370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02ECC89" w14:textId="3428FDC1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04B208B" w14:textId="0D2C6B43" w:rsidR="000C30FB" w:rsidRPr="00C924C8" w:rsidRDefault="000C30FB" w:rsidP="005633D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 xml:space="preserve">A trauma médiumai </w:t>
            </w:r>
          </w:p>
          <w:p w14:paraId="7C1B9911" w14:textId="77777777" w:rsidR="000C30FB" w:rsidRPr="00C924C8" w:rsidRDefault="000C30FB" w:rsidP="005633D8">
            <w:pPr>
              <w:jc w:val="left"/>
              <w:rPr>
                <w:rFonts w:eastAsia="Times New Roman"/>
                <w:sz w:val="18"/>
                <w:szCs w:val="18"/>
              </w:rPr>
            </w:pPr>
          </w:p>
          <w:p w14:paraId="3A4330C8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Szakantropológiai kutatások: Vallás és a rítus antropológiája 3.</w:t>
            </w:r>
          </w:p>
          <w:p w14:paraId="4E69A339" w14:textId="7B0B5656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szem.</w:t>
            </w:r>
          </w:p>
        </w:tc>
        <w:tc>
          <w:tcPr>
            <w:tcW w:w="1843" w:type="dxa"/>
            <w:shd w:val="clear" w:color="auto" w:fill="auto"/>
          </w:tcPr>
          <w:p w14:paraId="45A79A7F" w14:textId="7CFC14C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Tuboly Vincze Gabriella</w:t>
            </w:r>
          </w:p>
        </w:tc>
        <w:tc>
          <w:tcPr>
            <w:tcW w:w="1559" w:type="dxa"/>
            <w:shd w:val="clear" w:color="auto" w:fill="auto"/>
          </w:tcPr>
          <w:p w14:paraId="46CE23F1" w14:textId="77777777" w:rsidR="000C30FB" w:rsidRPr="00C924C8" w:rsidRDefault="000C30FB" w:rsidP="005633D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NEPR0641</w:t>
            </w:r>
          </w:p>
          <w:p w14:paraId="6DB61A17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NEPRL0641</w:t>
            </w:r>
          </w:p>
          <w:p w14:paraId="02349286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NEPR0606</w:t>
            </w:r>
          </w:p>
          <w:p w14:paraId="595FB449" w14:textId="222BB7BD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NEPRL0606</w:t>
            </w:r>
          </w:p>
          <w:p w14:paraId="49DEDD57" w14:textId="1C27C10F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E3F55" w14:textId="3C26298D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F14DC8B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MAN+MAL-KA2-4</w:t>
            </w:r>
          </w:p>
          <w:p w14:paraId="3A30427F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85E593F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BCCBDD6" w14:textId="158CEB80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27DC6A" w14:textId="695EFA23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9CA3F02" w14:textId="71644B2B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E04BCE6" w14:textId="3D0A37B8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Kutatásmódszertan 2. szem.</w:t>
            </w:r>
          </w:p>
        </w:tc>
        <w:tc>
          <w:tcPr>
            <w:tcW w:w="1843" w:type="dxa"/>
            <w:shd w:val="clear" w:color="auto" w:fill="auto"/>
          </w:tcPr>
          <w:p w14:paraId="26CFADF4" w14:textId="1BBF3255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color w:val="000000"/>
                <w:sz w:val="18"/>
                <w:szCs w:val="18"/>
              </w:rPr>
              <w:t>Nagy Zoltán</w:t>
            </w:r>
          </w:p>
        </w:tc>
        <w:tc>
          <w:tcPr>
            <w:tcW w:w="1559" w:type="dxa"/>
            <w:shd w:val="clear" w:color="auto" w:fill="auto"/>
          </w:tcPr>
          <w:p w14:paraId="4A711AAA" w14:textId="77777777" w:rsidR="000C30FB" w:rsidRPr="00C924C8" w:rsidRDefault="000C30FB" w:rsidP="00B30667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NEPR0527</w:t>
            </w:r>
          </w:p>
          <w:p w14:paraId="050A40D5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NEPRL0527</w:t>
            </w:r>
          </w:p>
          <w:p w14:paraId="028B8E0A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NEPR0512</w:t>
            </w:r>
          </w:p>
          <w:p w14:paraId="085140C9" w14:textId="22A703BA" w:rsidR="000C30FB" w:rsidRPr="00C924C8" w:rsidRDefault="000C30FB" w:rsidP="00B30667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NEPRL0512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2F1C03" w14:textId="58BD7569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E1920D" w14:textId="6AD5FAF8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MAN+MAL2-4</w:t>
            </w:r>
          </w:p>
          <w:p w14:paraId="1A527363" w14:textId="4910A963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626682BE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0B76B4D" w14:textId="5A333FC7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EF8FB2F" w14:textId="264CB40C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86C5CC" w14:textId="4F95739F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EB95A43" w14:textId="1CA59C6C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Kutatásmódszertan 2. szem.</w:t>
            </w:r>
          </w:p>
        </w:tc>
        <w:tc>
          <w:tcPr>
            <w:tcW w:w="1843" w:type="dxa"/>
            <w:shd w:val="clear" w:color="auto" w:fill="auto"/>
          </w:tcPr>
          <w:p w14:paraId="27C8AC0F" w14:textId="186E978E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color w:val="000000"/>
                <w:sz w:val="18"/>
                <w:szCs w:val="18"/>
              </w:rPr>
              <w:t>Nagy Zoltán</w:t>
            </w:r>
          </w:p>
        </w:tc>
        <w:tc>
          <w:tcPr>
            <w:tcW w:w="1559" w:type="dxa"/>
            <w:shd w:val="clear" w:color="auto" w:fill="auto"/>
          </w:tcPr>
          <w:p w14:paraId="65B8DE87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NEPRL0527</w:t>
            </w:r>
          </w:p>
          <w:p w14:paraId="003DC6E0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NEPR0527</w:t>
            </w:r>
          </w:p>
          <w:p w14:paraId="5D032D14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NEPRL0512</w:t>
            </w:r>
          </w:p>
          <w:p w14:paraId="587D8EB2" w14:textId="5DE550D3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NEPR0512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D814EF" w14:textId="415AA0D8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CD9516A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MAN+MAL2-4</w:t>
            </w:r>
          </w:p>
          <w:p w14:paraId="73A7FF98" w14:textId="1F3F1328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85715B9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9E565FE" w14:textId="7B228A8F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B4A7DFB" w14:textId="679C152E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CE11F07" w14:textId="40C90826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EEBD13F" w14:textId="2F7E935C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C719C2" w14:textId="1BF8B683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C33DFF8" w14:textId="0EFD06C0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242BA5" w14:textId="79CED637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FAB5134" w14:textId="60936543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34E7ADF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9523E2D" w14:textId="772A84E9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DBA3F57" w14:textId="2086AAC6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E80A256" w14:textId="73D000C3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0CE3CB8C" w14:textId="77777777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</w:tcPr>
          <w:p w14:paraId="1A047F65" w14:textId="77777777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39980EBF" w14:textId="77777777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noWrap/>
            <w:vAlign w:val="center"/>
          </w:tcPr>
          <w:p w14:paraId="197A930D" w14:textId="77777777" w:rsidR="000C30FB" w:rsidRPr="00C924C8" w:rsidRDefault="000C30FB" w:rsidP="0023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0E680F26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455E410F" w14:textId="77777777" w:rsidTr="000C30FB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0831658C" w14:textId="3539CD51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7B1433" w14:textId="6121A193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FC89E83" w14:textId="43F7E08C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E83C9" w14:textId="6A72A971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Település és kultúra 1. ea.</w:t>
            </w:r>
          </w:p>
        </w:tc>
        <w:tc>
          <w:tcPr>
            <w:tcW w:w="1843" w:type="dxa"/>
            <w:shd w:val="clear" w:color="auto" w:fill="auto"/>
          </w:tcPr>
          <w:p w14:paraId="21C2909C" w14:textId="1D8817C0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Máté Gábor</w:t>
            </w:r>
          </w:p>
        </w:tc>
        <w:tc>
          <w:tcPr>
            <w:tcW w:w="1559" w:type="dxa"/>
            <w:shd w:val="clear" w:color="auto" w:fill="auto"/>
          </w:tcPr>
          <w:p w14:paraId="3359AB8B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NEPRL0166</w:t>
            </w:r>
          </w:p>
          <w:p w14:paraId="40327B4D" w14:textId="68B300E0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B10F83" w14:textId="1DBDCA08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2AD0CEE" w14:textId="11A0946F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BAL2</w:t>
            </w:r>
          </w:p>
        </w:tc>
      </w:tr>
      <w:tr w:rsidR="000C30FB" w:rsidRPr="00C924C8" w14:paraId="73F1787E" w14:textId="77777777" w:rsidTr="000C30FB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B3443AD" w14:textId="77777777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F150988" w14:textId="7C0B3F89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51B7D66" w14:textId="1592170E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Ró11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4CB6E" w14:textId="77777777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Vallásantropológia: alapfogalmak, elméletek, klasszikusok 2.</w:t>
            </w:r>
          </w:p>
          <w:p w14:paraId="2AA68779" w14:textId="4309B114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(A szerelem és a barátság antropológiája) szem.</w:t>
            </w:r>
          </w:p>
        </w:tc>
        <w:tc>
          <w:tcPr>
            <w:tcW w:w="1843" w:type="dxa"/>
            <w:shd w:val="clear" w:color="auto" w:fill="auto"/>
          </w:tcPr>
          <w:p w14:paraId="51A8097E" w14:textId="578F6A95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15F97BFB" w14:textId="77777777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NEPRL0202</w:t>
            </w:r>
          </w:p>
          <w:p w14:paraId="36810D20" w14:textId="212F9702" w:rsidR="000C30FB" w:rsidRPr="00C924C8" w:rsidRDefault="000C30FB" w:rsidP="0023399A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E1631D" w14:textId="2AD877FB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4A404E2" w14:textId="586B18AD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</w:t>
            </w:r>
          </w:p>
        </w:tc>
      </w:tr>
      <w:tr w:rsidR="0057648F" w:rsidRPr="00C924C8" w14:paraId="7B60FB4D" w14:textId="77777777" w:rsidTr="0017625F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A157A4D" w14:textId="05865AD8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14348E1" w14:textId="6F80B840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838608" w14:textId="21FBEB86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1971F" w14:textId="77777777" w:rsidR="0057648F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7648F">
              <w:rPr>
                <w:rFonts w:eastAsia="Times New Roman"/>
                <w:sz w:val="18"/>
                <w:szCs w:val="18"/>
              </w:rPr>
              <w:t>Folklorisztika: rítus és vallás, mentalitás 2.</w:t>
            </w:r>
          </w:p>
          <w:p w14:paraId="399882EF" w14:textId="4E2F51A2" w:rsidR="0057648F" w:rsidRPr="00C924C8" w:rsidRDefault="0057648F" w:rsidP="0057648F">
            <w:pPr>
              <w:pStyle w:val="Lbjegyzetszve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Népi vallás, helyi vallás ea.</w:t>
            </w:r>
          </w:p>
        </w:tc>
        <w:tc>
          <w:tcPr>
            <w:tcW w:w="1843" w:type="dxa"/>
            <w:shd w:val="clear" w:color="auto" w:fill="auto"/>
          </w:tcPr>
          <w:p w14:paraId="2AE3E3EA" w14:textId="085B97BC" w:rsidR="0057648F" w:rsidRPr="00C924C8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Hesz Ágnes</w:t>
            </w:r>
          </w:p>
        </w:tc>
        <w:tc>
          <w:tcPr>
            <w:tcW w:w="1559" w:type="dxa"/>
            <w:shd w:val="clear" w:color="auto" w:fill="auto"/>
          </w:tcPr>
          <w:p w14:paraId="3CD8BFA5" w14:textId="77777777" w:rsidR="0057648F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NEPRL0172NEPRL0119</w:t>
            </w:r>
          </w:p>
          <w:p w14:paraId="03AB60BA" w14:textId="623CE732" w:rsidR="0057648F" w:rsidRPr="00C924C8" w:rsidRDefault="0057648F" w:rsidP="0057648F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AA7571" w14:textId="557E433A" w:rsidR="0057648F" w:rsidRPr="00C924C8" w:rsidRDefault="0057648F" w:rsidP="0057648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66860E6" w14:textId="75B5433A" w:rsidR="0057648F" w:rsidRPr="00C924C8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BAL2-4</w:t>
            </w:r>
          </w:p>
        </w:tc>
      </w:tr>
      <w:tr w:rsidR="00BE55C9" w:rsidRPr="00C924C8" w14:paraId="4C84B846" w14:textId="77777777" w:rsidTr="000C30FB">
        <w:trPr>
          <w:trHeight w:val="70"/>
        </w:trPr>
        <w:tc>
          <w:tcPr>
            <w:tcW w:w="1129" w:type="dxa"/>
            <w:tcBorders>
              <w:right w:val="single" w:sz="4" w:space="0" w:color="auto"/>
            </w:tcBorders>
          </w:tcPr>
          <w:p w14:paraId="0A2506B8" w14:textId="0E57CFB6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347DA33" w14:textId="7955892B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9F3C21" w14:textId="386DB8B4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98E44" w14:textId="26308953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Folklorisztika: rítus és vallás, mentalitás 3. szem.</w:t>
            </w:r>
          </w:p>
          <w:p w14:paraId="51C60982" w14:textId="5517074F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Magyar néphit 1. ea.</w:t>
            </w:r>
          </w:p>
        </w:tc>
        <w:tc>
          <w:tcPr>
            <w:tcW w:w="1843" w:type="dxa"/>
            <w:shd w:val="clear" w:color="auto" w:fill="auto"/>
          </w:tcPr>
          <w:p w14:paraId="3567AEAC" w14:textId="2C2264BF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0CE3C11C" w14:textId="77777777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NEPRL0173NEPRL0120</w:t>
            </w:r>
          </w:p>
          <w:p w14:paraId="65A4CC48" w14:textId="2346F404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3DD126" w14:textId="46D4688C" w:rsidR="00BE55C9" w:rsidRPr="00C924C8" w:rsidRDefault="00BE55C9" w:rsidP="00BE55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48DADB2" w14:textId="62BC0BF3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BAL2-4</w:t>
            </w:r>
          </w:p>
        </w:tc>
      </w:tr>
      <w:tr w:rsidR="00BE55C9" w:rsidRPr="00C924C8" w14:paraId="64710901" w14:textId="77777777" w:rsidTr="000C30FB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7623933" w14:textId="59C83848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3A80049" w14:textId="073FB6D8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8:00-16:00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1DA6684" w14:textId="7D224D1E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F85B2E3" w14:textId="5B7A22B8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Klasszikus és modern a folklórban 1. ea.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C90A0" w14:textId="5A3096FC" w:rsidR="00BE55C9" w:rsidRPr="00C924C8" w:rsidRDefault="00BE55C9" w:rsidP="00BE55C9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Mikos Éva</w:t>
            </w:r>
          </w:p>
        </w:tc>
        <w:tc>
          <w:tcPr>
            <w:tcW w:w="1559" w:type="dxa"/>
            <w:shd w:val="clear" w:color="auto" w:fill="auto"/>
          </w:tcPr>
          <w:p w14:paraId="1C5A4569" w14:textId="77777777" w:rsidR="00BE55C9" w:rsidRPr="00C924C8" w:rsidRDefault="00BE55C9" w:rsidP="00BE55C9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NEPR0169</w:t>
            </w:r>
          </w:p>
          <w:p w14:paraId="7EAF1C8B" w14:textId="77777777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NEPRL0169</w:t>
            </w:r>
          </w:p>
          <w:p w14:paraId="48D5944E" w14:textId="3A9D9417" w:rsidR="00BE55C9" w:rsidRPr="00C924C8" w:rsidRDefault="00BE55C9" w:rsidP="00BE55C9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NEPR0116</w:t>
            </w:r>
          </w:p>
          <w:p w14:paraId="4A47107E" w14:textId="2D841EFE" w:rsidR="00BE55C9" w:rsidRPr="00C924C8" w:rsidRDefault="00BE55C9" w:rsidP="00BE55C9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NEPRL0116</w:t>
            </w:r>
          </w:p>
          <w:p w14:paraId="4E258484" w14:textId="2E975546" w:rsidR="00BE55C9" w:rsidRPr="00C924C8" w:rsidRDefault="00BE55C9" w:rsidP="00BE55C9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NEPR0155</w:t>
            </w:r>
          </w:p>
          <w:p w14:paraId="53B4FBA7" w14:textId="17A85598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bCs/>
                <w:sz w:val="18"/>
                <w:szCs w:val="18"/>
              </w:rPr>
              <w:t>NEPR0012/CAMP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2711FA" w14:textId="14FC6588" w:rsidR="00BE55C9" w:rsidRPr="00C924C8" w:rsidRDefault="00BE55C9" w:rsidP="00BE55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4C7DE9" w14:textId="77777777" w:rsidR="00BE55C9" w:rsidRPr="00C924C8" w:rsidRDefault="00BE55C9" w:rsidP="00BE55C9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BAN+BAL2</w:t>
            </w:r>
          </w:p>
          <w:p w14:paraId="361560F7" w14:textId="77777777" w:rsidR="00BE55C9" w:rsidRPr="00C924C8" w:rsidRDefault="00BE55C9" w:rsidP="00BE55C9">
            <w:pPr>
              <w:jc w:val="left"/>
              <w:rPr>
                <w:sz w:val="18"/>
                <w:szCs w:val="18"/>
              </w:rPr>
            </w:pPr>
          </w:p>
          <w:p w14:paraId="224FA79F" w14:textId="77777777" w:rsidR="00BE55C9" w:rsidRPr="00C924C8" w:rsidRDefault="00BE55C9" w:rsidP="00BE55C9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MIN</w:t>
            </w:r>
          </w:p>
          <w:p w14:paraId="32E99BA2" w14:textId="4B51F5CD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HNI</w:t>
            </w:r>
          </w:p>
        </w:tc>
      </w:tr>
      <w:tr w:rsidR="00BE55C9" w:rsidRPr="00C924C8" w14:paraId="0AE81258" w14:textId="77777777" w:rsidTr="000C30FB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D61F50C" w14:textId="77777777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202C59E" w14:textId="0E263308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F642CC5" w14:textId="4365D284" w:rsidR="00BE55C9" w:rsidRPr="00C924C8" w:rsidRDefault="00BE55C9" w:rsidP="00BE55C9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Ró300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5F9D59EB" w14:textId="77777777" w:rsidR="00BE55C9" w:rsidRPr="00C924C8" w:rsidRDefault="00BE55C9" w:rsidP="00BE55C9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kulturális antropológia szakterületei 2.</w:t>
            </w:r>
          </w:p>
          <w:p w14:paraId="61164A65" w14:textId="58756645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(Ember, természet, társadalom)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30F3D0" w14:textId="4450A045" w:rsidR="00BE55C9" w:rsidRPr="00C924C8" w:rsidRDefault="00BE55C9" w:rsidP="00BE55C9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Farkas Judit</w:t>
            </w:r>
          </w:p>
        </w:tc>
        <w:tc>
          <w:tcPr>
            <w:tcW w:w="1559" w:type="dxa"/>
            <w:shd w:val="clear" w:color="auto" w:fill="auto"/>
          </w:tcPr>
          <w:p w14:paraId="0406345B" w14:textId="64214BCF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13269A" w14:textId="6C662EBF" w:rsidR="00BE55C9" w:rsidRPr="00C924C8" w:rsidRDefault="00BE55C9" w:rsidP="00BE55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2BCCDD7" w14:textId="271C3A78" w:rsidR="00BE55C9" w:rsidRPr="00C924C8" w:rsidRDefault="00BE55C9" w:rsidP="00BE55C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</w:t>
            </w:r>
          </w:p>
        </w:tc>
      </w:tr>
    </w:tbl>
    <w:p w14:paraId="77BA09ED" w14:textId="77777777" w:rsidR="00C924C8" w:rsidRDefault="00C924C8">
      <w:r>
        <w:br w:type="page"/>
      </w:r>
    </w:p>
    <w:tbl>
      <w:tblPr>
        <w:tblpPr w:leftFromText="141" w:rightFromText="141" w:vertAnchor="text" w:tblpX="-460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4546"/>
        <w:gridCol w:w="1843"/>
        <w:gridCol w:w="1701"/>
        <w:gridCol w:w="1134"/>
        <w:gridCol w:w="1559"/>
      </w:tblGrid>
      <w:tr w:rsidR="000C30FB" w:rsidRPr="00C924C8" w14:paraId="46C9EFB8" w14:textId="77777777" w:rsidTr="00C924C8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7FCE38D9" w14:textId="11FED18F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lastRenderedPageBreak/>
              <w:t>02.17.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4DAB3F8" w14:textId="77777777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8:00-16:00</w:t>
            </w:r>
          </w:p>
          <w:p w14:paraId="7E672256" w14:textId="67495F52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60D9A73" w14:textId="30E804D8" w:rsidR="000C30FB" w:rsidRPr="00C924C8" w:rsidRDefault="000C30FB" w:rsidP="0023399A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Ró318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973F109" w14:textId="07E8F456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Klasszikus és modern a folklórban 2.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2DB89" w14:textId="75C5C77B" w:rsidR="000C30FB" w:rsidRPr="00C924C8" w:rsidRDefault="000C30FB" w:rsidP="0023399A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Mikos Éva</w:t>
            </w:r>
          </w:p>
        </w:tc>
        <w:tc>
          <w:tcPr>
            <w:tcW w:w="1701" w:type="dxa"/>
            <w:shd w:val="clear" w:color="auto" w:fill="auto"/>
          </w:tcPr>
          <w:p w14:paraId="4E3B6C76" w14:textId="0C864E56" w:rsidR="000C30FB" w:rsidRPr="00C924C8" w:rsidRDefault="000C30FB" w:rsidP="0023399A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NEPR0170</w:t>
            </w:r>
          </w:p>
          <w:p w14:paraId="1354B922" w14:textId="77777777" w:rsidR="000C30FB" w:rsidRPr="00C924C8" w:rsidRDefault="000C30FB" w:rsidP="0023399A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NEPRL0170</w:t>
            </w:r>
          </w:p>
          <w:p w14:paraId="2CD172D8" w14:textId="1EF252BC" w:rsidR="000C30FB" w:rsidRPr="00C924C8" w:rsidRDefault="000C30FB" w:rsidP="0023399A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F865B" w14:textId="31CFD6F8" w:rsidR="000C30FB" w:rsidRPr="00C924C8" w:rsidRDefault="000C30FB" w:rsidP="002339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CDA0C2A" w14:textId="77777777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BAN+BAL2</w:t>
            </w:r>
          </w:p>
          <w:p w14:paraId="676806C2" w14:textId="054CC9BB" w:rsidR="000C30FB" w:rsidRPr="00C924C8" w:rsidRDefault="000C30FB" w:rsidP="0023399A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HNI</w:t>
            </w:r>
          </w:p>
        </w:tc>
      </w:tr>
      <w:tr w:rsidR="000C30FB" w:rsidRPr="00C924C8" w14:paraId="735A3E2D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BB6C01F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F553B5" w14:textId="1ABE112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99168E" w14:textId="25C9B423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Ró300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E030A38" w14:textId="713082F3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Kulturális antropológia: Európa és a világ népeinek kultúrája, társadalma 2. (Ázsiai kultúrák: a hantik)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BEEDE" w14:textId="6D1C8E4C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Nagy Zoltán</w:t>
            </w:r>
          </w:p>
        </w:tc>
        <w:tc>
          <w:tcPr>
            <w:tcW w:w="1701" w:type="dxa"/>
            <w:shd w:val="clear" w:color="auto" w:fill="auto"/>
          </w:tcPr>
          <w:p w14:paraId="0FF7A367" w14:textId="7B8BFAB5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NEPRL0127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45759" w14:textId="441DF0C2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AD7BC43" w14:textId="4BAA17D2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</w:t>
            </w:r>
          </w:p>
        </w:tc>
      </w:tr>
      <w:tr w:rsidR="000C30FB" w:rsidRPr="00C924C8" w14:paraId="325E221C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CC32422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54DE2C1" w14:textId="7EE6A1E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800B4A6" w14:textId="65A0EC7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8E59C90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trauma médiumai</w:t>
            </w:r>
          </w:p>
          <w:p w14:paraId="6E1EF00F" w14:textId="75716D6D" w:rsidR="000C30FB" w:rsidRPr="00C924C8" w:rsidRDefault="000C30FB" w:rsidP="00D55C39">
            <w:pPr>
              <w:jc w:val="left"/>
              <w:rPr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Szakantropológiai kutatások: Vallás és a rítus antropológiája 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EC72A6" w14:textId="78F24661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Tuboly Vincze Gabriella</w:t>
            </w:r>
          </w:p>
        </w:tc>
        <w:tc>
          <w:tcPr>
            <w:tcW w:w="1701" w:type="dxa"/>
            <w:shd w:val="clear" w:color="auto" w:fill="auto"/>
          </w:tcPr>
          <w:p w14:paraId="47DB1447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NEPR0641</w:t>
            </w:r>
          </w:p>
          <w:p w14:paraId="0182EFA7" w14:textId="1D650770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NEPR0606</w:t>
            </w:r>
          </w:p>
          <w:p w14:paraId="10F7263F" w14:textId="6CF62B11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82ED7D" w14:textId="3C0E1CD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DDDD3DD" w14:textId="0475391E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MAN-KA2-4</w:t>
            </w:r>
          </w:p>
        </w:tc>
      </w:tr>
      <w:tr w:rsidR="000C30FB" w:rsidRPr="00C924C8" w14:paraId="0AC2B5CC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C04DA8A" w14:textId="0D3C4F2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BE394D2" w14:textId="41F0F03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CFD70AA" w14:textId="5FD1531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1236DAB" w14:textId="5F0EEC36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Magyar néphit 2.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33CD8" w14:textId="2D4D520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Balatonyi Judit</w:t>
            </w:r>
          </w:p>
        </w:tc>
        <w:tc>
          <w:tcPr>
            <w:tcW w:w="1701" w:type="dxa"/>
            <w:shd w:val="clear" w:color="auto" w:fill="auto"/>
          </w:tcPr>
          <w:p w14:paraId="03B210E6" w14:textId="0A502C10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3F06B8" w14:textId="4D7FA8CE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9F19F67" w14:textId="7E08E68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BAL2</w:t>
            </w:r>
          </w:p>
        </w:tc>
      </w:tr>
      <w:tr w:rsidR="000C30FB" w:rsidRPr="00C924C8" w14:paraId="6CCC1A7B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281A9A70" w14:textId="5DB5BA4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EC1A16B" w14:textId="0140A585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49BDD758" w14:textId="34D0F13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22BD2420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</w:tcPr>
          <w:p w14:paraId="4D1F9D24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50DC4CC9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2E7AABA3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33176648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880BA94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5D94E99C" w14:textId="1FB7FC3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6C8FE48" w14:textId="3C2FDF3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98EB60D" w14:textId="2AD829B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7C1A0BD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Hagyományos gazdálkodás-típusok, modern interpretáció 3.</w:t>
            </w:r>
          </w:p>
          <w:p w14:paraId="1DB160A2" w14:textId="033397F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(A táplálkozás antropológiája és néprajza) ea.</w:t>
            </w:r>
          </w:p>
        </w:tc>
        <w:tc>
          <w:tcPr>
            <w:tcW w:w="1843" w:type="dxa"/>
            <w:shd w:val="clear" w:color="auto" w:fill="auto"/>
          </w:tcPr>
          <w:p w14:paraId="38D4E9EA" w14:textId="605CDB90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1E30C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NEPRL0214</w:t>
            </w:r>
          </w:p>
          <w:p w14:paraId="5B1E7F49" w14:textId="7B5DD14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060616" w14:textId="153B4A49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24496A" w14:textId="095B8519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BAL6/MIL</w:t>
            </w:r>
          </w:p>
        </w:tc>
      </w:tr>
      <w:tr w:rsidR="000C30FB" w:rsidRPr="00C924C8" w14:paraId="601665AB" w14:textId="77777777" w:rsidTr="00C924C8">
        <w:trPr>
          <w:trHeight w:val="190"/>
        </w:trPr>
        <w:tc>
          <w:tcPr>
            <w:tcW w:w="1129" w:type="dxa"/>
            <w:tcBorders>
              <w:right w:val="single" w:sz="4" w:space="0" w:color="auto"/>
            </w:tcBorders>
          </w:tcPr>
          <w:p w14:paraId="1944213F" w14:textId="70540D0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DAFB48D" w14:textId="32B6DC25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7721C4B" w14:textId="0640682B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7C7E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 xml:space="preserve">Vallás, mentalitás, vallásos folklór Európában és Európán kívül, új vallási mozgalmak 2. </w:t>
            </w:r>
          </w:p>
          <w:p w14:paraId="22CDA934" w14:textId="0F34EF86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(Viselet és kortörténet 2.) szem.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F294" w14:textId="354D482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Bálizs Bea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6ED5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NEPRL0206</w:t>
            </w:r>
          </w:p>
          <w:p w14:paraId="3EC6E491" w14:textId="19FD8AA5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F7B" w14:textId="4569B670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B599" w14:textId="65670F8D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BAL6</w:t>
            </w:r>
          </w:p>
        </w:tc>
      </w:tr>
      <w:tr w:rsidR="000C30FB" w:rsidRPr="00C924C8" w14:paraId="087BB4C3" w14:textId="77777777" w:rsidTr="00C924C8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01B9CC06" w14:textId="63844B63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4877A3B" w14:textId="3199DE4A" w:rsidR="000C30FB" w:rsidRPr="00C924C8" w:rsidRDefault="000C30FB" w:rsidP="00DD0F11">
            <w:pPr>
              <w:ind w:left="-214" w:firstLine="214"/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előre egyeztetett időpontban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AE73792" w14:textId="3A2778F7" w:rsidR="000C30FB" w:rsidRPr="00C924C8" w:rsidRDefault="000C30FB" w:rsidP="00DD0F11">
            <w:pPr>
              <w:ind w:left="-214" w:firstLine="214"/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konzulens irodája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74D02BF" w14:textId="55CADC89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Szakdolgozati szeminárium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FEE87" w14:textId="12D99BF2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minden oktató -</w:t>
            </w:r>
          </w:p>
          <w:p w14:paraId="306EFAE2" w14:textId="414060FD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hallgatók egyeztessenek előtte a tanárral</w:t>
            </w:r>
          </w:p>
        </w:tc>
        <w:tc>
          <w:tcPr>
            <w:tcW w:w="1701" w:type="dxa"/>
            <w:shd w:val="clear" w:color="auto" w:fill="auto"/>
          </w:tcPr>
          <w:p w14:paraId="2A0DCB28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NEPRL0634</w:t>
            </w:r>
          </w:p>
          <w:p w14:paraId="2C9B6AFF" w14:textId="674C868C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NEPRL0515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6489A2" w14:textId="627B5566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900F340" w14:textId="30DC5F6D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MAL2</w:t>
            </w:r>
          </w:p>
        </w:tc>
      </w:tr>
      <w:tr w:rsidR="000C30FB" w:rsidRPr="00C924C8" w14:paraId="2F49D784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A6FD9DA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0053F0F" w14:textId="4112EAB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510B7F" w14:textId="68E320B7" w:rsidR="000C30FB" w:rsidRPr="00C924C8" w:rsidRDefault="000C30FB" w:rsidP="00DD0F11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9EE091E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Hagyományos gazdálkodás-típusok, modern interpretáció 4</w:t>
            </w:r>
          </w:p>
          <w:p w14:paraId="6432FA4D" w14:textId="04F99B7F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(A táplálkozás antropológiája és néprajza: a helyi élelmiszer-rendszerek antropológiája) szem.</w:t>
            </w:r>
          </w:p>
        </w:tc>
        <w:tc>
          <w:tcPr>
            <w:tcW w:w="1843" w:type="dxa"/>
            <w:shd w:val="clear" w:color="auto" w:fill="auto"/>
          </w:tcPr>
          <w:p w14:paraId="12B93CDC" w14:textId="61726C3F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auto"/>
          </w:tcPr>
          <w:p w14:paraId="05C30370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NEPRL0215</w:t>
            </w:r>
          </w:p>
          <w:p w14:paraId="67607213" w14:textId="3750A34B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53EE8" w14:textId="2D81B41A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64B3BB9" w14:textId="4059C22E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BAL6</w:t>
            </w:r>
          </w:p>
        </w:tc>
      </w:tr>
      <w:tr w:rsidR="000C30FB" w:rsidRPr="00C924C8" w14:paraId="016282A2" w14:textId="77777777" w:rsidTr="00C924C8">
        <w:trPr>
          <w:trHeight w:val="244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2ED3B980" w14:textId="654CF565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A23752" w14:textId="2C11049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E8EF53" w14:textId="7A188CC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Ró318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B79E3EE" w14:textId="49DCD8E8" w:rsidR="000C30FB" w:rsidRPr="00C924C8" w:rsidRDefault="000C30FB" w:rsidP="00E919A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Kortárs folklorisztika ea.</w:t>
            </w:r>
          </w:p>
        </w:tc>
        <w:tc>
          <w:tcPr>
            <w:tcW w:w="1843" w:type="dxa"/>
            <w:shd w:val="clear" w:color="auto" w:fill="auto"/>
          </w:tcPr>
          <w:p w14:paraId="0E2A227E" w14:textId="1CF6FD88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Tamás Ildikó</w:t>
            </w:r>
          </w:p>
        </w:tc>
        <w:tc>
          <w:tcPr>
            <w:tcW w:w="1701" w:type="dxa"/>
            <w:shd w:val="clear" w:color="auto" w:fill="auto"/>
          </w:tcPr>
          <w:p w14:paraId="5334D677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NEPR0640</w:t>
            </w:r>
          </w:p>
          <w:p w14:paraId="0179E729" w14:textId="16764B56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A5C9E4" w14:textId="4EB22E60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F3EF9EF" w14:textId="3DD63EBB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MAN+MAL-KA2</w:t>
            </w:r>
          </w:p>
        </w:tc>
      </w:tr>
      <w:tr w:rsidR="000C30FB" w:rsidRPr="00C924C8" w14:paraId="7C9EE07B" w14:textId="77777777" w:rsidTr="00C924C8">
        <w:trPr>
          <w:trHeight w:val="244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C9E8BEC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96ACFD3" w14:textId="79F0655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1B3AB7E" w14:textId="6519BD6E" w:rsidR="000C30FB" w:rsidRPr="00C924C8" w:rsidRDefault="000C30FB" w:rsidP="00A9663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4C6D273" w14:textId="3B3AD373" w:rsidR="000C30FB" w:rsidRPr="00C924C8" w:rsidRDefault="000C30FB" w:rsidP="00E919A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Kárpát-medence környezettörténete 2.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438CD" w14:textId="47955A76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Máté Gábor</w:t>
            </w:r>
          </w:p>
        </w:tc>
        <w:tc>
          <w:tcPr>
            <w:tcW w:w="1701" w:type="dxa"/>
            <w:shd w:val="clear" w:color="auto" w:fill="auto"/>
          </w:tcPr>
          <w:p w14:paraId="1D840510" w14:textId="47BC34C9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30290" w14:textId="1A41EDA5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04640A8" w14:textId="21CB03DE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MAL-EE2</w:t>
            </w:r>
          </w:p>
        </w:tc>
      </w:tr>
      <w:tr w:rsidR="000C30FB" w:rsidRPr="00C924C8" w14:paraId="51562420" w14:textId="77777777" w:rsidTr="00C924C8">
        <w:trPr>
          <w:trHeight w:val="244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49E6907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C300757" w14:textId="29D2E13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9964742" w14:textId="1FC4D0A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Ró300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031A08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Vallás, mentalitás, vallásos folklór Európában és Európán kívül, új vallási mozgalmak 3.</w:t>
            </w:r>
          </w:p>
          <w:p w14:paraId="053880BA" w14:textId="0FD2C965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(Vallásantropológia: új vallási mozgalmak) ea.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F1990" w14:textId="471AD392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Farkas Judit</w:t>
            </w:r>
          </w:p>
        </w:tc>
        <w:tc>
          <w:tcPr>
            <w:tcW w:w="1701" w:type="dxa"/>
            <w:shd w:val="clear" w:color="auto" w:fill="auto"/>
          </w:tcPr>
          <w:p w14:paraId="4711BCB7" w14:textId="0E819B04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NEPR0205</w:t>
            </w:r>
          </w:p>
          <w:p w14:paraId="4F7499C7" w14:textId="4745426A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NEPRL0205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3C59C9" w14:textId="24D2920F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3CB99A8" w14:textId="54D2D736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BAN+BAL6</w:t>
            </w:r>
          </w:p>
          <w:p w14:paraId="714D3C79" w14:textId="665A41F9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D6F14E8" w14:textId="77777777" w:rsidTr="00C924C8">
        <w:trPr>
          <w:trHeight w:val="158"/>
        </w:trPr>
        <w:tc>
          <w:tcPr>
            <w:tcW w:w="1129" w:type="dxa"/>
            <w:tcBorders>
              <w:right w:val="single" w:sz="4" w:space="0" w:color="auto"/>
            </w:tcBorders>
          </w:tcPr>
          <w:p w14:paraId="4E7989E9" w14:textId="546F1B2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2463CA2" w14:textId="7A96271B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12C577" w14:textId="6CD8E693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8A991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Társadalmi mozgalmak ea.</w:t>
            </w:r>
          </w:p>
          <w:p w14:paraId="7DC4042A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  <w:p w14:paraId="11EE9D7B" w14:textId="71C7B491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Európai etnológia: társadalomnéprajz 2. (1. Bevezetés a társadalmi mozgalmak kutatásába) szem.</w:t>
            </w:r>
          </w:p>
          <w:p w14:paraId="4549516B" w14:textId="565622EC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F84" w14:textId="77777777" w:rsidR="00D1320A" w:rsidRDefault="00D1320A" w:rsidP="00E919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Farkas Judit,</w:t>
            </w:r>
          </w:p>
          <w:p w14:paraId="28C551A9" w14:textId="1A0B587B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Ujhelyi Nelli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07865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NEPR0642</w:t>
            </w:r>
          </w:p>
          <w:p w14:paraId="46F38548" w14:textId="77777777" w:rsidR="000C30FB" w:rsidRPr="00C924C8" w:rsidRDefault="000C30FB" w:rsidP="00296AB9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NEPRL0642</w:t>
            </w:r>
          </w:p>
          <w:p w14:paraId="6E0A14A5" w14:textId="77777777" w:rsidR="000C30FB" w:rsidRPr="00C924C8" w:rsidRDefault="000C30FB" w:rsidP="00296AB9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NEPR0115</w:t>
            </w:r>
          </w:p>
          <w:p w14:paraId="3E8A41EE" w14:textId="719F724E" w:rsidR="000C30FB" w:rsidRPr="00C924C8" w:rsidRDefault="000C30FB" w:rsidP="00296AB9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F6D" w14:textId="6F200123" w:rsidR="000C30FB" w:rsidRPr="00C924C8" w:rsidRDefault="000C30FB" w:rsidP="00E919AE">
            <w:pPr>
              <w:jc w:val="center"/>
              <w:rPr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8C8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MAN+MAL-KA2</w:t>
            </w:r>
          </w:p>
          <w:p w14:paraId="34A39AF9" w14:textId="51FD9DFB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BAN+BAL6</w:t>
            </w:r>
          </w:p>
          <w:p w14:paraId="40A73411" w14:textId="79EF181B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16CC508" w14:textId="77777777" w:rsidTr="00C924C8">
        <w:trPr>
          <w:trHeight w:val="216"/>
        </w:trPr>
        <w:tc>
          <w:tcPr>
            <w:tcW w:w="1129" w:type="dxa"/>
            <w:tcBorders>
              <w:right w:val="single" w:sz="4" w:space="0" w:color="auto"/>
            </w:tcBorders>
          </w:tcPr>
          <w:p w14:paraId="22903B4C" w14:textId="457088F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DB34390" w14:textId="723B826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792BF8" w14:textId="526DE9A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9948213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Európai etnológia: társadalomnéprajz 2. (1. Bevezetés a társadalmi mozgalmak kutatásába)</w:t>
            </w:r>
          </w:p>
          <w:p w14:paraId="114EDFEF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  <w:p w14:paraId="3FB82552" w14:textId="19F17CD0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Társadalmi mozgalmak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0B786" w14:textId="77777777" w:rsidR="00D1320A" w:rsidRDefault="00D1320A" w:rsidP="00E919AE">
            <w:pPr>
              <w:pStyle w:val="Lbjegyzetszve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Farkas Judit,</w:t>
            </w:r>
          </w:p>
          <w:p w14:paraId="167C9681" w14:textId="2C50595B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Ujhelyi Nelli</w:t>
            </w:r>
          </w:p>
        </w:tc>
        <w:tc>
          <w:tcPr>
            <w:tcW w:w="1701" w:type="dxa"/>
            <w:shd w:val="clear" w:color="auto" w:fill="auto"/>
          </w:tcPr>
          <w:p w14:paraId="2A4CB8A4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NEPR0115</w:t>
            </w:r>
          </w:p>
          <w:p w14:paraId="5C542BB7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  <w:p w14:paraId="79E0BFD0" w14:textId="241DF7E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B755D" w14:textId="2CBC2C64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FFB924" w14:textId="46762634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BAN6</w:t>
            </w:r>
          </w:p>
          <w:p w14:paraId="726E787C" w14:textId="38289F51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MAN-KA2</w:t>
            </w:r>
          </w:p>
          <w:p w14:paraId="3BD786A0" w14:textId="0974B7E0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</w:tr>
      <w:tr w:rsidR="000C30FB" w:rsidRPr="00C924C8" w14:paraId="33FFD44F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2C0494C6" w14:textId="0944677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D1BD884" w14:textId="123F935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4549DC1D" w14:textId="1133D91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7BC5279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558C4928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1701" w:type="dxa"/>
            <w:shd w:val="clear" w:color="auto" w:fill="FF0000"/>
          </w:tcPr>
          <w:p w14:paraId="01DF6F0F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73B438A9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63EE9DA9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DFA36CE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6117DEC" w14:textId="20422F5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CED4D30" w14:textId="280471F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EBD4B3C" w14:textId="328B9F8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DE01D71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Európai etnológia: népcsoportok 2.</w:t>
            </w:r>
          </w:p>
          <w:p w14:paraId="7AE8D754" w14:textId="1B1F601D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(Néprajzi tájak, -csoportok 2.)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9B9CF" w14:textId="50A58BD4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Máté Gábor</w:t>
            </w:r>
          </w:p>
        </w:tc>
        <w:tc>
          <w:tcPr>
            <w:tcW w:w="1701" w:type="dxa"/>
            <w:shd w:val="clear" w:color="auto" w:fill="auto"/>
          </w:tcPr>
          <w:p w14:paraId="2399037F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NEPRL0113</w:t>
            </w:r>
          </w:p>
          <w:p w14:paraId="117A23A0" w14:textId="4EEEC258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B57A68" w14:textId="5B196D94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E25B3FB" w14:textId="2EAFB29F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BAL4./MIL6</w:t>
            </w:r>
          </w:p>
        </w:tc>
      </w:tr>
      <w:tr w:rsidR="0057648F" w:rsidRPr="00C924C8" w14:paraId="3D6227C3" w14:textId="77777777" w:rsidTr="00C96DB1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04B81D0" w14:textId="261F517C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02.28.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77688FA" w14:textId="6F63A110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5A6951" w14:textId="7C3D4C1D" w:rsidR="0057648F" w:rsidRPr="00C924C8" w:rsidRDefault="0057648F" w:rsidP="0057648F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5CE47BAA" w14:textId="77777777" w:rsidR="0057648F" w:rsidRPr="0057648F" w:rsidRDefault="0057648F" w:rsidP="0057648F">
            <w:pPr>
              <w:pStyle w:val="Lbjegyzetszveg"/>
              <w:rPr>
                <w:sz w:val="18"/>
                <w:szCs w:val="18"/>
              </w:rPr>
            </w:pPr>
            <w:r w:rsidRPr="0057648F">
              <w:rPr>
                <w:sz w:val="18"/>
                <w:szCs w:val="18"/>
              </w:rPr>
              <w:t>Lokális kultúrák közép-kelet-európai hagyománya 3.</w:t>
            </w:r>
          </w:p>
          <w:p w14:paraId="10DF683C" w14:textId="44690764" w:rsidR="0057648F" w:rsidRPr="00C924C8" w:rsidRDefault="0057648F" w:rsidP="0057648F">
            <w:pPr>
              <w:pStyle w:val="Lbjegyzetszveg"/>
              <w:rPr>
                <w:sz w:val="18"/>
                <w:szCs w:val="18"/>
              </w:rPr>
            </w:pPr>
            <w:r w:rsidRPr="0057648F">
              <w:rPr>
                <w:sz w:val="18"/>
                <w:szCs w:val="18"/>
              </w:rPr>
              <w:t>(Nagy témák és egy kis hely – Gyimes etnográfiája) 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E84A9" w14:textId="0C4D70FB" w:rsidR="0057648F" w:rsidRPr="00C924C8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Hesz Ágnes</w:t>
            </w:r>
          </w:p>
        </w:tc>
        <w:tc>
          <w:tcPr>
            <w:tcW w:w="1701" w:type="dxa"/>
            <w:shd w:val="clear" w:color="auto" w:fill="auto"/>
          </w:tcPr>
          <w:p w14:paraId="11F40502" w14:textId="77777777" w:rsidR="0057648F" w:rsidRDefault="0057648F" w:rsidP="005764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NEPRL0210</w:t>
            </w:r>
          </w:p>
          <w:p w14:paraId="73243071" w14:textId="5970DD90" w:rsidR="0057648F" w:rsidRPr="00C924C8" w:rsidRDefault="0057648F" w:rsidP="0057648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635237" w14:textId="59F0D439" w:rsidR="0057648F" w:rsidRPr="00C924C8" w:rsidRDefault="0057648F" w:rsidP="005764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355E8DD" w14:textId="13B0F1B6" w:rsidR="0057648F" w:rsidRPr="00C924C8" w:rsidRDefault="0057648F" w:rsidP="0057648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BAL4/MIL4</w:t>
            </w:r>
          </w:p>
        </w:tc>
      </w:tr>
      <w:tr w:rsidR="000C30FB" w:rsidRPr="00C924C8" w14:paraId="409744B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A5D8699" w14:textId="1A85C7F5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DB43B50" w14:textId="16AC2F2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1F4DD19" w14:textId="2018BA5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9184563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Lokális kultúrák közép-kelet-európai hagyománya 4.</w:t>
            </w:r>
          </w:p>
          <w:p w14:paraId="79FCCD9F" w14:textId="4F90BAFA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(Humánkörnyezettudományi módszerek gyakorlata) szem.</w:t>
            </w:r>
          </w:p>
        </w:tc>
        <w:tc>
          <w:tcPr>
            <w:tcW w:w="1843" w:type="dxa"/>
            <w:shd w:val="clear" w:color="auto" w:fill="auto"/>
          </w:tcPr>
          <w:p w14:paraId="72694445" w14:textId="6F0B6C41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Varga Anna</w:t>
            </w:r>
          </w:p>
        </w:tc>
        <w:tc>
          <w:tcPr>
            <w:tcW w:w="1701" w:type="dxa"/>
            <w:shd w:val="clear" w:color="auto" w:fill="auto"/>
          </w:tcPr>
          <w:p w14:paraId="0F187E5A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NEPRL0211</w:t>
            </w:r>
          </w:p>
          <w:p w14:paraId="4B6D007B" w14:textId="48A956FE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83A70" w14:textId="169F5FF9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9A6A6AA" w14:textId="537DC3B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</w:t>
            </w:r>
          </w:p>
        </w:tc>
      </w:tr>
      <w:tr w:rsidR="000C30FB" w:rsidRPr="00C924C8" w14:paraId="18F6B570" w14:textId="77777777" w:rsidTr="00C924C8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532A3D91" w14:textId="1954C78A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9C2A3D3" w14:textId="17651ED0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9EFBFB" w14:textId="3B845153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terepmunka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F9EDCA0" w14:textId="77777777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Gazdasági stratégiák rurális társadalmakban: a gazdaság antropológiai kutatása 3. szem.</w:t>
            </w:r>
          </w:p>
          <w:p w14:paraId="221FE04C" w14:textId="5C82A12B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(Jelenkori vidéki társadalmak: falukutatás) szeminárium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C7CDB" w14:textId="6D2EAD98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auto"/>
          </w:tcPr>
          <w:p w14:paraId="372B22CD" w14:textId="77777777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NEPR0612</w:t>
            </w:r>
          </w:p>
          <w:p w14:paraId="32C67FD4" w14:textId="30B14040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NEPRL0612/(NEPR0624)</w:t>
            </w:r>
          </w:p>
          <w:p w14:paraId="7A7EAEB4" w14:textId="0619AC28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0124BA" w14:textId="29D5B8FE" w:rsidR="000C30FB" w:rsidRPr="00C924C8" w:rsidRDefault="000C30FB" w:rsidP="0006662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EADECA" w14:textId="21805C28" w:rsidR="000C30FB" w:rsidRPr="00C924C8" w:rsidRDefault="000C30FB" w:rsidP="0006662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MAN+MAL4</w:t>
            </w:r>
          </w:p>
        </w:tc>
      </w:tr>
      <w:tr w:rsidR="000C30FB" w:rsidRPr="00C924C8" w14:paraId="17121A08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A26D511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EC89A81" w14:textId="1E2BC5E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DC42F2" w14:textId="3B2AAB2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D010FF6" w14:textId="00E84F69" w:rsidR="000C30FB" w:rsidRPr="00C924C8" w:rsidRDefault="000C30FB" w:rsidP="00C924C8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Tájhasználat és településtörténet</w:t>
            </w:r>
            <w:r w:rsidR="00C924C8">
              <w:rPr>
                <w:sz w:val="18"/>
                <w:szCs w:val="18"/>
              </w:rPr>
              <w:t xml:space="preserve"> </w:t>
            </w:r>
            <w:r w:rsidR="00C924C8" w:rsidRPr="00C924C8">
              <w:rPr>
                <w:sz w:val="18"/>
                <w:szCs w:val="18"/>
              </w:rPr>
              <w:t>(Település és kultúra) ea.</w:t>
            </w:r>
          </w:p>
        </w:tc>
        <w:tc>
          <w:tcPr>
            <w:tcW w:w="1843" w:type="dxa"/>
            <w:shd w:val="clear" w:color="auto" w:fill="auto"/>
          </w:tcPr>
          <w:p w14:paraId="1CCE263D" w14:textId="2BAB6CF5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Máté Gábor</w:t>
            </w:r>
          </w:p>
        </w:tc>
        <w:tc>
          <w:tcPr>
            <w:tcW w:w="1701" w:type="dxa"/>
            <w:shd w:val="clear" w:color="auto" w:fill="auto"/>
          </w:tcPr>
          <w:p w14:paraId="2B9DABC8" w14:textId="4535357B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NEPRL0207</w:t>
            </w:r>
            <w:r w:rsidR="00C924C8">
              <w:rPr>
                <w:sz w:val="18"/>
                <w:szCs w:val="18"/>
              </w:rPr>
              <w:t>/CAMP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3E548" w14:textId="3F2DE254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E0FDBE4" w14:textId="13E3A808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BAL4/MIL4</w:t>
            </w:r>
          </w:p>
        </w:tc>
      </w:tr>
      <w:tr w:rsidR="000C30FB" w:rsidRPr="00C924C8" w14:paraId="03E51DD5" w14:textId="77777777" w:rsidTr="00C924C8">
        <w:trPr>
          <w:trHeight w:val="213"/>
        </w:trPr>
        <w:tc>
          <w:tcPr>
            <w:tcW w:w="1129" w:type="dxa"/>
            <w:tcBorders>
              <w:right w:val="single" w:sz="4" w:space="0" w:color="auto"/>
            </w:tcBorders>
          </w:tcPr>
          <w:p w14:paraId="15B8EFB1" w14:textId="6477C23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lastRenderedPageBreak/>
              <w:t>03.03.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B603C0B" w14:textId="19ACD06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02BCEF7" w14:textId="58EB70EB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terepmunka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FBA7582" w14:textId="702D19E0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Gazdasági stratégiák rurális társadalmakban: a gazdaság antropológiai kutatása 3. szem.</w:t>
            </w:r>
          </w:p>
          <w:p w14:paraId="1E387DEA" w14:textId="0F83767B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(Jelenkori vidéki társadalmak: falukutatás) szeminárium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7A9FE" w14:textId="2CB218B0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auto"/>
          </w:tcPr>
          <w:p w14:paraId="07C338C8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NEPR0612</w:t>
            </w:r>
          </w:p>
          <w:p w14:paraId="4769EF9A" w14:textId="21EE3581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NEPRL0612</w:t>
            </w:r>
          </w:p>
          <w:p w14:paraId="4A875E76" w14:textId="598F11D5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  <w:p w14:paraId="225460D5" w14:textId="4BF47050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137EB5" w14:textId="2DD57B23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A3020B" w14:textId="4E011E7C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MAN+MAL4</w:t>
            </w:r>
          </w:p>
        </w:tc>
      </w:tr>
      <w:tr w:rsidR="000C30FB" w:rsidRPr="00C924C8" w14:paraId="199D5987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1986AB3" w14:textId="61618919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4BBC732" w14:textId="14E7AB35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8A67D7B" w14:textId="63042A27" w:rsidR="000C30FB" w:rsidRPr="00C924C8" w:rsidRDefault="000C30FB" w:rsidP="00066626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terepmuka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1F3C33C" w14:textId="77777777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Gazdasági stratégiák rurális társadalmakban: a gazdaság antropológiai kutatása 3. szem.</w:t>
            </w:r>
          </w:p>
          <w:p w14:paraId="72B0A7E4" w14:textId="4F959B3B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(Jelenkori vidéki társadalmak: falukutatás) szeminárium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B74F7" w14:textId="70AB59F2" w:rsidR="000C30FB" w:rsidRPr="00C924C8" w:rsidRDefault="000C30FB" w:rsidP="00066626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auto"/>
          </w:tcPr>
          <w:p w14:paraId="18B0677B" w14:textId="77777777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NEPR0612</w:t>
            </w:r>
          </w:p>
          <w:p w14:paraId="78A69032" w14:textId="60ABECD2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NEPRL0612</w:t>
            </w:r>
          </w:p>
          <w:p w14:paraId="3EA92954" w14:textId="1FB98196" w:rsidR="000C30FB" w:rsidRPr="00C924C8" w:rsidRDefault="000C30FB" w:rsidP="00066626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  <w:p w14:paraId="6BC2EE63" w14:textId="13AF8B75" w:rsidR="000C30FB" w:rsidRPr="00C924C8" w:rsidRDefault="000C30FB" w:rsidP="000666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030D2" w14:textId="6F413288" w:rsidR="000C30FB" w:rsidRPr="00C924C8" w:rsidRDefault="000C30FB" w:rsidP="0006662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99DAEA6" w14:textId="497576F4" w:rsidR="000C30FB" w:rsidRPr="00C924C8" w:rsidRDefault="000C30FB" w:rsidP="0006662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MAN+MAL4</w:t>
            </w:r>
          </w:p>
        </w:tc>
      </w:tr>
      <w:tr w:rsidR="000C30FB" w:rsidRPr="00C924C8" w14:paraId="7086AF68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882D287" w14:textId="75D55FD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E644F47" w14:textId="165D7EB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1E0D62F2" w14:textId="12E545D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terepmunka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2820FECB" w14:textId="77777777" w:rsidR="000C30FB" w:rsidRPr="00C924C8" w:rsidRDefault="000C30FB" w:rsidP="00066626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Gazdasági stratégiák rurális társadalmakban: a gazdaság antropológiai kutatása 3. szem.</w:t>
            </w:r>
          </w:p>
          <w:p w14:paraId="1FE8EBB3" w14:textId="14DB8871" w:rsidR="000C30FB" w:rsidRPr="00C924C8" w:rsidRDefault="000C30FB" w:rsidP="0006662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(Jelenkori vidéki társadalmak: falukutatás) szeminárium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5A6FB9B" w14:textId="7430F430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Balogh Pál Géza</w:t>
            </w:r>
          </w:p>
        </w:tc>
        <w:tc>
          <w:tcPr>
            <w:tcW w:w="1701" w:type="dxa"/>
            <w:shd w:val="clear" w:color="auto" w:fill="FF0000"/>
          </w:tcPr>
          <w:p w14:paraId="4CAEC304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NEPR0612</w:t>
            </w:r>
          </w:p>
          <w:p w14:paraId="1514C10A" w14:textId="2AAD2499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NEPRL0612</w:t>
            </w:r>
          </w:p>
          <w:p w14:paraId="4F61BD09" w14:textId="495EF6B0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CAMP</w:t>
            </w:r>
          </w:p>
          <w:p w14:paraId="320F5163" w14:textId="0C500FD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10B201E8" w14:textId="78CBA8CA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17FFEAF0" w14:textId="7E4D0824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MAN+MAL4</w:t>
            </w:r>
          </w:p>
        </w:tc>
      </w:tr>
      <w:tr w:rsidR="000C30FB" w:rsidRPr="00C924C8" w14:paraId="646891E1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08C34" w14:textId="15CBB50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B7BA695" w14:textId="7DD3646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681899" w14:textId="294231C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98BC0FE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777CDB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DBA51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1B0AE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43FBC6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ADAB0E6" w14:textId="77777777" w:rsidTr="00C924C8">
        <w:trPr>
          <w:trHeight w:val="242"/>
        </w:trPr>
        <w:tc>
          <w:tcPr>
            <w:tcW w:w="1129" w:type="dxa"/>
            <w:tcBorders>
              <w:right w:val="single" w:sz="4" w:space="0" w:color="auto"/>
            </w:tcBorders>
          </w:tcPr>
          <w:p w14:paraId="2DC3D505" w14:textId="42ED485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7571CE" w14:textId="42CF823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F7A9F7E" w14:textId="01B28A6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CC3250D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7130C1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680519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9877A2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325CBE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84DB64F" w14:textId="77777777" w:rsidTr="00C924C8">
        <w:trPr>
          <w:trHeight w:val="194"/>
        </w:trPr>
        <w:tc>
          <w:tcPr>
            <w:tcW w:w="1129" w:type="dxa"/>
            <w:tcBorders>
              <w:right w:val="single" w:sz="4" w:space="0" w:color="auto"/>
            </w:tcBorders>
          </w:tcPr>
          <w:p w14:paraId="60E41B4E" w14:textId="23FC967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73F595" w14:textId="4CCFF483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F78021" w14:textId="699BCF7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67C8E" w14:textId="2B936102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54EB3" w14:textId="791812BA" w:rsidR="000C30FB" w:rsidRPr="00C924C8" w:rsidRDefault="000C30FB" w:rsidP="00E919AE">
            <w:pPr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C6EC" w14:textId="03EEBEBD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37C8" w14:textId="5E55280F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D909" w14:textId="2B2FA838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9E28186" w14:textId="77777777" w:rsidTr="00C924C8">
        <w:trPr>
          <w:trHeight w:val="264"/>
        </w:trPr>
        <w:tc>
          <w:tcPr>
            <w:tcW w:w="1129" w:type="dxa"/>
            <w:tcBorders>
              <w:right w:val="single" w:sz="4" w:space="0" w:color="auto"/>
            </w:tcBorders>
          </w:tcPr>
          <w:p w14:paraId="3C16B041" w14:textId="2C25CFF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0BC46FA" w14:textId="29F877B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B92EA70" w14:textId="10A122A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58B5B72B" w14:textId="0B3790A5" w:rsidR="000C30FB" w:rsidRPr="00C924C8" w:rsidRDefault="000C30FB" w:rsidP="00E919AE">
            <w:pPr>
              <w:pStyle w:val="Lbjegyzetszveg"/>
              <w:jc w:val="both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PhD: Lovas-Kis András-előadás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0E16F" w14:textId="763D05D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153FFC" w14:textId="478C8E54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4662A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1014E7" w14:textId="009AA3DA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AB33E3D" w14:textId="77777777" w:rsidTr="00C924C8">
        <w:trPr>
          <w:trHeight w:val="164"/>
        </w:trPr>
        <w:tc>
          <w:tcPr>
            <w:tcW w:w="1129" w:type="dxa"/>
            <w:tcBorders>
              <w:right w:val="single" w:sz="4" w:space="0" w:color="auto"/>
            </w:tcBorders>
          </w:tcPr>
          <w:p w14:paraId="0B68F436" w14:textId="41A8040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F898531" w14:textId="71A0F77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BFE9863" w14:textId="5B99D72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61BF566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trauma médiumai szem.</w:t>
            </w:r>
          </w:p>
          <w:p w14:paraId="005284B4" w14:textId="613B96FB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Szakantropológiai kutatások: Vallás és a rítus antropológiája 3.</w:t>
            </w:r>
          </w:p>
          <w:p w14:paraId="34711FA3" w14:textId="22FB14A9" w:rsidR="000C30FB" w:rsidRPr="00C924C8" w:rsidRDefault="000C30FB" w:rsidP="00E919AE">
            <w:pPr>
              <w:pStyle w:val="Lbjegyzetszveg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D777EB" w14:textId="0312A533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Tuboly Vincze Gabriella</w:t>
            </w:r>
          </w:p>
        </w:tc>
        <w:tc>
          <w:tcPr>
            <w:tcW w:w="1701" w:type="dxa"/>
            <w:shd w:val="clear" w:color="auto" w:fill="auto"/>
          </w:tcPr>
          <w:p w14:paraId="2847029C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NEPR0641</w:t>
            </w:r>
          </w:p>
          <w:p w14:paraId="7D583E36" w14:textId="03CE9C18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NEPR0606</w:t>
            </w:r>
          </w:p>
          <w:p w14:paraId="4F206C0E" w14:textId="10225AC9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E2E54" w14:textId="632F227B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BA40CCE" w14:textId="224AAB9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MAN+MAL-KA2-4</w:t>
            </w:r>
          </w:p>
        </w:tc>
      </w:tr>
      <w:tr w:rsidR="000C30FB" w:rsidRPr="00C924C8" w14:paraId="4FAF3080" w14:textId="77777777" w:rsidTr="00C924C8">
        <w:trPr>
          <w:trHeight w:val="167"/>
        </w:trPr>
        <w:tc>
          <w:tcPr>
            <w:tcW w:w="1129" w:type="dxa"/>
            <w:tcBorders>
              <w:right w:val="single" w:sz="4" w:space="0" w:color="auto"/>
            </w:tcBorders>
          </w:tcPr>
          <w:p w14:paraId="0654317F" w14:textId="65B0784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41FB3F2" w14:textId="546D75F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18C7500" w14:textId="69C776A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D240C07" w14:textId="2694B511" w:rsidR="000C30FB" w:rsidRPr="00C924C8" w:rsidRDefault="000C30FB" w:rsidP="00E919AE">
            <w:pPr>
              <w:pStyle w:val="Lbjegyzetszveg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EE2C5A" w14:textId="35F8D87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28614B" w14:textId="2460F08B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2969F6" w14:textId="45E7FCA8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D2FBFA" w14:textId="05C652BE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BABDD7D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B4FF9B9" w14:textId="3E0445C4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29CC85D" w14:textId="66FB8CA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D93E64F" w14:textId="6F470521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16A31DD2" w14:textId="177B465E" w:rsidR="000C30FB" w:rsidRPr="00C924C8" w:rsidRDefault="000C30FB" w:rsidP="00E919A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0ABBC075" w14:textId="18412D80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3CCEB5B5" w14:textId="57B6BB6D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611DC30F" w14:textId="1DC57D99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4DD0FC47" w14:textId="31F323F2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F38E8A5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351799F" w14:textId="44F54C9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E8E85CC" w14:textId="262C0F3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20CFB75" w14:textId="23BF578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476928B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E0B856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0C8CEB" w14:textId="77777777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86C666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760548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5CAB018F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9D4D74D" w14:textId="1188154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D26D3D" w14:textId="67B36FC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745484" w14:textId="3CAFF18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9CD4283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7D66AC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D8881B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A79C7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E4EBECE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DC1FA39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37FBC76E" w14:textId="2CA4DECB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B0D1C94" w14:textId="25548EE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8EF1B48" w14:textId="57B58DC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7A257E89" w14:textId="7EB64AD5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Nemzeti ünnep</w:t>
            </w:r>
          </w:p>
        </w:tc>
      </w:tr>
      <w:tr w:rsidR="000C30FB" w:rsidRPr="00C924C8" w14:paraId="7FBDCD3E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E6D9143" w14:textId="4C03ECB5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A06A5CF" w14:textId="511E9CA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F6AEE94" w14:textId="710E3B5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5B000C7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A979A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36C975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DB7787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98550B5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F47A703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8F84C74" w14:textId="4D9CC93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0CA4E2B" w14:textId="6C6A66D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317B417" w14:textId="7C13DB2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E71C15B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1376C2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BFBAE1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131BD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8DFDFE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71CE0D3" w14:textId="77777777" w:rsidTr="00C924C8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3F2DDECE" w14:textId="12E07803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57A398D" w14:textId="7899CBD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723E4AD" w14:textId="0C257EB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0963F4B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071DC0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0D322E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AE9FA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CFED871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7557EA4B" w14:textId="77777777" w:rsidTr="00C924C8">
        <w:trPr>
          <w:trHeight w:val="22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380CAA8" w14:textId="4868B89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AFE34D3" w14:textId="5DC96DA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29B8728" w14:textId="0CFE834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37E190F3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63829982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701" w:type="dxa"/>
            <w:shd w:val="clear" w:color="auto" w:fill="FF0000"/>
          </w:tcPr>
          <w:p w14:paraId="24480B43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7AE4C68E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35A21EC9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6C7D6D9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548E589" w14:textId="747D9CB1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9FD2A9" w14:textId="4EEB55D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6D6ADA6" w14:textId="253D3ED2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AB1DCBD" w14:textId="77777777" w:rsidR="000C30FB" w:rsidRPr="00C924C8" w:rsidRDefault="000C30FB" w:rsidP="00E919A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6DF98F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0B8D96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437487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DA525B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0911F52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8C9EC73" w14:textId="11F1227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A7069C5" w14:textId="489A76BC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D6DE95D" w14:textId="4361651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593649CA" w14:textId="1329097E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9ADBE" w14:textId="1DFD22B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4AFFF4" w14:textId="63CF2CF8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4A1ABD" w14:textId="5B9E527B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5F0C276" w14:textId="0A32D83D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8874F5E" w14:textId="77777777" w:rsidTr="00C924C8">
        <w:trPr>
          <w:trHeight w:val="165"/>
        </w:trPr>
        <w:tc>
          <w:tcPr>
            <w:tcW w:w="1129" w:type="dxa"/>
            <w:tcBorders>
              <w:right w:val="single" w:sz="4" w:space="0" w:color="auto"/>
            </w:tcBorders>
          </w:tcPr>
          <w:p w14:paraId="5F6B6D37" w14:textId="6AC42C4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8B9EB4" w14:textId="2D4C784C" w:rsidR="000C30FB" w:rsidRPr="00C924C8" w:rsidRDefault="000C30FB" w:rsidP="00157608">
            <w:pPr>
              <w:ind w:left="-214" w:firstLine="214"/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előre egyeztetett időpontban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D9C8EC" w14:textId="2BCD172C" w:rsidR="000C30FB" w:rsidRPr="00C924C8" w:rsidRDefault="000C30FB" w:rsidP="00157608">
            <w:pPr>
              <w:ind w:left="-214" w:firstLine="214"/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konzulens irodája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CDB501D" w14:textId="77777777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Kutatószeminárium II. Szakdolgozati szeminárium 4.</w:t>
            </w:r>
          </w:p>
          <w:p w14:paraId="72E2FBF6" w14:textId="449D4F69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Szakdolgozati szeminárium 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E8147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minden oktató -</w:t>
            </w:r>
          </w:p>
          <w:p w14:paraId="08E90FCC" w14:textId="127261AE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a hallgatók egyeztessenek előtte a tanárral</w:t>
            </w:r>
          </w:p>
        </w:tc>
        <w:tc>
          <w:tcPr>
            <w:tcW w:w="1701" w:type="dxa"/>
            <w:shd w:val="clear" w:color="auto" w:fill="auto"/>
          </w:tcPr>
          <w:p w14:paraId="700FA94C" w14:textId="3DA059D9" w:rsidR="000C30FB" w:rsidRPr="00C924C8" w:rsidRDefault="000C30FB" w:rsidP="00E919AE">
            <w:pPr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NEPRL0636/NEPRL0517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EBE8C" w14:textId="4919FE5E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40D71A" w14:textId="740F7675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MAL4</w:t>
            </w:r>
          </w:p>
        </w:tc>
      </w:tr>
      <w:tr w:rsidR="000C30FB" w:rsidRPr="00C924C8" w14:paraId="64C76CE0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58F063C" w14:textId="02E3CC6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8442832" w14:textId="6ABF3F28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39E1547" w14:textId="77E65C5A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BDCAC42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Magyar társadalom történeti és jelenkori kutatása 3.</w:t>
            </w:r>
          </w:p>
          <w:p w14:paraId="21723DBB" w14:textId="78D6C749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(Tárgykultúra, tárgyhasználat – elmélet és módszer 2.) szem.</w:t>
            </w:r>
          </w:p>
        </w:tc>
        <w:tc>
          <w:tcPr>
            <w:tcW w:w="1843" w:type="dxa"/>
            <w:shd w:val="clear" w:color="auto" w:fill="auto"/>
          </w:tcPr>
          <w:p w14:paraId="36B6FDC2" w14:textId="5D4E5F2A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Hauptman Gyöngyi</w:t>
            </w:r>
          </w:p>
        </w:tc>
        <w:tc>
          <w:tcPr>
            <w:tcW w:w="1701" w:type="dxa"/>
            <w:shd w:val="clear" w:color="auto" w:fill="auto"/>
          </w:tcPr>
          <w:p w14:paraId="216A816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NEPR0709</w:t>
            </w:r>
          </w:p>
          <w:p w14:paraId="7154719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NEPRL0709</w:t>
            </w:r>
          </w:p>
          <w:p w14:paraId="2531D89D" w14:textId="1C21120D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4FD069" w14:textId="44B06C96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C26197A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MAN+MAL-EE4</w:t>
            </w:r>
          </w:p>
          <w:p w14:paraId="04FB09AA" w14:textId="10C1A811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HNI</w:t>
            </w:r>
          </w:p>
        </w:tc>
      </w:tr>
      <w:tr w:rsidR="000C30FB" w:rsidRPr="00C924C8" w14:paraId="136AB10B" w14:textId="77777777" w:rsidTr="00C924C8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91510CF" w14:textId="78265E9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E901F0" w14:textId="6B99AC7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8988A7A" w14:textId="1C121FEB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62C6FB9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Magyar társadalom történeti és jelenkori kutatása 3.</w:t>
            </w:r>
          </w:p>
          <w:p w14:paraId="1764803F" w14:textId="62A83AAC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(Tárgykultúra, tárgyhasználat – elmélet és módszer 2.)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3C9194" w14:textId="41D93419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Hauptman Gyöngyi</w:t>
            </w:r>
          </w:p>
        </w:tc>
        <w:tc>
          <w:tcPr>
            <w:tcW w:w="1701" w:type="dxa"/>
            <w:shd w:val="clear" w:color="auto" w:fill="auto"/>
          </w:tcPr>
          <w:p w14:paraId="19343E3C" w14:textId="77777777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NEPR0709</w:t>
            </w:r>
          </w:p>
          <w:p w14:paraId="550D26B1" w14:textId="399E5D19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NEPR0143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92424B" w14:textId="3F42979A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C88FE8E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MAN-EE4</w:t>
            </w:r>
          </w:p>
          <w:p w14:paraId="7FF368B7" w14:textId="18F18995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HNI</w:t>
            </w:r>
          </w:p>
        </w:tc>
      </w:tr>
      <w:tr w:rsidR="000C30FB" w:rsidRPr="00C924C8" w14:paraId="536CAABF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9F5E3A9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92B7B40" w14:textId="4331AA7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240A35" w14:textId="2D9C9CAC" w:rsidR="000C30FB" w:rsidRPr="00C924C8" w:rsidRDefault="000C30FB" w:rsidP="00157608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Ró318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61B3FC7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Mindennapi élet, életmód, mentalitás 3.</w:t>
            </w:r>
          </w:p>
          <w:p w14:paraId="55A889CA" w14:textId="1B500736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(Településtörténet)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AF1DC" w14:textId="713B1268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Máté Gábor</w:t>
            </w:r>
          </w:p>
        </w:tc>
        <w:tc>
          <w:tcPr>
            <w:tcW w:w="1701" w:type="dxa"/>
            <w:shd w:val="clear" w:color="auto" w:fill="auto"/>
          </w:tcPr>
          <w:p w14:paraId="47DD58D7" w14:textId="53445CCC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NEPRL0712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A61ABB" w14:textId="023E24B5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40FFBCC" w14:textId="598A3E88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MAL-EE4</w:t>
            </w:r>
          </w:p>
          <w:p w14:paraId="2C5C3D9E" w14:textId="2C67984B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B0DE327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05928A03" w14:textId="77777777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1C53BE7" w14:textId="246DD659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697EA34" w14:textId="4867F97E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Ró300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D00AC32" w14:textId="1853E65E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Kulturális antropológiai elméletek 3. („Cigányok ideje”: Roma közösségek időkoncepciói és történelemszemlélete) szem.</w:t>
            </w:r>
          </w:p>
        </w:tc>
        <w:tc>
          <w:tcPr>
            <w:tcW w:w="1843" w:type="dxa"/>
            <w:shd w:val="clear" w:color="auto" w:fill="auto"/>
          </w:tcPr>
          <w:p w14:paraId="4DDAFC2A" w14:textId="7E32F48D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Balatonyi Judit</w:t>
            </w:r>
          </w:p>
        </w:tc>
        <w:tc>
          <w:tcPr>
            <w:tcW w:w="1701" w:type="dxa"/>
            <w:shd w:val="clear" w:color="auto" w:fill="auto"/>
          </w:tcPr>
          <w:p w14:paraId="0D8256EF" w14:textId="77777777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NEPRL0603</w:t>
            </w:r>
          </w:p>
          <w:p w14:paraId="6508B6CA" w14:textId="6CB8A2FE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953ED" w14:textId="489A0C3E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FF57E31" w14:textId="2330B5D2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MAL-KA4</w:t>
            </w:r>
          </w:p>
        </w:tc>
      </w:tr>
      <w:tr w:rsidR="000C30FB" w:rsidRPr="00C924C8" w14:paraId="20F17372" w14:textId="77777777" w:rsidTr="00C924C8">
        <w:trPr>
          <w:trHeight w:val="152"/>
        </w:trPr>
        <w:tc>
          <w:tcPr>
            <w:tcW w:w="1129" w:type="dxa"/>
            <w:tcBorders>
              <w:right w:val="single" w:sz="4" w:space="0" w:color="auto"/>
            </w:tcBorders>
          </w:tcPr>
          <w:p w14:paraId="4AF369FF" w14:textId="7308B840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64DE1EC" w14:textId="7832ABBD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A05F431" w14:textId="3AFC261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011886CB" w14:textId="4402418C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EA39F6" w14:textId="399C80B4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3F6CE3" w14:textId="7CCC0303" w:rsidR="000C30FB" w:rsidRPr="00C924C8" w:rsidRDefault="000C30FB" w:rsidP="00E919A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1119D" w14:textId="3DEE5F55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4D8302" w14:textId="1A07F27D" w:rsidR="000C30FB" w:rsidRPr="00C924C8" w:rsidRDefault="000C30FB" w:rsidP="00E919A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0BF9C47E" w14:textId="77777777" w:rsidTr="00C924C8">
        <w:trPr>
          <w:trHeight w:val="102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74106D9D" w14:textId="309172E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73B6451" w14:textId="77362AAF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2E4CB7C" w14:textId="24E102F6" w:rsidR="000C30FB" w:rsidRPr="00C924C8" w:rsidRDefault="000C30FB" w:rsidP="00E919A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09327454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6FA56080" w14:textId="77777777" w:rsidR="000C30FB" w:rsidRPr="00C924C8" w:rsidRDefault="000C30FB" w:rsidP="00E919A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3674123A" w14:textId="77777777" w:rsidR="000C30FB" w:rsidRPr="00C924C8" w:rsidRDefault="000C30FB" w:rsidP="00E919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1DEBFB23" w14:textId="77777777" w:rsidR="000C30FB" w:rsidRPr="00C924C8" w:rsidRDefault="000C30FB" w:rsidP="00E919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010E2CCF" w14:textId="77777777" w:rsidR="000C30FB" w:rsidRPr="00C924C8" w:rsidRDefault="000C30FB" w:rsidP="00E919A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6FF5BAF" w14:textId="77777777" w:rsidR="00C924C8" w:rsidRDefault="00C924C8">
      <w:r>
        <w:br w:type="page"/>
      </w:r>
    </w:p>
    <w:tbl>
      <w:tblPr>
        <w:tblpPr w:leftFromText="141" w:rightFromText="141" w:vertAnchor="text" w:tblpX="-460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4546"/>
        <w:gridCol w:w="1843"/>
        <w:gridCol w:w="1701"/>
        <w:gridCol w:w="1134"/>
        <w:gridCol w:w="1559"/>
      </w:tblGrid>
      <w:tr w:rsidR="000C30FB" w:rsidRPr="00C924C8" w14:paraId="6EFE767E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4AA3999" w14:textId="6B3B24CA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lastRenderedPageBreak/>
              <w:t>03.27.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E506B4B" w14:textId="354A0B8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D4361C7" w14:textId="6C84662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D41AC16" w14:textId="459160E2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brnói vendégek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B738519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9C5DBA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14:paraId="26883D15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39C16EF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CD4E052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81676DF" w14:textId="138399C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77A3A60" w14:textId="41709BD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7F1BFC4" w14:textId="5E30F6D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EBC7AFF" w14:textId="753E8F9F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brnói vendégek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C7501E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C5973AC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14:paraId="0EB79974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486B64E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A186BD8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5E0C2273" w14:textId="3AAFDC1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03.29.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A805C0E" w14:textId="30DB099A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B95130" w14:textId="471E250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708B6B0" w14:textId="7C18B893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darkCyan"/>
              </w:rPr>
            </w:pPr>
            <w:r w:rsidRPr="00C924C8">
              <w:rPr>
                <w:sz w:val="18"/>
                <w:szCs w:val="18"/>
              </w:rPr>
              <w:t>brnói vendégek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45529C5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darkCy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2304E60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14:paraId="623B6A40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1C680DFE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7252424D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7E7A587" w14:textId="079AFB9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03.30.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25A8C70" w14:textId="129276E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9E99883" w14:textId="59587A59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826B8B6" w14:textId="2F3E56DD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darkCyan"/>
              </w:rPr>
            </w:pPr>
            <w:r w:rsidRPr="00C924C8">
              <w:rPr>
                <w:sz w:val="18"/>
                <w:szCs w:val="18"/>
              </w:rPr>
              <w:t>EnvHumTalk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088ECF2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darkCy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FF6B6B0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</w:tcPr>
          <w:p w14:paraId="76CB4F4E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70AE6D93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48E772D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1613D5B" w14:textId="5FB2307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03.31.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F81E871" w14:textId="2CC5F55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49C9F5" w14:textId="56CA71F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F6E0AB0" w14:textId="05971695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magenta"/>
              </w:rPr>
            </w:pPr>
            <w:r w:rsidRPr="00C924C8">
              <w:rPr>
                <w:sz w:val="18"/>
                <w:szCs w:val="18"/>
              </w:rPr>
              <w:t>EnvHumTalk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B9CDFE6" w14:textId="07E6275B" w:rsidR="000C30FB" w:rsidRPr="00C924C8" w:rsidRDefault="000C30FB" w:rsidP="00161A5E">
            <w:pPr>
              <w:pStyle w:val="Lbjegyzetszveg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C464BDA" w14:textId="762516BC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0FD8C71C" w14:textId="62D3E5D5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0A5B39A5" w14:textId="010CCAFC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FDA7571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308AC35" w14:textId="51F9F49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E2B8A2C" w14:textId="4A7B9B7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6582BD8" w14:textId="25BF123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2454376" w14:textId="71718B4A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639BAFF" w14:textId="1F53EB2B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FC773CB" w14:textId="3D812ACE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51B22490" w14:textId="2B3F7BE8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A317EDB" w14:textId="3A21517A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63E04F16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E559CEA" w14:textId="7D28F089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6453B4" w14:textId="7EC31DA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0ADA101" w14:textId="576095E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04B4973B" w14:textId="3D43FC41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</w:tcPr>
          <w:p w14:paraId="1F1A6769" w14:textId="0F655394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52FDEABB" w14:textId="2AA4CD51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7222DBA0" w14:textId="05D72B4D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3E508535" w14:textId="1C8A6F29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543F21D3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BE9973C" w14:textId="26A0B40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5CEBC67" w14:textId="5571702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2A51516" w14:textId="36EBF97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FE467EA" w14:textId="11E5B744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7368F5" w14:textId="566C4025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8E3686" w14:textId="5259B471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CEA35F" w14:textId="1A949D0D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5E548B" w14:textId="743118E2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0E9A62D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A480D4A" w14:textId="7E26442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5ED14BA" w14:textId="4B5BC2A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E34B549" w14:textId="371E714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2FCC057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6BC4DC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6C247B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0667D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28A127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DCBE506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2F18612" w14:textId="1D10A7E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B15490" w14:textId="59328A5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2B29D1" w14:textId="1340EC2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D915DDD" w14:textId="2366D159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CAAD1E" w14:textId="13259236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03CD4" w14:textId="661A1F09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0A5E30" w14:textId="4AACE6AC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9CC5B17" w14:textId="08E4C02B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08EDC6A" w14:textId="77777777" w:rsidTr="00C924C8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5256CF41" w14:textId="230694A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F672804" w14:textId="010F803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8:00-16:00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AD651E0" w14:textId="2A3F265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Ró319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5FDE1D6B" w14:textId="2E6ADF45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Klasszikus és modern a folklórban 1. ea.</w:t>
            </w:r>
          </w:p>
          <w:p w14:paraId="5E6144C4" w14:textId="5716B5E7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980B2A" w14:textId="41FE56C1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Mikos Éva</w:t>
            </w:r>
          </w:p>
        </w:tc>
        <w:tc>
          <w:tcPr>
            <w:tcW w:w="1701" w:type="dxa"/>
            <w:shd w:val="clear" w:color="auto" w:fill="auto"/>
          </w:tcPr>
          <w:p w14:paraId="3A9DBA6B" w14:textId="57892CF2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NEPR0169</w:t>
            </w:r>
          </w:p>
          <w:p w14:paraId="448E3793" w14:textId="31EBC114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NEPR0116</w:t>
            </w:r>
          </w:p>
          <w:p w14:paraId="649A84F6" w14:textId="77777777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NEPR0155</w:t>
            </w:r>
          </w:p>
          <w:p w14:paraId="7A7079F4" w14:textId="77777777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NEPR0012</w:t>
            </w:r>
          </w:p>
          <w:p w14:paraId="67F11CAD" w14:textId="70A7741C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E6118F" w14:textId="7B52C7AF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598B94E" w14:textId="64DE32AF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BAN2</w:t>
            </w:r>
          </w:p>
          <w:p w14:paraId="3B4B5F0F" w14:textId="26850122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MIN</w:t>
            </w:r>
          </w:p>
          <w:p w14:paraId="187EC0EC" w14:textId="77777777" w:rsidR="000C30FB" w:rsidRPr="00C924C8" w:rsidRDefault="000C30FB" w:rsidP="00161A5E">
            <w:pPr>
              <w:jc w:val="left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HNI</w:t>
            </w:r>
          </w:p>
          <w:p w14:paraId="403C6654" w14:textId="09E46F95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6BB802B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A03DCAE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135DA53" w14:textId="323797C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9-17</w:t>
            </w: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A057732" w14:textId="2D47CF3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Ró318</w:t>
            </w: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EBA9939" w14:textId="3E4C82E1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bCs/>
                <w:sz w:val="18"/>
                <w:szCs w:val="18"/>
              </w:rPr>
              <w:t>Kortárs folklorisztika ea.</w:t>
            </w:r>
          </w:p>
        </w:tc>
        <w:tc>
          <w:tcPr>
            <w:tcW w:w="1843" w:type="dxa"/>
            <w:shd w:val="clear" w:color="auto" w:fill="auto"/>
          </w:tcPr>
          <w:p w14:paraId="6794F44D" w14:textId="0BF83645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Tamás Ildikó</w:t>
            </w:r>
          </w:p>
        </w:tc>
        <w:tc>
          <w:tcPr>
            <w:tcW w:w="1701" w:type="dxa"/>
            <w:shd w:val="clear" w:color="auto" w:fill="auto"/>
          </w:tcPr>
          <w:p w14:paraId="586D0A95" w14:textId="4A408BAF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BE372" w14:textId="4FA8380D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37B3C51" w14:textId="1543E193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MAN-KA</w:t>
            </w:r>
            <w:r w:rsidR="00195329">
              <w:rPr>
                <w:rFonts w:eastAsia="Times New Roman"/>
                <w:sz w:val="18"/>
                <w:szCs w:val="18"/>
              </w:rPr>
              <w:t>2</w:t>
            </w:r>
          </w:p>
          <w:p w14:paraId="16918D25" w14:textId="2AB10019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</w:tr>
      <w:tr w:rsidR="000C30FB" w:rsidRPr="00C924C8" w14:paraId="750F5F61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8DBA605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D7CE268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B06B2C2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DD69C0D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PhD: P. Petit</w:t>
            </w:r>
          </w:p>
          <w:p w14:paraId="0B048370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313B0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872307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78017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D99CD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7BFA8EE2" w14:textId="77777777" w:rsidTr="00C924C8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0131A22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7DE756E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C4B9FB9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421F2A5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Vallás, mentalitás, vallásos folklór Európában és Európán kívül, új vallási mozgalmak 3.</w:t>
            </w:r>
          </w:p>
          <w:p w14:paraId="7C3B8732" w14:textId="65668905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(Vallásantropológia: új vallási mozgalmak) szem.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E8745" w14:textId="29A35FEE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Farkas Judit</w:t>
            </w:r>
          </w:p>
        </w:tc>
        <w:tc>
          <w:tcPr>
            <w:tcW w:w="1701" w:type="dxa"/>
            <w:shd w:val="clear" w:color="auto" w:fill="auto"/>
          </w:tcPr>
          <w:p w14:paraId="32583084" w14:textId="7BA40280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NEPR0205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4A189B" w14:textId="5E00EEEB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4DAA87A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BAN6</w:t>
            </w:r>
          </w:p>
          <w:p w14:paraId="419EFEA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A1E6BEE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EB78BC2" w14:textId="4E81799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5234E79" w14:textId="6759E51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A4B2320" w14:textId="4376F1B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AEBB229" w14:textId="7D246807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EB9D1" w14:textId="25E27EBA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CE1F44" w14:textId="44C3C828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923E8F" w14:textId="033FE1BD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B8FAEC4" w14:textId="22C1E376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15E7F71" w14:textId="77777777" w:rsidTr="00C924C8">
        <w:trPr>
          <w:trHeight w:val="50"/>
        </w:trPr>
        <w:tc>
          <w:tcPr>
            <w:tcW w:w="1129" w:type="dxa"/>
            <w:tcBorders>
              <w:right w:val="single" w:sz="4" w:space="0" w:color="auto"/>
            </w:tcBorders>
          </w:tcPr>
          <w:p w14:paraId="6B106664" w14:textId="5821CB0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87BA21D" w14:textId="627985D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B2E43A5" w14:textId="768647C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76E1328" w14:textId="13EDEDAA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1DE35" w14:textId="1F44228B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A6E9768" w14:textId="743E90C1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B350D7" w14:textId="7587C286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26DBA4" w14:textId="2D24BD88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0A786ED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BF3EDDA" w14:textId="2375AD99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7E6396A" w14:textId="6F34E9A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378F9D9" w14:textId="5A06F4B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 w:val="restar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C6C9443" w14:textId="530FEE5A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HÚSVÉT</w:t>
            </w:r>
          </w:p>
        </w:tc>
      </w:tr>
      <w:tr w:rsidR="000C30FB" w:rsidRPr="00C924C8" w14:paraId="59646CF6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8AE071D" w14:textId="74917DF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AE87967" w14:textId="37F8A3B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C00CA34" w14:textId="36356ECD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7C3CC1D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7FA92061" w14:textId="77777777" w:rsidTr="000C30FB">
        <w:trPr>
          <w:trHeight w:val="23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192292F" w14:textId="0C99DC6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DFE5372" w14:textId="2753B6A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303BB210" w14:textId="03863079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 w:val="restar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93366E4" w14:textId="44C3B921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SZÜNET</w:t>
            </w:r>
          </w:p>
        </w:tc>
      </w:tr>
      <w:tr w:rsidR="000C30FB" w:rsidRPr="00C924C8" w14:paraId="72A7AAFC" w14:textId="77777777" w:rsidTr="000C30FB">
        <w:trPr>
          <w:trHeight w:val="23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740EBC39" w14:textId="05A8F81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1FC5D94" w14:textId="6F42E31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20AA092" w14:textId="30D40CD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</w:tcPr>
          <w:p w14:paraId="64BC0CD2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673FE7A1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847011D" w14:textId="3E43602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FB7F952" w14:textId="7457D30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4C24EBD" w14:textId="599EE4A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</w:tcPr>
          <w:p w14:paraId="5BF86AEC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EC1E19A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C9E755F" w14:textId="39CD90EA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E55CF8" w14:textId="0702AC7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7C51A0B" w14:textId="0FE4A04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</w:tcPr>
          <w:p w14:paraId="3EE76C29" w14:textId="7117C9ED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1E79416" w14:textId="77777777" w:rsidTr="000C30FB">
        <w:trPr>
          <w:trHeight w:val="7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25069727" w14:textId="1E3D306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5FCF36D" w14:textId="36097CD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98F184D" w14:textId="0A2C712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6961BF2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1D1FB1C8" w14:textId="77777777" w:rsidTr="000C30FB">
        <w:trPr>
          <w:trHeight w:val="224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4A429894" w14:textId="2C77DA7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B402683" w14:textId="08E1673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2E8086A" w14:textId="341380C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64C6E1CB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14CC2FE5" w14:textId="77777777" w:rsidTr="00C924C8">
        <w:trPr>
          <w:trHeight w:val="128"/>
        </w:trPr>
        <w:tc>
          <w:tcPr>
            <w:tcW w:w="1129" w:type="dxa"/>
            <w:tcBorders>
              <w:right w:val="single" w:sz="4" w:space="0" w:color="auto"/>
            </w:tcBorders>
          </w:tcPr>
          <w:p w14:paraId="0B26A673" w14:textId="0D05777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48947D8" w14:textId="77E4448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21F0ED5" w14:textId="17124FBA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53C2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811D2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05EB0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3EA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020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09C256BB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9C13F04" w14:textId="25C45DA8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3E155AC" w14:textId="64CC395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82F51F2" w14:textId="119608E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82505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0F393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D488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48C9B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F22C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1B5879C2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B17EB54" w14:textId="7949B89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629835A" w14:textId="559B1F98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575EF6A" w14:textId="36A07EB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E2C11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D41A5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C3CFE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C540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E2A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14DCCD0A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9D4CF0C" w14:textId="1C3A77E8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452A320" w14:textId="1FABB89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929E547" w14:textId="41A0E3D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2E5A65" w14:textId="1C46F7AB" w:rsidR="000C30FB" w:rsidRPr="00C924C8" w:rsidRDefault="000C30FB" w:rsidP="00161A5E">
            <w:pPr>
              <w:jc w:val="center"/>
              <w:rPr>
                <w:sz w:val="18"/>
                <w:szCs w:val="18"/>
              </w:rPr>
            </w:pPr>
            <w:r w:rsidRPr="00C924C8">
              <w:rPr>
                <w:sz w:val="18"/>
                <w:szCs w:val="18"/>
              </w:rPr>
              <w:t>Tanszéki kirándulás</w:t>
            </w:r>
          </w:p>
        </w:tc>
      </w:tr>
      <w:tr w:rsidR="000C30FB" w:rsidRPr="00C924C8" w14:paraId="7B8612B3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FE922BC" w14:textId="0A16C20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25B7D1E" w14:textId="1417CB9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CF74E95" w14:textId="0148D68D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14176F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6065891C" w14:textId="77777777" w:rsidTr="000C30FB">
        <w:trPr>
          <w:trHeight w:val="74"/>
        </w:trPr>
        <w:tc>
          <w:tcPr>
            <w:tcW w:w="1129" w:type="dxa"/>
            <w:tcBorders>
              <w:right w:val="single" w:sz="4" w:space="0" w:color="auto"/>
            </w:tcBorders>
          </w:tcPr>
          <w:p w14:paraId="6D1C4CC4" w14:textId="261EF3C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5ECD60" w14:textId="5DE674D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14796D9" w14:textId="6ADBD3F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4C01A4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19686D18" w14:textId="77777777" w:rsidTr="00C924C8">
        <w:trPr>
          <w:trHeight w:val="106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42E564B" w14:textId="0C7A82E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025D694" w14:textId="71B9E90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4B4F06BE" w14:textId="65F9830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4CE903A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37FCC9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18D8E705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42371B3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CDB36C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4CCCF34D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677569C" w14:textId="52FC32C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55F71C" w14:textId="00B1222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E9FA6E8" w14:textId="36A5B678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7A5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088FE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437E3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0E17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8E9" w14:textId="77777777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</w:tr>
      <w:tr w:rsidR="000C30FB" w:rsidRPr="00C924C8" w14:paraId="6CE25F75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A8A16A6" w14:textId="3033EC5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254E6AA" w14:textId="4B42537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CAB561C" w14:textId="12F594AA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135040C" w14:textId="77777777" w:rsidR="000C30FB" w:rsidRPr="00C924C8" w:rsidRDefault="000C30FB" w:rsidP="00161A5E">
            <w:pPr>
              <w:pStyle w:val="Lbjegyzetszveg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E91E19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346179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8C483B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BBE13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29007BA9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68D3845" w14:textId="52FF3B8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B9AEE7A" w14:textId="2E93C8D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43BD90E" w14:textId="3E220EB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BBF36F7" w14:textId="77777777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AC9052" w14:textId="77777777" w:rsidR="000C30FB" w:rsidRPr="00C924C8" w:rsidRDefault="000C30FB" w:rsidP="00161A5E">
            <w:pPr>
              <w:tabs>
                <w:tab w:val="left" w:pos="740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299DE4" w14:textId="77777777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9AF04B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015D7E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475F1A77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8E5998B" w14:textId="249B3CB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1EC2F8B" w14:textId="22B4B08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E723B27" w14:textId="41BB850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F231165" w14:textId="34F62A26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9C437" w14:textId="474F589C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F96ED0" w14:textId="41D21ED8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1CECB7" w14:textId="0CFC3035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DB20970" w14:textId="3A5293C8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87C3337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692E366" w14:textId="727481A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A7E58B2" w14:textId="6B40233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8F361DE" w14:textId="6CE8CFF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288B2708" w14:textId="2B4B868B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6530EC" w14:textId="6ABE8D9C" w:rsidR="000C30FB" w:rsidRPr="00C924C8" w:rsidRDefault="000C30FB" w:rsidP="00161A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2D7D4" w14:textId="68DFBF66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EB0DE" w14:textId="496CAAC2" w:rsidR="000C30FB" w:rsidRPr="00C924C8" w:rsidRDefault="000C30FB" w:rsidP="00161A5E">
            <w:pPr>
              <w:pStyle w:val="Lbjegyzetszve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03E7C1" w14:textId="6C7B18A0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4B28427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40C352A" w14:textId="7A9DFF3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04.29.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2CA29B1" w14:textId="1C2A766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59C681" w14:textId="1C1D802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353AFD3" w14:textId="768A7B84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8CFA41" w14:textId="61DD015F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CD75F4" w14:textId="3F9568A9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2D66C" w14:textId="2FF405F6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24042D" w14:textId="0B75596B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0C035D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23AFA4F7" w14:textId="1A53BE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04.30.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6776096" w14:textId="0360628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23DEEA89" w14:textId="10AE36C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53254454" w14:textId="6041A454" w:rsidR="000C30FB" w:rsidRPr="00C924C8" w:rsidRDefault="000C30FB" w:rsidP="00161A5E">
            <w:pPr>
              <w:pStyle w:val="Lbjegyzetszveg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57BB34D6" w14:textId="64C7CE49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0D034746" w14:textId="03AED256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51D1F5FC" w14:textId="65D3A6B1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0D0AF0AC" w14:textId="39B16745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695177AE" w14:textId="77777777" w:rsidTr="000C30FB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B1EB85A" w14:textId="19BE8F9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3088E60" w14:textId="245850C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3BF6D16B" w14:textId="2CC0FF2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3" w:type="dxa"/>
            <w:gridSpan w:val="5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1BB38057" w14:textId="5FA1EA32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Munka ünnepe</w:t>
            </w:r>
          </w:p>
        </w:tc>
      </w:tr>
      <w:tr w:rsidR="000C30FB" w:rsidRPr="00C924C8" w14:paraId="59D58B15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3664AB6" w14:textId="3E9805E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F3E394D" w14:textId="1493566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9E4AF50" w14:textId="7A4AB63D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7B40AF8" w14:textId="7F9E396A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15AB2F" w14:textId="0394D439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AE73CE0" w14:textId="5639D45D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72AEE" w14:textId="275DD825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D69FDD" w14:textId="21F74D51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792EA53E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9304230" w14:textId="692630A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D459C4B" w14:textId="364D292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2068335" w14:textId="3129022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93C0349" w14:textId="57EA0456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56E69A" w14:textId="0141E48F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D98F0A" w14:textId="29501BA9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515E75" w14:textId="36D876BE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A170AB" w14:textId="45D5D1A5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5E8973E8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1995B37" w14:textId="79262F9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lastRenderedPageBreak/>
              <w:t>05.04.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6C69A6E" w14:textId="5B680BC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BC7968D" w14:textId="4289AD3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F9D381C" w14:textId="4E602852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7E87E6" w14:textId="33513B64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307AF6" w14:textId="4C5D534B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EA2BAD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29A4C83" w14:textId="0CC7142A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D1EA299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FC90FA1" w14:textId="48FBBBE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35DBFD2" w14:textId="334D191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7F36BC3" w14:textId="7C1F2F1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0618862" w14:textId="248EBDFB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B9C28A" w14:textId="2BB6F2D6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968DEAE" w14:textId="23BD2EBE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339C0B" w14:textId="24C48F60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F61BE1" w14:textId="0CAB5ABC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476030F2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7ED4989" w14:textId="2866E9A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BAAA" w14:textId="4335899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07EF39C" w14:textId="188BC84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67724708" w14:textId="3B56422E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1BDEA4" w14:textId="59195171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C802C8" w14:textId="6AEE755D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F7CFC" w14:textId="0BFD63E5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250039" w14:textId="2646FA4F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0F7E6731" w14:textId="77777777" w:rsidTr="00C924C8">
        <w:trPr>
          <w:trHeight w:val="216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410A8DDB" w14:textId="0F1E426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8F46B9A" w14:textId="652B167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13DC3A8A" w14:textId="35F8E84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24B528BF" w14:textId="584A4B3F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54E8F071" w14:textId="09A9F5E0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1557ADE8" w14:textId="0D4272E8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5FB76450" w14:textId="0F12F50C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4BEA24A8" w14:textId="493EE188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7D23EA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ECAA1FF" w14:textId="16E511C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73F86E4" w14:textId="4CF0D93C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F0FBD39" w14:textId="43D0AB1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FE3D81F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E6F1B5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D37B6F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32FA2A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B3D082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1DAD853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5F8B362" w14:textId="6CE7BBE8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2C44848" w14:textId="4EB58D4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DA0E91" w14:textId="1B2698E5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75B65A33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AF5408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379A5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8B094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80B07B7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63101EA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FE95E5F" w14:textId="1120B1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1E98B30" w14:textId="510675FD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713918A" w14:textId="2F15C9C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41953463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078798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E98C9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34370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6FEFDBA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4596374A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590EBE3B" w14:textId="2E44D136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D350992" w14:textId="36D65F31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D951FFE" w14:textId="278D925F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3C0F3606" w14:textId="49B0D2BE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985687" w14:textId="3DE307D9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3C446C" w14:textId="432D5A03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19B2BC" w14:textId="31C73AF3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8EAA56C" w14:textId="3130A218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0C30FB" w:rsidRPr="00C924C8" w14:paraId="55E4B2A3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B4E67A5" w14:textId="211ADA30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EF5A6ED" w14:textId="25A4B8B3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0FC23E9" w14:textId="76BD15AE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1A559CA" w14:textId="00147CDD" w:rsidR="000C30FB" w:rsidRPr="00C924C8" w:rsidRDefault="000C30FB" w:rsidP="00161A5E">
            <w:pPr>
              <w:pStyle w:val="Lbjegyzetszveg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725594" w14:textId="7ECC5637" w:rsidR="000C30FB" w:rsidRPr="00C924C8" w:rsidRDefault="000C30FB" w:rsidP="00161A5E">
            <w:pPr>
              <w:tabs>
                <w:tab w:val="left" w:pos="7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49D546" w14:textId="3E37D3FD" w:rsidR="000C30FB" w:rsidRPr="00C924C8" w:rsidRDefault="000C30FB" w:rsidP="00161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87B559" w14:textId="4571EA5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44E5C8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0C30FB" w:rsidRPr="00C924C8" w14:paraId="4AD2C9C8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6EF73D2" w14:textId="506E1CFB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7E1A6" w14:textId="49EAFCC2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B54963C" w14:textId="4111AF89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auto"/>
          </w:tcPr>
          <w:p w14:paraId="197BD0F6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C3E11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B5DDB3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071FD4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E5CCEF9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0C30FB" w:rsidRPr="00C924C8" w14:paraId="39DEA189" w14:textId="77777777" w:rsidTr="00C924C8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73A2B2C1" w14:textId="2CAFD744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  <w:r w:rsidRPr="00C924C8">
              <w:rPr>
                <w:rFonts w:eastAsia="Times New Roman"/>
                <w:sz w:val="18"/>
                <w:szCs w:val="18"/>
              </w:rPr>
              <w:t>05.14.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3B099FD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9104CC2" w14:textId="77777777" w:rsidR="000C30FB" w:rsidRPr="00C924C8" w:rsidRDefault="000C30FB" w:rsidP="00161A5E">
            <w:pPr>
              <w:ind w:left="-214" w:firstLine="21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FF0000"/>
          </w:tcPr>
          <w:p w14:paraId="315DA41D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706DCD1D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3F62D6E8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14:paraId="4DDB6868" w14:textId="77777777" w:rsidR="000C30FB" w:rsidRPr="00C924C8" w:rsidRDefault="000C30FB" w:rsidP="00161A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75414DB9" w14:textId="77777777" w:rsidR="000C30FB" w:rsidRPr="00C924C8" w:rsidRDefault="000C30FB" w:rsidP="00161A5E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ED80FDE" w14:textId="77777777" w:rsidR="000E1EFC" w:rsidRPr="008A2B09" w:rsidRDefault="000E1EFC" w:rsidP="00DB4496"/>
    <w:sectPr w:rsidR="000E1EFC" w:rsidRPr="008A2B09" w:rsidSect="00DE739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5E"/>
    <w:rsid w:val="000517AB"/>
    <w:rsid w:val="00057F1B"/>
    <w:rsid w:val="00061998"/>
    <w:rsid w:val="0006240D"/>
    <w:rsid w:val="00066626"/>
    <w:rsid w:val="000807DD"/>
    <w:rsid w:val="0008431D"/>
    <w:rsid w:val="000932D9"/>
    <w:rsid w:val="00096A3A"/>
    <w:rsid w:val="000A535F"/>
    <w:rsid w:val="000C30FB"/>
    <w:rsid w:val="000D609B"/>
    <w:rsid w:val="000E1EFC"/>
    <w:rsid w:val="000E745D"/>
    <w:rsid w:val="000F40BD"/>
    <w:rsid w:val="001007D7"/>
    <w:rsid w:val="00104130"/>
    <w:rsid w:val="00106CC2"/>
    <w:rsid w:val="001239AF"/>
    <w:rsid w:val="00126574"/>
    <w:rsid w:val="00132F6B"/>
    <w:rsid w:val="001358E5"/>
    <w:rsid w:val="00135EDE"/>
    <w:rsid w:val="001466AF"/>
    <w:rsid w:val="00157608"/>
    <w:rsid w:val="0016168E"/>
    <w:rsid w:val="00161A5E"/>
    <w:rsid w:val="00164033"/>
    <w:rsid w:val="00174D0A"/>
    <w:rsid w:val="001843BE"/>
    <w:rsid w:val="00195329"/>
    <w:rsid w:val="001A2B85"/>
    <w:rsid w:val="001A3936"/>
    <w:rsid w:val="001A450E"/>
    <w:rsid w:val="001B1502"/>
    <w:rsid w:val="001B36D6"/>
    <w:rsid w:val="001B407B"/>
    <w:rsid w:val="001C150C"/>
    <w:rsid w:val="001C1CA9"/>
    <w:rsid w:val="001C36FB"/>
    <w:rsid w:val="001C38A8"/>
    <w:rsid w:val="001C78B5"/>
    <w:rsid w:val="001E2EB3"/>
    <w:rsid w:val="001E4107"/>
    <w:rsid w:val="001F0F02"/>
    <w:rsid w:val="001F296F"/>
    <w:rsid w:val="001F5401"/>
    <w:rsid w:val="00211C62"/>
    <w:rsid w:val="002137C5"/>
    <w:rsid w:val="0021483F"/>
    <w:rsid w:val="00214912"/>
    <w:rsid w:val="002169B1"/>
    <w:rsid w:val="00225122"/>
    <w:rsid w:val="0023399A"/>
    <w:rsid w:val="00242B16"/>
    <w:rsid w:val="00243478"/>
    <w:rsid w:val="002567DF"/>
    <w:rsid w:val="00260E82"/>
    <w:rsid w:val="002622FF"/>
    <w:rsid w:val="00262345"/>
    <w:rsid w:val="002646F8"/>
    <w:rsid w:val="002657B5"/>
    <w:rsid w:val="0028084A"/>
    <w:rsid w:val="002819E0"/>
    <w:rsid w:val="00292C90"/>
    <w:rsid w:val="00296AB9"/>
    <w:rsid w:val="002A4F2D"/>
    <w:rsid w:val="002C0905"/>
    <w:rsid w:val="002C724B"/>
    <w:rsid w:val="002F73FF"/>
    <w:rsid w:val="002F7C88"/>
    <w:rsid w:val="00315FF9"/>
    <w:rsid w:val="003469F9"/>
    <w:rsid w:val="0035179B"/>
    <w:rsid w:val="0036166A"/>
    <w:rsid w:val="0038226C"/>
    <w:rsid w:val="00385163"/>
    <w:rsid w:val="0038570D"/>
    <w:rsid w:val="00390A46"/>
    <w:rsid w:val="003A5833"/>
    <w:rsid w:val="003B0840"/>
    <w:rsid w:val="003B5403"/>
    <w:rsid w:val="003D34B4"/>
    <w:rsid w:val="003E086B"/>
    <w:rsid w:val="003F08C7"/>
    <w:rsid w:val="003F0C63"/>
    <w:rsid w:val="00402EAF"/>
    <w:rsid w:val="00420894"/>
    <w:rsid w:val="004323B1"/>
    <w:rsid w:val="004344FD"/>
    <w:rsid w:val="00434922"/>
    <w:rsid w:val="0043742A"/>
    <w:rsid w:val="00470E3E"/>
    <w:rsid w:val="00481C9A"/>
    <w:rsid w:val="004848C8"/>
    <w:rsid w:val="00487086"/>
    <w:rsid w:val="004904FD"/>
    <w:rsid w:val="004948C6"/>
    <w:rsid w:val="004B1052"/>
    <w:rsid w:val="004C2BF3"/>
    <w:rsid w:val="004C7276"/>
    <w:rsid w:val="004E184A"/>
    <w:rsid w:val="004F3628"/>
    <w:rsid w:val="005005BD"/>
    <w:rsid w:val="00500F59"/>
    <w:rsid w:val="00501816"/>
    <w:rsid w:val="00502707"/>
    <w:rsid w:val="00506D19"/>
    <w:rsid w:val="00514510"/>
    <w:rsid w:val="005503EE"/>
    <w:rsid w:val="0056135F"/>
    <w:rsid w:val="00562135"/>
    <w:rsid w:val="005633D8"/>
    <w:rsid w:val="00563AFB"/>
    <w:rsid w:val="005646EC"/>
    <w:rsid w:val="00566C41"/>
    <w:rsid w:val="0057648F"/>
    <w:rsid w:val="00591E64"/>
    <w:rsid w:val="005925A1"/>
    <w:rsid w:val="00596112"/>
    <w:rsid w:val="005A3855"/>
    <w:rsid w:val="005B138A"/>
    <w:rsid w:val="005B3BDF"/>
    <w:rsid w:val="005B433D"/>
    <w:rsid w:val="005C2686"/>
    <w:rsid w:val="005C3C91"/>
    <w:rsid w:val="005C46AE"/>
    <w:rsid w:val="005C4CB4"/>
    <w:rsid w:val="005C5309"/>
    <w:rsid w:val="005D7186"/>
    <w:rsid w:val="005E1619"/>
    <w:rsid w:val="005E35F6"/>
    <w:rsid w:val="005E4813"/>
    <w:rsid w:val="005E6A8F"/>
    <w:rsid w:val="005F72B9"/>
    <w:rsid w:val="0063478F"/>
    <w:rsid w:val="00634903"/>
    <w:rsid w:val="00634BFF"/>
    <w:rsid w:val="0063567F"/>
    <w:rsid w:val="00636977"/>
    <w:rsid w:val="00653F0D"/>
    <w:rsid w:val="00654B0A"/>
    <w:rsid w:val="00673C75"/>
    <w:rsid w:val="00673FBC"/>
    <w:rsid w:val="00681CCA"/>
    <w:rsid w:val="00684443"/>
    <w:rsid w:val="00692463"/>
    <w:rsid w:val="006A5585"/>
    <w:rsid w:val="006A5C27"/>
    <w:rsid w:val="006B39F5"/>
    <w:rsid w:val="006B4D3C"/>
    <w:rsid w:val="006E601C"/>
    <w:rsid w:val="006F1F05"/>
    <w:rsid w:val="006F318C"/>
    <w:rsid w:val="006F340A"/>
    <w:rsid w:val="006F784D"/>
    <w:rsid w:val="00701831"/>
    <w:rsid w:val="00705901"/>
    <w:rsid w:val="00705948"/>
    <w:rsid w:val="00710ED3"/>
    <w:rsid w:val="00726CDB"/>
    <w:rsid w:val="00727802"/>
    <w:rsid w:val="00733881"/>
    <w:rsid w:val="00733DD7"/>
    <w:rsid w:val="00734A17"/>
    <w:rsid w:val="00736A70"/>
    <w:rsid w:val="00743737"/>
    <w:rsid w:val="00747198"/>
    <w:rsid w:val="007604FE"/>
    <w:rsid w:val="00772074"/>
    <w:rsid w:val="00774E27"/>
    <w:rsid w:val="007753A8"/>
    <w:rsid w:val="00781729"/>
    <w:rsid w:val="007B0A7D"/>
    <w:rsid w:val="007B26ED"/>
    <w:rsid w:val="007C29F8"/>
    <w:rsid w:val="007C3BC2"/>
    <w:rsid w:val="007D0145"/>
    <w:rsid w:val="007D34D6"/>
    <w:rsid w:val="007D3F09"/>
    <w:rsid w:val="007E4E37"/>
    <w:rsid w:val="007F37C0"/>
    <w:rsid w:val="007F6DC8"/>
    <w:rsid w:val="007F77F2"/>
    <w:rsid w:val="00802824"/>
    <w:rsid w:val="00830460"/>
    <w:rsid w:val="00835F8F"/>
    <w:rsid w:val="00837E14"/>
    <w:rsid w:val="00847418"/>
    <w:rsid w:val="0085546F"/>
    <w:rsid w:val="00862229"/>
    <w:rsid w:val="00866C71"/>
    <w:rsid w:val="008765E6"/>
    <w:rsid w:val="008827CB"/>
    <w:rsid w:val="008903CE"/>
    <w:rsid w:val="008A2B09"/>
    <w:rsid w:val="008A3514"/>
    <w:rsid w:val="008B2631"/>
    <w:rsid w:val="008B3392"/>
    <w:rsid w:val="008B5F13"/>
    <w:rsid w:val="008C5130"/>
    <w:rsid w:val="008C6EA8"/>
    <w:rsid w:val="008D06B0"/>
    <w:rsid w:val="008D09E4"/>
    <w:rsid w:val="008E12F8"/>
    <w:rsid w:val="008F27B6"/>
    <w:rsid w:val="00900FB7"/>
    <w:rsid w:val="009036A9"/>
    <w:rsid w:val="00907398"/>
    <w:rsid w:val="009079BB"/>
    <w:rsid w:val="0091142C"/>
    <w:rsid w:val="0092058E"/>
    <w:rsid w:val="00924B8C"/>
    <w:rsid w:val="0092564B"/>
    <w:rsid w:val="00934498"/>
    <w:rsid w:val="00945501"/>
    <w:rsid w:val="00954379"/>
    <w:rsid w:val="00960328"/>
    <w:rsid w:val="00966969"/>
    <w:rsid w:val="00972F57"/>
    <w:rsid w:val="009768C1"/>
    <w:rsid w:val="00977417"/>
    <w:rsid w:val="00985BAA"/>
    <w:rsid w:val="00994BB9"/>
    <w:rsid w:val="00994EED"/>
    <w:rsid w:val="009A09BC"/>
    <w:rsid w:val="009B47D8"/>
    <w:rsid w:val="009B4BC1"/>
    <w:rsid w:val="009B646A"/>
    <w:rsid w:val="009C047B"/>
    <w:rsid w:val="009C213C"/>
    <w:rsid w:val="009C5E97"/>
    <w:rsid w:val="009D4636"/>
    <w:rsid w:val="009E01F5"/>
    <w:rsid w:val="009E1BF8"/>
    <w:rsid w:val="009E44FD"/>
    <w:rsid w:val="009F32BA"/>
    <w:rsid w:val="009F4ACB"/>
    <w:rsid w:val="009F7E24"/>
    <w:rsid w:val="00A00122"/>
    <w:rsid w:val="00A03416"/>
    <w:rsid w:val="00A03C37"/>
    <w:rsid w:val="00A0535E"/>
    <w:rsid w:val="00A06136"/>
    <w:rsid w:val="00A245A7"/>
    <w:rsid w:val="00A537E9"/>
    <w:rsid w:val="00A60D6E"/>
    <w:rsid w:val="00A65AE7"/>
    <w:rsid w:val="00A66043"/>
    <w:rsid w:val="00A77AA8"/>
    <w:rsid w:val="00A83250"/>
    <w:rsid w:val="00A919CD"/>
    <w:rsid w:val="00A9396F"/>
    <w:rsid w:val="00A93BB5"/>
    <w:rsid w:val="00A93CC2"/>
    <w:rsid w:val="00A9663E"/>
    <w:rsid w:val="00A9723E"/>
    <w:rsid w:val="00AA503E"/>
    <w:rsid w:val="00AB2A32"/>
    <w:rsid w:val="00AB51AA"/>
    <w:rsid w:val="00AC00DD"/>
    <w:rsid w:val="00AC027A"/>
    <w:rsid w:val="00AD5AE2"/>
    <w:rsid w:val="00B06BDA"/>
    <w:rsid w:val="00B163DF"/>
    <w:rsid w:val="00B20D95"/>
    <w:rsid w:val="00B21DCB"/>
    <w:rsid w:val="00B30667"/>
    <w:rsid w:val="00B32DD4"/>
    <w:rsid w:val="00B3606D"/>
    <w:rsid w:val="00B375DD"/>
    <w:rsid w:val="00B40D9B"/>
    <w:rsid w:val="00B41D22"/>
    <w:rsid w:val="00B5428F"/>
    <w:rsid w:val="00B605FB"/>
    <w:rsid w:val="00B67856"/>
    <w:rsid w:val="00B712C3"/>
    <w:rsid w:val="00B74278"/>
    <w:rsid w:val="00B757C3"/>
    <w:rsid w:val="00B75BE9"/>
    <w:rsid w:val="00B82562"/>
    <w:rsid w:val="00B8653D"/>
    <w:rsid w:val="00BA2BE3"/>
    <w:rsid w:val="00BA4B2D"/>
    <w:rsid w:val="00BA6DEF"/>
    <w:rsid w:val="00BC0B70"/>
    <w:rsid w:val="00BE55C9"/>
    <w:rsid w:val="00BE6BF9"/>
    <w:rsid w:val="00BF339C"/>
    <w:rsid w:val="00BF69C9"/>
    <w:rsid w:val="00C26B34"/>
    <w:rsid w:val="00C3187A"/>
    <w:rsid w:val="00C32324"/>
    <w:rsid w:val="00C3279A"/>
    <w:rsid w:val="00C34979"/>
    <w:rsid w:val="00C35BBD"/>
    <w:rsid w:val="00C43A5D"/>
    <w:rsid w:val="00C44393"/>
    <w:rsid w:val="00C47318"/>
    <w:rsid w:val="00C61F48"/>
    <w:rsid w:val="00C63FEF"/>
    <w:rsid w:val="00C7005F"/>
    <w:rsid w:val="00C70679"/>
    <w:rsid w:val="00C72C98"/>
    <w:rsid w:val="00C73A28"/>
    <w:rsid w:val="00C805BC"/>
    <w:rsid w:val="00C8165D"/>
    <w:rsid w:val="00C90E8C"/>
    <w:rsid w:val="00C924C8"/>
    <w:rsid w:val="00C9268F"/>
    <w:rsid w:val="00C97A2B"/>
    <w:rsid w:val="00CB2FB8"/>
    <w:rsid w:val="00CB38BA"/>
    <w:rsid w:val="00CC0164"/>
    <w:rsid w:val="00CD3668"/>
    <w:rsid w:val="00CE0B6D"/>
    <w:rsid w:val="00CE7CA1"/>
    <w:rsid w:val="00CF34DD"/>
    <w:rsid w:val="00D037E8"/>
    <w:rsid w:val="00D1320A"/>
    <w:rsid w:val="00D158DB"/>
    <w:rsid w:val="00D20A6E"/>
    <w:rsid w:val="00D238B3"/>
    <w:rsid w:val="00D25ED2"/>
    <w:rsid w:val="00D263DD"/>
    <w:rsid w:val="00D34A64"/>
    <w:rsid w:val="00D41346"/>
    <w:rsid w:val="00D46471"/>
    <w:rsid w:val="00D51240"/>
    <w:rsid w:val="00D55C39"/>
    <w:rsid w:val="00D750E3"/>
    <w:rsid w:val="00DA314D"/>
    <w:rsid w:val="00DA70B1"/>
    <w:rsid w:val="00DB156F"/>
    <w:rsid w:val="00DB4496"/>
    <w:rsid w:val="00DC3D66"/>
    <w:rsid w:val="00DD0F11"/>
    <w:rsid w:val="00DE03B4"/>
    <w:rsid w:val="00DE5E04"/>
    <w:rsid w:val="00DE6230"/>
    <w:rsid w:val="00DE7395"/>
    <w:rsid w:val="00E001E6"/>
    <w:rsid w:val="00E004AC"/>
    <w:rsid w:val="00E124AC"/>
    <w:rsid w:val="00E261E9"/>
    <w:rsid w:val="00E27C41"/>
    <w:rsid w:val="00E315E8"/>
    <w:rsid w:val="00E41386"/>
    <w:rsid w:val="00E42A24"/>
    <w:rsid w:val="00E444ED"/>
    <w:rsid w:val="00E5499D"/>
    <w:rsid w:val="00E6017E"/>
    <w:rsid w:val="00E67F50"/>
    <w:rsid w:val="00E724D7"/>
    <w:rsid w:val="00E74F30"/>
    <w:rsid w:val="00E8472C"/>
    <w:rsid w:val="00E919AE"/>
    <w:rsid w:val="00E96BE3"/>
    <w:rsid w:val="00EA01F4"/>
    <w:rsid w:val="00EA1E2B"/>
    <w:rsid w:val="00EA36E1"/>
    <w:rsid w:val="00EA59BA"/>
    <w:rsid w:val="00EA5BD8"/>
    <w:rsid w:val="00EA76AC"/>
    <w:rsid w:val="00EA77AA"/>
    <w:rsid w:val="00EB5DC2"/>
    <w:rsid w:val="00EC0043"/>
    <w:rsid w:val="00ED6AE3"/>
    <w:rsid w:val="00ED7175"/>
    <w:rsid w:val="00EE12F6"/>
    <w:rsid w:val="00EE53BB"/>
    <w:rsid w:val="00EF570B"/>
    <w:rsid w:val="00F03B21"/>
    <w:rsid w:val="00F04EE8"/>
    <w:rsid w:val="00F117C8"/>
    <w:rsid w:val="00F119B1"/>
    <w:rsid w:val="00F2089F"/>
    <w:rsid w:val="00F2344C"/>
    <w:rsid w:val="00F42354"/>
    <w:rsid w:val="00F44479"/>
    <w:rsid w:val="00F50799"/>
    <w:rsid w:val="00F50ED0"/>
    <w:rsid w:val="00F72FC5"/>
    <w:rsid w:val="00F74118"/>
    <w:rsid w:val="00F82329"/>
    <w:rsid w:val="00F869F7"/>
    <w:rsid w:val="00F93FC1"/>
    <w:rsid w:val="00FA45CC"/>
    <w:rsid w:val="00FA4872"/>
    <w:rsid w:val="00FB3F11"/>
    <w:rsid w:val="00FB4E36"/>
    <w:rsid w:val="00FB78C0"/>
    <w:rsid w:val="00FC791C"/>
    <w:rsid w:val="00FD5FF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223"/>
  <w15:chartTrackingRefBased/>
  <w15:docId w15:val="{2BB7DB39-3656-41F9-B8A6-08BDEA8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4DD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4BB9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4848C8"/>
    <w:pPr>
      <w:jc w:val="left"/>
    </w:pPr>
    <w:rPr>
      <w:rFonts w:eastAsia="Times New Roman"/>
    </w:rPr>
  </w:style>
  <w:style w:type="character" w:customStyle="1" w:styleId="LbjegyzetszvegChar">
    <w:name w:val="Lábjegyzetszöveg Char"/>
    <w:link w:val="Lbjegyzetszveg"/>
    <w:semiHidden/>
    <w:rsid w:val="004848C8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9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1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1001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cp:lastModifiedBy>Zombory Andrea</cp:lastModifiedBy>
  <cp:revision>24</cp:revision>
  <cp:lastPrinted>2022-02-03T09:24:00Z</cp:lastPrinted>
  <dcterms:created xsi:type="dcterms:W3CDTF">2023-01-19T10:47:00Z</dcterms:created>
  <dcterms:modified xsi:type="dcterms:W3CDTF">2023-02-01T07:49:00Z</dcterms:modified>
</cp:coreProperties>
</file>