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794" w:rsidRDefault="00D621D3" w:rsidP="00D621D3">
      <w:pPr>
        <w:jc w:val="center"/>
        <w:rPr>
          <w:sz w:val="28"/>
          <w:szCs w:val="28"/>
        </w:rPr>
      </w:pPr>
      <w:r>
        <w:rPr>
          <w:rFonts w:ascii="YS Text" w:hAnsi="YS Text" w:cs="Arial"/>
          <w:noProof/>
          <w:sz w:val="20"/>
          <w:szCs w:val="20"/>
          <w:lang w:eastAsia="hu-HU"/>
        </w:rPr>
        <w:drawing>
          <wp:inline distT="0" distB="0" distL="0" distR="0" wp14:anchorId="434AAEDB" wp14:editId="3FDA5812">
            <wp:extent cx="5715000" cy="3810000"/>
            <wp:effectExtent l="0" t="0" r="0" b="0"/>
            <wp:docPr id="1" name="Kép 1" descr="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1D3" w:rsidRDefault="00D621D3" w:rsidP="00D621D3">
      <w:pPr>
        <w:jc w:val="center"/>
        <w:rPr>
          <w:sz w:val="28"/>
          <w:szCs w:val="28"/>
        </w:rPr>
      </w:pPr>
    </w:p>
    <w:p w:rsidR="00D621D3" w:rsidRPr="00D621D3" w:rsidRDefault="00D621D3" w:rsidP="00D621D3">
      <w:pPr>
        <w:jc w:val="center"/>
        <w:rPr>
          <w:b/>
          <w:sz w:val="32"/>
          <w:szCs w:val="32"/>
          <w:lang w:val="ru-RU"/>
        </w:rPr>
      </w:pPr>
      <w:r w:rsidRPr="00D621D3">
        <w:rPr>
          <w:b/>
          <w:sz w:val="32"/>
          <w:szCs w:val="32"/>
          <w:lang w:val="ru-RU"/>
        </w:rPr>
        <w:t>КУХНИ ВСЕХ СТРАН – ОБЪЕДИНЯЙТЕСЬ!</w:t>
      </w:r>
    </w:p>
    <w:p w:rsidR="00D621D3" w:rsidRDefault="00D621D3" w:rsidP="00D621D3">
      <w:pPr>
        <w:jc w:val="center"/>
        <w:rPr>
          <w:sz w:val="28"/>
          <w:szCs w:val="28"/>
          <w:lang w:val="ru-RU"/>
        </w:rPr>
      </w:pPr>
    </w:p>
    <w:p w:rsidR="00D621D3" w:rsidRDefault="00D621D3" w:rsidP="00D621D3">
      <w:pPr>
        <w:jc w:val="both"/>
        <w:rPr>
          <w:sz w:val="28"/>
          <w:szCs w:val="28"/>
          <w:lang w:val="ru-RU"/>
        </w:rPr>
      </w:pPr>
      <w:r w:rsidRPr="0073640F">
        <w:rPr>
          <w:b/>
          <w:sz w:val="28"/>
          <w:szCs w:val="28"/>
          <w:lang w:val="ru-RU"/>
        </w:rPr>
        <w:t>2 декабря 2017 года в 17.00 в Русском центре</w:t>
      </w:r>
      <w:r>
        <w:rPr>
          <w:sz w:val="28"/>
          <w:szCs w:val="28"/>
          <w:lang w:val="ru-RU"/>
        </w:rPr>
        <w:t xml:space="preserve"> Печского университета </w:t>
      </w:r>
      <w:r w:rsidRPr="00D621D3">
        <w:rPr>
          <w:sz w:val="28"/>
          <w:szCs w:val="28"/>
          <w:lang w:val="ru-RU"/>
        </w:rPr>
        <w:t xml:space="preserve">(ул. Ифьюшаг, д. 6., </w:t>
      </w:r>
      <w:r w:rsidR="00C60FFC">
        <w:rPr>
          <w:sz w:val="28"/>
          <w:szCs w:val="28"/>
          <w:lang w:val="ru-RU"/>
        </w:rPr>
        <w:t>корпус "D", 4.этаж</w:t>
      </w:r>
      <w:r w:rsidRPr="00D621D3">
        <w:rPr>
          <w:sz w:val="28"/>
          <w:szCs w:val="28"/>
          <w:lang w:val="ru-RU"/>
        </w:rPr>
        <w:t>).</w:t>
      </w:r>
      <w:r>
        <w:rPr>
          <w:sz w:val="28"/>
          <w:szCs w:val="28"/>
          <w:lang w:val="ru-RU"/>
        </w:rPr>
        <w:t xml:space="preserve"> состоится традиционное мероприятие «Кухни всех стран – объединяйтесь!»</w:t>
      </w:r>
    </w:p>
    <w:p w:rsidR="00D621D3" w:rsidRPr="00D621D3" w:rsidRDefault="00D621D3" w:rsidP="00D621D3">
      <w:pPr>
        <w:jc w:val="both"/>
        <w:rPr>
          <w:sz w:val="28"/>
          <w:szCs w:val="28"/>
          <w:lang w:val="ru-RU"/>
        </w:rPr>
      </w:pPr>
      <w:r w:rsidRPr="00D621D3">
        <w:rPr>
          <w:sz w:val="28"/>
          <w:szCs w:val="28"/>
          <w:lang w:val="ru-RU"/>
        </w:rPr>
        <w:t>Мы хотели бы попросить  Вас приго</w:t>
      </w:r>
      <w:r w:rsidR="00C60FFC">
        <w:rPr>
          <w:sz w:val="28"/>
          <w:szCs w:val="28"/>
          <w:lang w:val="ru-RU"/>
        </w:rPr>
        <w:t>то</w:t>
      </w:r>
      <w:r w:rsidRPr="00D621D3">
        <w:rPr>
          <w:sz w:val="28"/>
          <w:szCs w:val="28"/>
          <w:lang w:val="ru-RU"/>
        </w:rPr>
        <w:t>вить какое-нибудь блюдо Вашей нации, чтобы все присутствующие смогли бы познакомиться с гастрономическими шедеврами вашего народа.</w:t>
      </w:r>
    </w:p>
    <w:p w:rsidR="00D621D3" w:rsidRPr="00D621D3" w:rsidRDefault="00D621D3" w:rsidP="00D621D3">
      <w:pPr>
        <w:jc w:val="both"/>
        <w:rPr>
          <w:sz w:val="28"/>
          <w:szCs w:val="28"/>
          <w:lang w:val="ru-RU"/>
        </w:rPr>
      </w:pPr>
      <w:r w:rsidRPr="00D621D3">
        <w:rPr>
          <w:sz w:val="28"/>
          <w:szCs w:val="28"/>
          <w:lang w:val="ru-RU"/>
        </w:rPr>
        <w:t>Советуем заранее договориться о блюдах, чтобы не готовить одинаковые. Если из-за каких-то объективных причин вы не сможете приготовить блюдо, то просим Вас к столу принести печенья, пирожные или же напитки и т.д., так как мы  будем  благодарны за любое угощение..</w:t>
      </w:r>
    </w:p>
    <w:p w:rsidR="00D621D3" w:rsidRPr="00D621D3" w:rsidRDefault="00D621D3" w:rsidP="00D621D3">
      <w:pPr>
        <w:jc w:val="both"/>
        <w:rPr>
          <w:sz w:val="28"/>
          <w:szCs w:val="28"/>
          <w:lang w:val="ru-RU"/>
        </w:rPr>
      </w:pPr>
      <w:r w:rsidRPr="00D621D3">
        <w:rPr>
          <w:sz w:val="28"/>
          <w:szCs w:val="28"/>
          <w:lang w:val="ru-RU"/>
        </w:rPr>
        <w:t>Ждём всех желающих!</w:t>
      </w:r>
    </w:p>
    <w:p w:rsidR="00C60FFC" w:rsidRDefault="00C60FFC" w:rsidP="00D621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Русский</w:t>
      </w:r>
      <w:r w:rsidR="00D621D3" w:rsidRPr="00D621D3">
        <w:rPr>
          <w:sz w:val="28"/>
          <w:szCs w:val="28"/>
          <w:lang w:val="ru-RU"/>
        </w:rPr>
        <w:t xml:space="preserve"> Центр</w:t>
      </w:r>
      <w:r>
        <w:rPr>
          <w:sz w:val="28"/>
          <w:szCs w:val="28"/>
          <w:lang w:val="ru-RU"/>
        </w:rPr>
        <w:t xml:space="preserve"> Печского университета</w:t>
      </w:r>
    </w:p>
    <w:p w:rsidR="00C60FFC" w:rsidRDefault="00C60FFC" w:rsidP="00D621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Венгерско-русское общество г. Печ</w:t>
      </w:r>
    </w:p>
    <w:p w:rsidR="00D621D3" w:rsidRDefault="00A645C0" w:rsidP="00D621D3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Общество с</w:t>
      </w:r>
      <w:r w:rsidR="00C60FFC">
        <w:rPr>
          <w:sz w:val="28"/>
          <w:szCs w:val="28"/>
          <w:lang w:val="ru-RU"/>
        </w:rPr>
        <w:t>амоуправление русинов г. Печ</w:t>
      </w:r>
    </w:p>
    <w:p w:rsidR="00C60FFC" w:rsidRDefault="00C60FFC" w:rsidP="00C60FFC">
      <w:pPr>
        <w:jc w:val="center"/>
        <w:rPr>
          <w:sz w:val="28"/>
          <w:szCs w:val="28"/>
          <w:lang w:val="ru-RU"/>
        </w:rPr>
      </w:pPr>
      <w:r>
        <w:rPr>
          <w:rFonts w:ascii="YS Text" w:hAnsi="YS Text" w:cs="Arial"/>
          <w:noProof/>
          <w:sz w:val="20"/>
          <w:szCs w:val="20"/>
          <w:lang w:eastAsia="hu-HU"/>
        </w:rPr>
        <w:lastRenderedPageBreak/>
        <w:drawing>
          <wp:inline distT="0" distB="0" distL="0" distR="0" wp14:anchorId="52E446B9" wp14:editId="1A7A0791">
            <wp:extent cx="5715000" cy="3810000"/>
            <wp:effectExtent l="0" t="0" r="0" b="0"/>
            <wp:docPr id="2" name="Kép 2" descr="е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еда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0FFC" w:rsidRDefault="00C60FFC" w:rsidP="00C60FFC">
      <w:pPr>
        <w:jc w:val="center"/>
        <w:rPr>
          <w:sz w:val="28"/>
          <w:szCs w:val="28"/>
          <w:lang w:val="ru-RU"/>
        </w:rPr>
      </w:pPr>
    </w:p>
    <w:p w:rsidR="00C60FFC" w:rsidRDefault="00C60FFC" w:rsidP="00C60FFC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>"Világ konyhái</w:t>
      </w:r>
      <w:r w:rsidR="0073640F">
        <w:rPr>
          <w:b/>
          <w:sz w:val="32"/>
          <w:szCs w:val="32"/>
        </w:rPr>
        <w:t xml:space="preserve"> -</w:t>
      </w:r>
      <w:r>
        <w:rPr>
          <w:b/>
          <w:sz w:val="32"/>
          <w:szCs w:val="32"/>
          <w:lang w:val="ru-RU"/>
        </w:rPr>
        <w:t xml:space="preserve"> egyesüljetek!"</w:t>
      </w:r>
    </w:p>
    <w:p w:rsidR="00C60FFC" w:rsidRPr="00C60FFC" w:rsidRDefault="00C60FFC" w:rsidP="00C60FFC">
      <w:pPr>
        <w:jc w:val="center"/>
        <w:rPr>
          <w:b/>
          <w:sz w:val="32"/>
          <w:szCs w:val="32"/>
          <w:lang w:val="ru-RU"/>
        </w:rPr>
      </w:pPr>
    </w:p>
    <w:p w:rsidR="004640F3" w:rsidRDefault="00C60FFC" w:rsidP="00C60FFC">
      <w:pPr>
        <w:jc w:val="both"/>
        <w:rPr>
          <w:sz w:val="28"/>
          <w:szCs w:val="28"/>
          <w:lang w:val="ru-RU"/>
        </w:rPr>
      </w:pPr>
      <w:r w:rsidRPr="0073640F">
        <w:rPr>
          <w:b/>
          <w:sz w:val="28"/>
          <w:szCs w:val="28"/>
          <w:lang w:val="ru-RU"/>
        </w:rPr>
        <w:t>A Pécsi Orosz Központ</w:t>
      </w:r>
      <w:r w:rsidRPr="00C60FFC">
        <w:rPr>
          <w:sz w:val="28"/>
          <w:szCs w:val="28"/>
          <w:lang w:val="ru-RU"/>
        </w:rPr>
        <w:t xml:space="preserve"> </w:t>
      </w:r>
    </w:p>
    <w:p w:rsidR="00C60FFC" w:rsidRDefault="00C60FFC" w:rsidP="00C60FFC">
      <w:pPr>
        <w:jc w:val="both"/>
        <w:rPr>
          <w:sz w:val="28"/>
          <w:szCs w:val="28"/>
          <w:lang w:val="ru-RU"/>
        </w:rPr>
      </w:pPr>
      <w:bookmarkStart w:id="0" w:name="_GoBack"/>
      <w:bookmarkEnd w:id="0"/>
      <w:r w:rsidRPr="00C60FFC">
        <w:rPr>
          <w:sz w:val="28"/>
          <w:szCs w:val="28"/>
          <w:lang w:val="ru-RU"/>
        </w:rPr>
        <w:t>sz</w:t>
      </w:r>
      <w:r>
        <w:rPr>
          <w:sz w:val="28"/>
          <w:szCs w:val="28"/>
          <w:lang w:val="ru-RU"/>
        </w:rPr>
        <w:t xml:space="preserve">eretettel meghívja Önöket </w:t>
      </w:r>
      <w:r w:rsidRPr="0073640F">
        <w:rPr>
          <w:b/>
          <w:sz w:val="28"/>
          <w:szCs w:val="28"/>
          <w:lang w:val="ru-RU"/>
        </w:rPr>
        <w:t>a 2019.12.2-</w:t>
      </w:r>
      <w:r w:rsidR="0073640F" w:rsidRPr="0073640F">
        <w:rPr>
          <w:b/>
          <w:sz w:val="28"/>
          <w:szCs w:val="28"/>
        </w:rPr>
        <w:t>á</w:t>
      </w:r>
      <w:r w:rsidRPr="0073640F">
        <w:rPr>
          <w:b/>
          <w:sz w:val="28"/>
          <w:szCs w:val="28"/>
          <w:lang w:val="ru-RU"/>
        </w:rPr>
        <w:t>n, hétfőn 17:00-</w:t>
      </w:r>
      <w:r w:rsidRPr="00C60FFC">
        <w:rPr>
          <w:sz w:val="28"/>
          <w:szCs w:val="28"/>
          <w:lang w:val="ru-RU"/>
        </w:rPr>
        <w:t>kor megrendezendő gasztronómiai eseményére, melynek során lehetőség nyílik az egyes nemzetek konyhájána</w:t>
      </w:r>
      <w:r>
        <w:rPr>
          <w:sz w:val="28"/>
          <w:szCs w:val="28"/>
          <w:lang w:val="ru-RU"/>
        </w:rPr>
        <w:t>k bemutatására (</w:t>
      </w:r>
      <w:r w:rsidRPr="00C60FFC">
        <w:rPr>
          <w:sz w:val="28"/>
          <w:szCs w:val="28"/>
          <w:lang w:val="ru-RU"/>
        </w:rPr>
        <w:t>Pécs, Ifjúság útja 6, D épület, 4. eme</w:t>
      </w:r>
      <w:r>
        <w:rPr>
          <w:sz w:val="28"/>
          <w:szCs w:val="28"/>
          <w:lang w:val="ru-RU"/>
        </w:rPr>
        <w:t>let, jobb folyosó, 423-as terem).</w:t>
      </w:r>
    </w:p>
    <w:p w:rsidR="00C60FFC" w:rsidRPr="00C60FFC" w:rsidRDefault="00C60FFC" w:rsidP="00C60FFC">
      <w:pPr>
        <w:jc w:val="both"/>
        <w:rPr>
          <w:sz w:val="28"/>
          <w:szCs w:val="28"/>
          <w:lang w:val="ru-RU"/>
        </w:rPr>
      </w:pPr>
      <w:r w:rsidRPr="00C60FFC">
        <w:rPr>
          <w:sz w:val="28"/>
          <w:szCs w:val="28"/>
          <w:lang w:val="ru-RU"/>
        </w:rPr>
        <w:t>Ezzel egyidejűleg arra szeretnénk Önöket bíztatni, hogy hozzák el kedvenc nemzetiségi fogásukat, tegyék lehetővé mások számára a világ konyháinak megismerését!</w:t>
      </w:r>
    </w:p>
    <w:p w:rsidR="00C60FFC" w:rsidRPr="00C60FFC" w:rsidRDefault="0073640F" w:rsidP="00C60FFC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Amennyiben egy</w:t>
      </w:r>
      <w:r w:rsidR="00C60FFC" w:rsidRPr="00C60FFC">
        <w:rPr>
          <w:sz w:val="28"/>
          <w:szCs w:val="28"/>
          <w:lang w:val="ru-RU"/>
        </w:rPr>
        <w:t>azon közösségből érkeznek, javasoljuk az előzetes menü egyeztetést, annak érdekében, hogy ne legyen két egyforma étel. Egyébként, természetesen minden felajánlást szeretettel várunk! Akkor is szeretettel várjuk Ön</w:t>
      </w:r>
      <w:r>
        <w:rPr>
          <w:sz w:val="28"/>
          <w:szCs w:val="28"/>
          <w:lang w:val="ru-RU"/>
        </w:rPr>
        <w:t>öket, ha csak aprósüteménnyel vagy üdítővel tudnak hozzájárulni a rendezvényhe</w:t>
      </w:r>
      <w:r w:rsidR="00C60FFC" w:rsidRPr="00C60FFC">
        <w:rPr>
          <w:sz w:val="28"/>
          <w:szCs w:val="28"/>
          <w:lang w:val="ru-RU"/>
        </w:rPr>
        <w:t>z.</w:t>
      </w:r>
    </w:p>
    <w:p w:rsidR="00C60FFC" w:rsidRDefault="00C60FFC" w:rsidP="00C60FFC">
      <w:pPr>
        <w:jc w:val="both"/>
        <w:rPr>
          <w:sz w:val="28"/>
          <w:szCs w:val="28"/>
          <w:lang w:val="ru-RU"/>
        </w:rPr>
      </w:pPr>
      <w:r w:rsidRPr="00C60FFC">
        <w:rPr>
          <w:sz w:val="28"/>
          <w:szCs w:val="28"/>
          <w:lang w:val="ru-RU"/>
        </w:rPr>
        <w:t>Várunk minden érdeklődőt!</w:t>
      </w:r>
    </w:p>
    <w:p w:rsidR="00E5275C" w:rsidRPr="00D621D3" w:rsidRDefault="00E5275C" w:rsidP="00C60FFC">
      <w:pPr>
        <w:jc w:val="both"/>
        <w:rPr>
          <w:sz w:val="28"/>
          <w:szCs w:val="28"/>
          <w:lang w:val="ru-RU"/>
        </w:rPr>
      </w:pPr>
    </w:p>
    <w:sectPr w:rsidR="00E5275C" w:rsidRPr="00D621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YS Tex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1D3"/>
    <w:rsid w:val="004640F3"/>
    <w:rsid w:val="0073640F"/>
    <w:rsid w:val="00944794"/>
    <w:rsid w:val="009A235B"/>
    <w:rsid w:val="00A645C0"/>
    <w:rsid w:val="00C4528E"/>
    <w:rsid w:val="00C60FFC"/>
    <w:rsid w:val="00D621D3"/>
    <w:rsid w:val="00E52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EF631"/>
  <w15:chartTrackingRefBased/>
  <w15:docId w15:val="{942C7CDC-5A98-4270-BA1D-9D5D2EF72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A235B"/>
    <w:rPr>
      <w:rFonts w:ascii="Times New Roman" w:hAnsi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464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64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199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2019-11-20T11:21:00Z</cp:lastPrinted>
  <dcterms:created xsi:type="dcterms:W3CDTF">2019-11-20T09:33:00Z</dcterms:created>
  <dcterms:modified xsi:type="dcterms:W3CDTF">2019-11-20T11:37:00Z</dcterms:modified>
</cp:coreProperties>
</file>