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D2" w:rsidRDefault="006B3FD2" w:rsidP="006B3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0A6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9/2020.</w:t>
      </w:r>
      <w:r w:rsidRPr="009E0A6C">
        <w:rPr>
          <w:rFonts w:ascii="Times New Roman" w:hAnsi="Times New Roman" w:cs="Times New Roman"/>
          <w:b/>
          <w:sz w:val="24"/>
          <w:szCs w:val="24"/>
        </w:rPr>
        <w:t xml:space="preserve"> tanév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E0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Nemzeti felsőoktatási ö</w:t>
      </w:r>
      <w:r w:rsidRPr="009E0A6C">
        <w:rPr>
          <w:rFonts w:ascii="Times New Roman" w:hAnsi="Times New Roman" w:cs="Times New Roman"/>
          <w:b/>
          <w:sz w:val="24"/>
          <w:szCs w:val="24"/>
        </w:rPr>
        <w:t xml:space="preserve">sztöndíj </w:t>
      </w:r>
      <w:r>
        <w:rPr>
          <w:rFonts w:ascii="Times New Roman" w:hAnsi="Times New Roman" w:cs="Times New Roman"/>
          <w:b/>
          <w:sz w:val="24"/>
          <w:szCs w:val="24"/>
        </w:rPr>
        <w:t>pályázatok</w:t>
      </w:r>
    </w:p>
    <w:p w:rsidR="006B3FD2" w:rsidRDefault="006B3FD2" w:rsidP="006B3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végleges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sorrendje a BTK-n</w:t>
      </w:r>
    </w:p>
    <w:p w:rsidR="00970928" w:rsidRDefault="00970928"/>
    <w:tbl>
      <w:tblPr>
        <w:tblW w:w="88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1054"/>
        <w:gridCol w:w="1134"/>
        <w:gridCol w:w="709"/>
        <w:gridCol w:w="992"/>
        <w:gridCol w:w="709"/>
        <w:gridCol w:w="708"/>
        <w:gridCol w:w="993"/>
      </w:tblGrid>
      <w:tr w:rsidR="00970928" w:rsidRPr="00982576" w:rsidTr="00062C56">
        <w:trPr>
          <w:trHeight w:val="384"/>
        </w:trPr>
        <w:tc>
          <w:tcPr>
            <w:tcW w:w="8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  <w:r w:rsidRPr="00841745">
              <w:rPr>
                <w:rFonts w:ascii="Arial" w:eastAsia="SimHei" w:hAnsi="Arial" w:cs="Arial"/>
                <w:b/>
                <w:bCs/>
                <w:sz w:val="16"/>
                <w:szCs w:val="16"/>
                <w:lang w:eastAsia="hu-HU"/>
              </w:rPr>
              <w:t>Rangsor (1. kör)</w:t>
            </w:r>
          </w:p>
        </w:tc>
        <w:tc>
          <w:tcPr>
            <w:tcW w:w="170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  <w:t>NEPTUN-kód</w:t>
            </w:r>
          </w:p>
        </w:tc>
        <w:tc>
          <w:tcPr>
            <w:tcW w:w="21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11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982576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  <w:t>Ö</w:t>
            </w:r>
            <w:r w:rsidRPr="00982576"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  <w:t xml:space="preserve">sszesen </w:t>
            </w:r>
          </w:p>
        </w:tc>
      </w:tr>
      <w:tr w:rsidR="00970928" w:rsidRPr="00982576" w:rsidTr="009D32F2">
        <w:trPr>
          <w:trHeight w:val="880"/>
        </w:trPr>
        <w:tc>
          <w:tcPr>
            <w:tcW w:w="8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D32F2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korrigált</w:t>
            </w:r>
            <w:r w:rsidR="00970928"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 xml:space="preserve"> kreditindex</w:t>
            </w:r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nyelvvizsga</w:t>
            </w:r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>1.</w:t>
            </w:r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>(O</w:t>
            </w:r>
            <w:proofErr w:type="gramStart"/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>)TDK</w:t>
            </w:r>
            <w:proofErr w:type="gramEnd"/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>2.</w:t>
            </w:r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>publikáció</w:t>
            </w:r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 xml:space="preserve">3. </w:t>
            </w:r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</w:pPr>
            <w:proofErr w:type="spellStart"/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>konfe-renciák</w:t>
            </w:r>
            <w:proofErr w:type="spellEnd"/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  <w:t>4. egyéb</w:t>
            </w:r>
          </w:p>
          <w:p w:rsidR="00970928" w:rsidRPr="00841745" w:rsidRDefault="00970928" w:rsidP="007A721B">
            <w:pPr>
              <w:spacing w:after="0" w:line="240" w:lineRule="auto"/>
              <w:jc w:val="center"/>
              <w:rPr>
                <w:rFonts w:ascii="Arial" w:eastAsia="SimHei" w:hAnsi="Arial" w:cs="Arial"/>
                <w:b/>
                <w:sz w:val="16"/>
                <w:szCs w:val="16"/>
                <w:lang w:eastAsia="hu-HU"/>
              </w:rPr>
            </w:pPr>
            <w:r w:rsidRPr="00841745">
              <w:rPr>
                <w:rFonts w:ascii="Georgia" w:eastAsia="Times New Roman" w:hAnsi="Georgia" w:cs="Arial"/>
                <w:b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970928" w:rsidRPr="00982576" w:rsidRDefault="00970928" w:rsidP="007A721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KC9VHS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104,39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IZDX78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78,6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B6Z9HQ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5,46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47,46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YK8AQ7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47,02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HYQWVA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43,92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JQXXUI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39,56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LCXZMO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37,17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JNOBZ6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34,95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AYH6EB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31,6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I4P4QI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31,27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MNOB4A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26,84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P7JGZR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4,74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26,74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FQM4F9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5,28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26,28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T6VJHW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4,01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26,01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IKDKZT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24,78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4172BC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72BC">
              <w:rPr>
                <w:rFonts w:ascii="Calibri" w:hAnsi="Calibri" w:cs="Calibri"/>
                <w:color w:val="000000"/>
                <w:sz w:val="20"/>
                <w:szCs w:val="20"/>
              </w:rPr>
              <w:t>IWB6P4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19,8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R4FNWM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5,10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9F4350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18,10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P3LK52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17,32</w:t>
            </w:r>
          </w:p>
        </w:tc>
      </w:tr>
      <w:tr w:rsidR="00274BB4" w:rsidTr="009D32F2">
        <w:trPr>
          <w:trHeight w:val="600"/>
        </w:trPr>
        <w:tc>
          <w:tcPr>
            <w:tcW w:w="8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B35QUT</w:t>
            </w:r>
          </w:p>
        </w:tc>
        <w:tc>
          <w:tcPr>
            <w:tcW w:w="1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274BB4" w:rsidRDefault="00274BB4" w:rsidP="00274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15,23</w:t>
            </w:r>
          </w:p>
        </w:tc>
      </w:tr>
    </w:tbl>
    <w:p w:rsidR="00970928" w:rsidRDefault="00970928"/>
    <w:p w:rsidR="006B3FD2" w:rsidRDefault="006B3FD2" w:rsidP="006B3FD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3FD2" w:rsidRPr="00FF6607" w:rsidRDefault="006B3FD2" w:rsidP="006B3FD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660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FF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ösztöndíj odaítéléséről az oktatásért felelős miniszter dönt.</w:t>
      </w:r>
    </w:p>
    <w:p w:rsidR="006B3FD2" w:rsidRDefault="006B3FD2" w:rsidP="006B3FD2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97332">
        <w:rPr>
          <w:rFonts w:ascii="Times New Roman" w:hAnsi="Times New Roman" w:cs="Times New Roman"/>
          <w:sz w:val="24"/>
          <w:szCs w:val="24"/>
          <w:lang w:eastAsia="hu-HU"/>
        </w:rPr>
        <w:t>Az ösztöndíjat elnyerő hallgatókat a Kar 201</w:t>
      </w:r>
      <w:r w:rsidR="00B972B1">
        <w:rPr>
          <w:rFonts w:ascii="Times New Roman" w:hAnsi="Times New Roman" w:cs="Times New Roman"/>
          <w:sz w:val="24"/>
          <w:szCs w:val="24"/>
          <w:lang w:eastAsia="hu-HU"/>
        </w:rPr>
        <w:t>9</w:t>
      </w:r>
      <w:bookmarkStart w:id="0" w:name="_GoBack"/>
      <w:bookmarkEnd w:id="0"/>
      <w:r w:rsidRPr="00F97332">
        <w:rPr>
          <w:rFonts w:ascii="Times New Roman" w:hAnsi="Times New Roman" w:cs="Times New Roman"/>
          <w:sz w:val="24"/>
          <w:szCs w:val="24"/>
          <w:lang w:eastAsia="hu-HU"/>
        </w:rPr>
        <w:t>. szeptemberben értesíti.</w:t>
      </w:r>
    </w:p>
    <w:p w:rsidR="006B3FD2" w:rsidRDefault="006B3FD2" w:rsidP="006B3FD2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ösztöndíj folyósítása csak aktív hallgatói jogviszony esetén lehetséges.</w:t>
      </w:r>
    </w:p>
    <w:p w:rsidR="00F8426A" w:rsidRDefault="00F8426A" w:rsidP="00F8426A">
      <w:pPr>
        <w:rPr>
          <w:sz w:val="23"/>
          <w:szCs w:val="23"/>
        </w:rPr>
      </w:pPr>
    </w:p>
    <w:p w:rsidR="00F8426A" w:rsidRPr="00F97332" w:rsidRDefault="00F8426A" w:rsidP="00F8426A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F97332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2C3138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F97332">
        <w:rPr>
          <w:rFonts w:ascii="Times New Roman" w:hAnsi="Times New Roman" w:cs="Times New Roman"/>
          <w:sz w:val="24"/>
          <w:szCs w:val="24"/>
          <w:lang w:eastAsia="hu-HU"/>
        </w:rPr>
        <w:t xml:space="preserve">. július </w:t>
      </w:r>
      <w:r w:rsidR="006B3FD2">
        <w:rPr>
          <w:rFonts w:ascii="Times New Roman" w:hAnsi="Times New Roman" w:cs="Times New Roman"/>
          <w:sz w:val="24"/>
          <w:szCs w:val="24"/>
          <w:lang w:eastAsia="hu-HU"/>
        </w:rPr>
        <w:t>16</w:t>
      </w:r>
      <w:r w:rsidRPr="00F97332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F8426A" w:rsidRPr="00566F08" w:rsidRDefault="00F8426A" w:rsidP="00F8426A">
      <w:pPr>
        <w:ind w:left="708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F97332">
        <w:rPr>
          <w:rFonts w:ascii="Times New Roman" w:hAnsi="Times New Roman" w:cs="Times New Roman"/>
          <w:sz w:val="24"/>
          <w:szCs w:val="24"/>
          <w:lang w:eastAsia="hu-HU"/>
        </w:rPr>
        <w:t>PTE BTK Pályázati és Ösztöndíj Bizottság</w:t>
      </w:r>
    </w:p>
    <w:p w:rsidR="00F8426A" w:rsidRDefault="00F8426A"/>
    <w:sectPr w:rsidR="00F8426A" w:rsidSect="0097092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28"/>
    <w:rsid w:val="00061700"/>
    <w:rsid w:val="00062C56"/>
    <w:rsid w:val="001C675B"/>
    <w:rsid w:val="00274BB4"/>
    <w:rsid w:val="002C3138"/>
    <w:rsid w:val="004172BC"/>
    <w:rsid w:val="00545E10"/>
    <w:rsid w:val="006B3FD2"/>
    <w:rsid w:val="006D1B02"/>
    <w:rsid w:val="00771912"/>
    <w:rsid w:val="008021FB"/>
    <w:rsid w:val="00841745"/>
    <w:rsid w:val="00873822"/>
    <w:rsid w:val="008A041D"/>
    <w:rsid w:val="00970928"/>
    <w:rsid w:val="009C3647"/>
    <w:rsid w:val="009D32F2"/>
    <w:rsid w:val="009F4350"/>
    <w:rsid w:val="00AF199D"/>
    <w:rsid w:val="00B972B1"/>
    <w:rsid w:val="00BF337F"/>
    <w:rsid w:val="00E038BC"/>
    <w:rsid w:val="00E25176"/>
    <w:rsid w:val="00EF7C7E"/>
    <w:rsid w:val="00F06C10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32B1"/>
  <w15:chartTrackingRefBased/>
  <w15:docId w15:val="{45B9223E-0D52-4043-A55D-02C20B6D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84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Bózsa-Rappai Erika</dc:creator>
  <cp:keywords/>
  <dc:description/>
  <cp:lastModifiedBy>Bózsa-Rappai Erika</cp:lastModifiedBy>
  <cp:revision>3</cp:revision>
  <cp:lastPrinted>2018-07-06T06:58:00Z</cp:lastPrinted>
  <dcterms:created xsi:type="dcterms:W3CDTF">2019-07-16T08:07:00Z</dcterms:created>
  <dcterms:modified xsi:type="dcterms:W3CDTF">2019-07-16T10:36:00Z</dcterms:modified>
</cp:coreProperties>
</file>