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1E" w:rsidRPr="00A57C1E" w:rsidRDefault="00A57C1E" w:rsidP="00A57C1E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b/>
          <w:color w:val="444444"/>
          <w:sz w:val="28"/>
          <w:szCs w:val="18"/>
        </w:rPr>
      </w:pPr>
      <w:r w:rsidRPr="00A57C1E">
        <w:rPr>
          <w:rFonts w:ascii="Garamond" w:hAnsi="Garamond" w:cs="Tahoma"/>
          <w:b/>
          <w:color w:val="444444"/>
          <w:sz w:val="28"/>
          <w:szCs w:val="18"/>
        </w:rPr>
        <w:t>A 142. Kari Tanács (2004. május 12.)</w:t>
      </w:r>
      <w:bookmarkStart w:id="0" w:name="_GoBack"/>
      <w:bookmarkEnd w:id="0"/>
    </w:p>
    <w:p w:rsidR="00A57C1E" w:rsidRPr="00A57C1E" w:rsidRDefault="00A57C1E" w:rsidP="00A57C1E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A57C1E">
        <w:rPr>
          <w:rFonts w:ascii="Garamond" w:hAnsi="Garamond" w:cs="Tahoma"/>
          <w:color w:val="444444"/>
          <w:szCs w:val="18"/>
        </w:rPr>
        <w:t>1.</w:t>
      </w:r>
      <w:r w:rsidRPr="00A57C1E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A57C1E">
        <w:rPr>
          <w:rStyle w:val="Kiemels2"/>
          <w:rFonts w:ascii="Garamond" w:hAnsi="Garamond" w:cs="Tahoma"/>
          <w:color w:val="444444"/>
          <w:szCs w:val="18"/>
        </w:rPr>
        <w:t>Javaslat a Kari Tanács állandó bizottságaira és elnökeire</w:t>
      </w:r>
      <w:r w:rsidRPr="00A57C1E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A57C1E" w:rsidRPr="00A57C1E" w:rsidRDefault="00A57C1E" w:rsidP="00A57C1E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A57C1E">
        <w:rPr>
          <w:rFonts w:ascii="Garamond" w:hAnsi="Garamond" w:cs="Tahoma"/>
          <w:color w:val="444444"/>
          <w:szCs w:val="18"/>
        </w:rPr>
        <w:t>2.</w:t>
      </w:r>
      <w:r w:rsidRPr="00A57C1E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A57C1E">
        <w:rPr>
          <w:rStyle w:val="Kiemels2"/>
          <w:rFonts w:ascii="Garamond" w:hAnsi="Garamond" w:cs="Tahoma"/>
          <w:color w:val="444444"/>
          <w:szCs w:val="18"/>
        </w:rPr>
        <w:t>Javaslat záróvizsga-elnöki megbízatásra</w:t>
      </w:r>
      <w:r w:rsidRPr="00A57C1E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A57C1E" w:rsidRPr="00A57C1E" w:rsidRDefault="00A57C1E" w:rsidP="00A57C1E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A57C1E">
        <w:rPr>
          <w:rFonts w:ascii="Garamond" w:hAnsi="Garamond" w:cs="Tahoma"/>
          <w:color w:val="444444"/>
          <w:szCs w:val="18"/>
        </w:rPr>
        <w:t>3.</w:t>
      </w:r>
      <w:r w:rsidRPr="00A57C1E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A57C1E">
        <w:rPr>
          <w:rStyle w:val="Kiemels2"/>
          <w:rFonts w:ascii="Garamond" w:hAnsi="Garamond" w:cs="Tahoma"/>
          <w:color w:val="444444"/>
          <w:szCs w:val="18"/>
        </w:rPr>
        <w:t>Az SZMSZ módosítása</w:t>
      </w:r>
      <w:r w:rsidRPr="00A57C1E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A57C1E">
        <w:rPr>
          <w:rFonts w:ascii="Garamond" w:hAnsi="Garamond" w:cs="Tahoma"/>
          <w:color w:val="444444"/>
          <w:szCs w:val="18"/>
        </w:rPr>
        <w:br/>
        <w:t>(a Kari Tanács egyetértési jogának tisztázása a lejáró (nem vezető oktatói) szerződésekkel kapcsolatosan, a szervezeti egységek (tanszékek) tanácsainak összehívásával kapcsolatos szabályozás, a választókörzetek és a bizottsági ügyrend kérdései, a kari szabályzatnak az egyetemi SZMSZ-hez igazítása)</w:t>
      </w:r>
      <w:r w:rsidRPr="00A57C1E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A57C1E" w:rsidRPr="00A57C1E" w:rsidRDefault="00A57C1E" w:rsidP="00A57C1E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A57C1E">
        <w:rPr>
          <w:rFonts w:ascii="Garamond" w:hAnsi="Garamond" w:cs="Tahoma"/>
          <w:color w:val="444444"/>
          <w:szCs w:val="18"/>
        </w:rPr>
        <w:t>4.</w:t>
      </w:r>
      <w:r w:rsidRPr="00A57C1E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A57C1E">
        <w:rPr>
          <w:rStyle w:val="Kiemels2"/>
          <w:rFonts w:ascii="Garamond" w:hAnsi="Garamond" w:cs="Tahoma"/>
          <w:color w:val="444444"/>
          <w:szCs w:val="18"/>
        </w:rPr>
        <w:t xml:space="preserve">Javaslat az SZMSZ 6. sz. mellékletének (TVSZ) és 8. sz. mellékletének (Szabályzat a Kar hallgatói részére nyújtható támogatásokról és az általuk </w:t>
      </w:r>
      <w:proofErr w:type="spellStart"/>
      <w:r w:rsidRPr="00A57C1E">
        <w:rPr>
          <w:rStyle w:val="Kiemels2"/>
          <w:rFonts w:ascii="Garamond" w:hAnsi="Garamond" w:cs="Tahoma"/>
          <w:color w:val="444444"/>
          <w:szCs w:val="18"/>
        </w:rPr>
        <w:t>fizetend</w:t>
      </w:r>
      <w:proofErr w:type="spellEnd"/>
      <w:r w:rsidRPr="00A57C1E">
        <w:rPr>
          <w:rStyle w:val="Kiemels2"/>
          <w:rFonts w:ascii="Garamond" w:hAnsi="Garamond" w:cs="Tahoma"/>
          <w:color w:val="444444"/>
          <w:szCs w:val="18"/>
        </w:rPr>
        <w:t xml:space="preserve">? </w:t>
      </w:r>
      <w:proofErr w:type="gramStart"/>
      <w:r w:rsidRPr="00A57C1E">
        <w:rPr>
          <w:rStyle w:val="Kiemels2"/>
          <w:rFonts w:ascii="Garamond" w:hAnsi="Garamond" w:cs="Tahoma"/>
          <w:color w:val="444444"/>
          <w:szCs w:val="18"/>
        </w:rPr>
        <w:t>díjakról</w:t>
      </w:r>
      <w:proofErr w:type="gramEnd"/>
      <w:r w:rsidRPr="00A57C1E">
        <w:rPr>
          <w:rStyle w:val="Kiemels2"/>
          <w:rFonts w:ascii="Garamond" w:hAnsi="Garamond" w:cs="Tahoma"/>
          <w:color w:val="444444"/>
          <w:szCs w:val="18"/>
        </w:rPr>
        <w:t xml:space="preserve"> és térítésekről) módosítására</w:t>
      </w:r>
      <w:r w:rsidRPr="00A57C1E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A57C1E">
        <w:rPr>
          <w:rFonts w:ascii="Garamond" w:hAnsi="Garamond" w:cs="Tahoma"/>
          <w:color w:val="444444"/>
          <w:szCs w:val="18"/>
        </w:rPr>
        <w:br/>
        <w:t>(A térítésmentes képzésen túli lektorátusi nyelvvizsgák kérdése)</w:t>
      </w:r>
      <w:r w:rsidRPr="00A57C1E">
        <w:rPr>
          <w:rFonts w:ascii="Garamond" w:hAnsi="Garamond" w:cs="Tahoma"/>
          <w:color w:val="444444"/>
          <w:szCs w:val="18"/>
        </w:rPr>
        <w:br/>
        <w:t>Előterjesztő: a Tanulmányi Bizottság elnöke</w:t>
      </w:r>
    </w:p>
    <w:p w:rsidR="00A57C1E" w:rsidRPr="00A57C1E" w:rsidRDefault="00A57C1E" w:rsidP="00A57C1E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A57C1E">
        <w:rPr>
          <w:rFonts w:ascii="Garamond" w:hAnsi="Garamond" w:cs="Tahoma"/>
          <w:color w:val="444444"/>
          <w:szCs w:val="18"/>
        </w:rPr>
        <w:t>5.</w:t>
      </w:r>
      <w:r w:rsidRPr="00A57C1E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A57C1E">
        <w:rPr>
          <w:rStyle w:val="Kiemels2"/>
          <w:rFonts w:ascii="Garamond" w:hAnsi="Garamond" w:cs="Tahoma"/>
          <w:color w:val="444444"/>
          <w:szCs w:val="18"/>
        </w:rPr>
        <w:t>Az  SZMSZ 8. sz. mellékletének (Szabályzat a Kar hallgatói részére nyújtható támogatásokról és az általuk fizetendő díjakról és térítésekről) módosítása</w:t>
      </w:r>
      <w:r w:rsidRPr="00A57C1E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A57C1E">
        <w:rPr>
          <w:rFonts w:ascii="Garamond" w:hAnsi="Garamond" w:cs="Tahoma"/>
          <w:color w:val="444444"/>
          <w:szCs w:val="18"/>
        </w:rPr>
        <w:br/>
        <w:t>(A költségtérítés összegeinek megállapítása a 2004-2005. tanévre és</w:t>
      </w:r>
      <w:r w:rsidRPr="00A57C1E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A57C1E">
        <w:rPr>
          <w:rFonts w:ascii="Garamond" w:hAnsi="Garamond" w:cs="Tahoma"/>
          <w:color w:val="444444"/>
          <w:szCs w:val="18"/>
        </w:rPr>
        <w:br/>
        <w:t>kisebb módosítások)</w:t>
      </w:r>
      <w:r w:rsidRPr="00A57C1E">
        <w:rPr>
          <w:rFonts w:ascii="Garamond" w:hAnsi="Garamond" w:cs="Tahoma"/>
          <w:color w:val="444444"/>
          <w:szCs w:val="18"/>
        </w:rPr>
        <w:br/>
        <w:t>Előterjesztő: a Tanulmányi Bizottság elnöke</w:t>
      </w:r>
      <w:r w:rsidRPr="00A57C1E">
        <w:rPr>
          <w:rFonts w:ascii="Garamond" w:hAnsi="Garamond" w:cs="Tahoma"/>
          <w:color w:val="444444"/>
          <w:szCs w:val="18"/>
        </w:rPr>
        <w:br/>
      </w:r>
      <w:r w:rsidRPr="00A57C1E">
        <w:rPr>
          <w:rFonts w:ascii="Garamond" w:hAnsi="Garamond" w:cs="Tahoma"/>
          <w:color w:val="444444"/>
          <w:szCs w:val="18"/>
        </w:rPr>
        <w:br/>
        <w:t>6.</w:t>
      </w:r>
      <w:r w:rsidRPr="00A57C1E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A57C1E">
        <w:rPr>
          <w:rStyle w:val="Kiemels2"/>
          <w:rFonts w:ascii="Garamond" w:hAnsi="Garamond" w:cs="Tahoma"/>
          <w:color w:val="444444"/>
          <w:szCs w:val="18"/>
        </w:rPr>
        <w:t>Szakindítási javaslat</w:t>
      </w:r>
      <w:r w:rsidRPr="00A57C1E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A57C1E">
        <w:rPr>
          <w:rFonts w:ascii="Garamond" w:hAnsi="Garamond" w:cs="Tahoma"/>
          <w:color w:val="444444"/>
          <w:szCs w:val="18"/>
        </w:rPr>
        <w:br/>
        <w:t>(Intézményi kommunikátor felsőfokú szakképzési  szak)</w:t>
      </w:r>
      <w:r w:rsidRPr="00A57C1E">
        <w:rPr>
          <w:rFonts w:ascii="Garamond" w:hAnsi="Garamond" w:cs="Tahoma"/>
          <w:color w:val="444444"/>
          <w:szCs w:val="18"/>
        </w:rPr>
        <w:br/>
        <w:t>Előterjesztő: a Professzió Bizottság</w:t>
      </w:r>
    </w:p>
    <w:p w:rsidR="00A57C1E" w:rsidRPr="00A57C1E" w:rsidRDefault="00A57C1E" w:rsidP="00A57C1E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A57C1E">
        <w:rPr>
          <w:rFonts w:ascii="Garamond" w:hAnsi="Garamond" w:cs="Tahoma"/>
          <w:color w:val="444444"/>
          <w:szCs w:val="18"/>
        </w:rPr>
        <w:t>6.</w:t>
      </w:r>
      <w:r w:rsidRPr="00A57C1E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A57C1E">
        <w:rPr>
          <w:rStyle w:val="Kiemels2"/>
          <w:rFonts w:ascii="Garamond" w:hAnsi="Garamond" w:cs="Tahoma"/>
          <w:color w:val="444444"/>
          <w:szCs w:val="18"/>
        </w:rPr>
        <w:t>Javaslat díszoklevelek adományozására</w:t>
      </w:r>
      <w:r w:rsidRPr="00A57C1E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A57C1E">
        <w:rPr>
          <w:rFonts w:ascii="Garamond" w:hAnsi="Garamond" w:cs="Tahoma"/>
          <w:color w:val="444444"/>
          <w:szCs w:val="18"/>
        </w:rPr>
        <w:br/>
        <w:t>(helyszínen kerül kiosztásra)</w:t>
      </w:r>
      <w:r w:rsidRPr="00A57C1E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A57C1E" w:rsidRPr="00A57C1E" w:rsidRDefault="00A57C1E" w:rsidP="00A57C1E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A57C1E">
        <w:rPr>
          <w:rFonts w:ascii="Garamond" w:hAnsi="Garamond" w:cs="Tahoma"/>
          <w:color w:val="444444"/>
          <w:szCs w:val="18"/>
        </w:rPr>
        <w:t>8.</w:t>
      </w:r>
      <w:r w:rsidRPr="00A57C1E">
        <w:rPr>
          <w:rStyle w:val="apple-converted-space"/>
          <w:rFonts w:ascii="Garamond" w:hAnsi="Garamond" w:cs="Tahoma"/>
          <w:b/>
          <w:bCs/>
          <w:color w:val="444444"/>
          <w:szCs w:val="18"/>
        </w:rPr>
        <w:t> </w:t>
      </w:r>
      <w:r w:rsidRPr="00A57C1E">
        <w:rPr>
          <w:rStyle w:val="Kiemels2"/>
          <w:rFonts w:ascii="Garamond" w:hAnsi="Garamond" w:cs="Tahoma"/>
          <w:color w:val="444444"/>
          <w:szCs w:val="18"/>
        </w:rPr>
        <w:t>Tájékoztató a Bologna folyamatról</w:t>
      </w:r>
      <w:r w:rsidRPr="00A57C1E">
        <w:rPr>
          <w:rFonts w:ascii="Garamond" w:hAnsi="Garamond" w:cs="Tahoma"/>
          <w:color w:val="444444"/>
          <w:szCs w:val="18"/>
        </w:rPr>
        <w:br/>
        <w:t>Előterjesztő: a dékán</w:t>
      </w:r>
    </w:p>
    <w:p w:rsidR="00A57C1E" w:rsidRPr="00A57C1E" w:rsidRDefault="00A57C1E" w:rsidP="00A57C1E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A57C1E">
        <w:rPr>
          <w:rFonts w:ascii="Garamond" w:hAnsi="Garamond" w:cs="Tahoma"/>
          <w:color w:val="444444"/>
          <w:szCs w:val="18"/>
        </w:rPr>
        <w:t>9.</w:t>
      </w:r>
      <w:r w:rsidRPr="00A57C1E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A57C1E">
        <w:rPr>
          <w:rStyle w:val="Kiemels2"/>
          <w:rFonts w:ascii="Garamond" w:hAnsi="Garamond" w:cs="Tahoma"/>
          <w:color w:val="444444"/>
          <w:szCs w:val="18"/>
        </w:rPr>
        <w:t>Egyebek</w:t>
      </w:r>
    </w:p>
    <w:p w:rsidR="00473D0D" w:rsidRPr="00A57C1E" w:rsidRDefault="00473D0D">
      <w:pPr>
        <w:rPr>
          <w:rFonts w:ascii="Garamond" w:hAnsi="Garamond"/>
          <w:sz w:val="32"/>
        </w:rPr>
      </w:pPr>
    </w:p>
    <w:sectPr w:rsidR="00473D0D" w:rsidRPr="00A5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1E"/>
    <w:rsid w:val="00473D0D"/>
    <w:rsid w:val="00A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57C1E"/>
  </w:style>
  <w:style w:type="character" w:styleId="Kiemels2">
    <w:name w:val="Strong"/>
    <w:basedOn w:val="Bekezdsalapbettpusa"/>
    <w:uiPriority w:val="22"/>
    <w:qFormat/>
    <w:rsid w:val="00A57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57C1E"/>
  </w:style>
  <w:style w:type="character" w:styleId="Kiemels2">
    <w:name w:val="Strong"/>
    <w:basedOn w:val="Bekezdsalapbettpusa"/>
    <w:uiPriority w:val="22"/>
    <w:qFormat/>
    <w:rsid w:val="00A5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1</cp:revision>
  <dcterms:created xsi:type="dcterms:W3CDTF">2015-02-19T13:28:00Z</dcterms:created>
  <dcterms:modified xsi:type="dcterms:W3CDTF">2015-02-19T13:28:00Z</dcterms:modified>
</cp:coreProperties>
</file>