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A3" w:rsidRDefault="003A5AA3" w:rsidP="003A5AA3">
      <w:pPr>
        <w:pStyle w:val="NormlWeb"/>
        <w:jc w:val="center"/>
      </w:pPr>
      <w:r>
        <w:rPr>
          <w:rStyle w:val="Kiemels2"/>
        </w:rPr>
        <w:t>A 238. Kari Tanács napirendi  pontjai</w:t>
      </w:r>
      <w:r>
        <w:rPr>
          <w:b/>
          <w:bCs/>
        </w:rPr>
        <w:br/>
      </w:r>
      <w:r>
        <w:t>(2013. május 22.)</w:t>
      </w:r>
    </w:p>
    <w:p w:rsidR="003A5AA3" w:rsidRDefault="003A5AA3" w:rsidP="003A5AA3">
      <w:pPr>
        <w:pStyle w:val="NormlWeb"/>
      </w:pPr>
      <w:r>
        <w:rPr>
          <w:rStyle w:val="Kiemels"/>
          <w:u w:val="single"/>
        </w:rPr>
        <w:t>Bejelentések</w:t>
      </w:r>
    </w:p>
    <w:p w:rsidR="003A5AA3" w:rsidRDefault="003A5AA3" w:rsidP="003A5AA3">
      <w:pPr>
        <w:pStyle w:val="NormlWeb"/>
      </w:pPr>
      <w:r>
        <w:rPr>
          <w:rStyle w:val="Kiemels"/>
          <w:u w:val="single"/>
        </w:rPr>
        <w:t>Napirendi pontok:</w:t>
      </w:r>
    </w:p>
    <w:p w:rsidR="003A5AA3" w:rsidRDefault="003A5AA3" w:rsidP="003A5AA3">
      <w:pPr>
        <w:pStyle w:val="NormlWeb"/>
      </w:pPr>
      <w:r>
        <w:rPr>
          <w:rStyle w:val="Kiemels2"/>
        </w:rPr>
        <w:t xml:space="preserve">1. </w:t>
      </w:r>
      <w:r>
        <w:rPr>
          <w:rStyle w:val="Kiemels2"/>
          <w:u w:val="single"/>
        </w:rPr>
        <w:t>Kari Tanács hallgatói tagjainak jóváhagyása</w:t>
      </w:r>
    </w:p>
    <w:p w:rsidR="003A5AA3" w:rsidRDefault="003A5AA3" w:rsidP="003A5AA3">
      <w:pPr>
        <w:pStyle w:val="NormlWeb"/>
      </w:pPr>
      <w:r>
        <w:t>Előterjesztő: Vancsik Péter HÖK elnök /helyszíni előterjesztés//titkos  szavazás/</w:t>
      </w:r>
    </w:p>
    <w:p w:rsidR="003A5AA3" w:rsidRDefault="003A5AA3" w:rsidP="003A5AA3">
      <w:pPr>
        <w:pStyle w:val="NormlWeb"/>
      </w:pPr>
      <w:r>
        <w:rPr>
          <w:rStyle w:val="Kiemels2"/>
        </w:rPr>
        <w:t xml:space="preserve">2. </w:t>
      </w:r>
      <w:r>
        <w:rPr>
          <w:rStyle w:val="Kiemels2"/>
          <w:u w:val="single"/>
        </w:rPr>
        <w:t>Javaslat címzetes egyetemi tanári cím adományozására</w:t>
      </w:r>
    </w:p>
    <w:p w:rsidR="003A5AA3" w:rsidRDefault="003A5AA3" w:rsidP="003A5AA3">
      <w:pPr>
        <w:pStyle w:val="NormlWeb"/>
      </w:pPr>
      <w:r>
        <w:t>Előterjesztő: Dr. Fischer Ferenc dékán /írásbeli előterjesztés//titkos  szavazás/</w:t>
      </w:r>
    </w:p>
    <w:p w:rsidR="003A5AA3" w:rsidRDefault="003A5AA3" w:rsidP="003A5AA3">
      <w:pPr>
        <w:pStyle w:val="NormlWeb"/>
      </w:pPr>
      <w:r>
        <w:rPr>
          <w:rStyle w:val="Kiemels2"/>
        </w:rPr>
        <w:t xml:space="preserve">3. </w:t>
      </w:r>
      <w:r>
        <w:rPr>
          <w:rStyle w:val="Kiemels2"/>
          <w:u w:val="single"/>
        </w:rPr>
        <w:t>Javaslat címzetes egyetemi docensi címek adományozására</w:t>
      </w:r>
    </w:p>
    <w:p w:rsidR="003A5AA3" w:rsidRDefault="003A5AA3" w:rsidP="003A5AA3">
      <w:pPr>
        <w:pStyle w:val="NormlWeb"/>
      </w:pPr>
      <w:r>
        <w:t>Előterjesztő: Dr. Fischer Ferenc dékán /írásbeli előterjesztés//titkos  szavazás/</w:t>
      </w:r>
    </w:p>
    <w:p w:rsidR="003A5AA3" w:rsidRDefault="003A5AA3" w:rsidP="003A5AA3">
      <w:pPr>
        <w:pStyle w:val="NormlWeb"/>
      </w:pPr>
      <w:r>
        <w:rPr>
          <w:rStyle w:val="Kiemels2"/>
        </w:rPr>
        <w:t xml:space="preserve">4. </w:t>
      </w:r>
      <w:r>
        <w:rPr>
          <w:rStyle w:val="Kiemels2"/>
          <w:u w:val="single"/>
        </w:rPr>
        <w:t>A BTK Diákjuttatási és Kollégiumi Bizottsága új hallgatói tagjának  jóváhagyása</w:t>
      </w:r>
    </w:p>
    <w:p w:rsidR="003A5AA3" w:rsidRDefault="003A5AA3" w:rsidP="003A5AA3">
      <w:pPr>
        <w:pStyle w:val="NormlWeb"/>
      </w:pPr>
      <w:r>
        <w:t>Előterjesztő: Vancsik Péter HÖK elnök /írásbeli előterjesztés//titkos  szavazás/</w:t>
      </w:r>
    </w:p>
    <w:p w:rsidR="003A5AA3" w:rsidRDefault="003A5AA3" w:rsidP="003A5AA3">
      <w:pPr>
        <w:pStyle w:val="NormlWeb"/>
      </w:pPr>
      <w:r>
        <w:rPr>
          <w:rStyle w:val="Kiemels2"/>
        </w:rPr>
        <w:t xml:space="preserve">5. </w:t>
      </w:r>
      <w:r>
        <w:rPr>
          <w:rStyle w:val="Kiemels2"/>
          <w:u w:val="single"/>
        </w:rPr>
        <w:t>Javaslat a PTE BTK önálló oktatási szervezeti egységeinek megszüntetésére, valamint új önálló és nem önálló oktatási szervezeti egységeinek létrehozására</w:t>
      </w:r>
    </w:p>
    <w:p w:rsidR="003A5AA3" w:rsidRDefault="003A5AA3" w:rsidP="003A5AA3">
      <w:pPr>
        <w:pStyle w:val="NormlWeb"/>
      </w:pPr>
      <w:r>
        <w:t>Előterjesztő: Dr. Fischer Ferenc dékán /írásbeli előterjesztés//nyílt  szavazás/</w:t>
      </w:r>
    </w:p>
    <w:p w:rsidR="003A5AA3" w:rsidRDefault="003A5AA3" w:rsidP="003A5AA3">
      <w:pPr>
        <w:pStyle w:val="NormlWeb"/>
      </w:pPr>
      <w:r>
        <w:rPr>
          <w:rStyle w:val="Kiemels2"/>
        </w:rPr>
        <w:t xml:space="preserve">6. </w:t>
      </w:r>
      <w:r>
        <w:rPr>
          <w:rStyle w:val="Kiemels2"/>
          <w:u w:val="single"/>
        </w:rPr>
        <w:t>Javaslat az Anglisztika Intézet Szervezeti és Működési Szabályzatának módosítására</w:t>
      </w:r>
    </w:p>
    <w:p w:rsidR="003A5AA3" w:rsidRDefault="003A5AA3" w:rsidP="003A5AA3">
      <w:pPr>
        <w:pStyle w:val="NormlWeb"/>
      </w:pPr>
      <w:r>
        <w:t>Előterjesztő: Dr. Fischer Ferenc dékán /írásbeli előterjesztés//nyílt szavazás/</w:t>
      </w:r>
    </w:p>
    <w:p w:rsidR="003A5AA3" w:rsidRDefault="003A5AA3" w:rsidP="003A5AA3">
      <w:pPr>
        <w:pStyle w:val="NormlWeb"/>
      </w:pPr>
      <w:r>
        <w:rPr>
          <w:rStyle w:val="Kiemels2"/>
        </w:rPr>
        <w:t xml:space="preserve">7. </w:t>
      </w:r>
      <w:r>
        <w:rPr>
          <w:rStyle w:val="Kiemels2"/>
          <w:u w:val="single"/>
        </w:rPr>
        <w:t>Javaslat a BTK Demonstrátori Szabályzatának a módosítására</w:t>
      </w:r>
    </w:p>
    <w:p w:rsidR="003A5AA3" w:rsidRDefault="003A5AA3" w:rsidP="003A5AA3">
      <w:pPr>
        <w:pStyle w:val="NormlWeb"/>
      </w:pPr>
      <w:r>
        <w:t>Előterjesztő: Vancsik Péter HÖK elnök /helyszíni előterjesztés//nyílt szavazás/</w:t>
      </w:r>
    </w:p>
    <w:p w:rsidR="003A5AA3" w:rsidRDefault="003A5AA3" w:rsidP="003A5AA3">
      <w:pPr>
        <w:pStyle w:val="NormlWeb"/>
      </w:pPr>
      <w:r>
        <w:rPr>
          <w:rStyle w:val="Kiemels2"/>
        </w:rPr>
        <w:t xml:space="preserve">8. </w:t>
      </w:r>
      <w:r>
        <w:rPr>
          <w:rStyle w:val="Kiemels2"/>
          <w:u w:val="single"/>
        </w:rPr>
        <w:t>A 2013/2014. tanévre vonatkozó költségtérítés összegeinek Kari Tanács általi jóváhagyása</w:t>
      </w:r>
    </w:p>
    <w:p w:rsidR="003A5AA3" w:rsidRDefault="003A5AA3" w:rsidP="003A5AA3">
      <w:pPr>
        <w:pStyle w:val="NormlWeb"/>
      </w:pPr>
      <w:r>
        <w:t>Előterjesztő: Dr. Fischer Ferenc dékán /írásbeli előterjesztés//nyílt szavazás/</w:t>
      </w:r>
    </w:p>
    <w:p w:rsidR="003A5AA3" w:rsidRDefault="003A5AA3" w:rsidP="003A5AA3">
      <w:pPr>
        <w:pStyle w:val="NormlWeb"/>
      </w:pPr>
      <w:r>
        <w:rPr>
          <w:rStyle w:val="Kiemels2"/>
        </w:rPr>
        <w:t xml:space="preserve">9. </w:t>
      </w:r>
      <w:r>
        <w:rPr>
          <w:rStyle w:val="Kiemels2"/>
          <w:u w:val="single"/>
        </w:rPr>
        <w:t>Az osztatlan tanárképzés tanterveinek jóváhagyása</w:t>
      </w:r>
    </w:p>
    <w:p w:rsidR="003A5AA3" w:rsidRDefault="003A5AA3" w:rsidP="003A5AA3">
      <w:pPr>
        <w:pStyle w:val="NormlWeb"/>
      </w:pPr>
      <w:r>
        <w:t xml:space="preserve">Előterjesztő: Dr. Gerner Zsuzsanna </w:t>
      </w:r>
      <w:proofErr w:type="spellStart"/>
      <w:r>
        <w:t>dékánhelyettes</w:t>
      </w:r>
      <w:proofErr w:type="spellEnd"/>
      <w:r>
        <w:t xml:space="preserve"> /írásbeli előterjesztés//nyílt szavazás/</w:t>
      </w:r>
    </w:p>
    <w:p w:rsidR="003A5AA3" w:rsidRDefault="003A5AA3" w:rsidP="003A5AA3">
      <w:pPr>
        <w:pStyle w:val="NormlWeb"/>
      </w:pPr>
      <w:r>
        <w:rPr>
          <w:rStyle w:val="Kiemels2"/>
        </w:rPr>
        <w:t xml:space="preserve">10. </w:t>
      </w:r>
      <w:r>
        <w:rPr>
          <w:rStyle w:val="Kiemels2"/>
          <w:u w:val="single"/>
        </w:rPr>
        <w:t>Javaslat az Oktatói Munka Hallgatói Véleményezése Bizottság által előterjesztett ügyrend  jóváhagyására</w:t>
      </w:r>
    </w:p>
    <w:p w:rsidR="003A5AA3" w:rsidRDefault="003A5AA3" w:rsidP="003A5AA3">
      <w:pPr>
        <w:pStyle w:val="NormlWeb"/>
      </w:pPr>
      <w:r>
        <w:t>Előterjesztő: Dr. Nikolov Marianne elnök /írásbeli előterjesztés//nyílt szavazás/</w:t>
      </w:r>
    </w:p>
    <w:p w:rsidR="003A5AA3" w:rsidRDefault="003A5AA3" w:rsidP="003A5AA3">
      <w:pPr>
        <w:pStyle w:val="NormlWeb"/>
      </w:pPr>
      <w:r>
        <w:rPr>
          <w:rStyle w:val="Kiemels2"/>
        </w:rPr>
        <w:lastRenderedPageBreak/>
        <w:t xml:space="preserve">11. </w:t>
      </w:r>
      <w:r>
        <w:rPr>
          <w:rStyle w:val="Kiemels2"/>
          <w:u w:val="single"/>
        </w:rPr>
        <w:t>Javaslat a Pályázati és Ösztöndíj Bizottság pontrendszerének a módosítására</w:t>
      </w:r>
    </w:p>
    <w:p w:rsidR="003A5AA3" w:rsidRDefault="003A5AA3" w:rsidP="003A5AA3">
      <w:pPr>
        <w:pStyle w:val="NormlWeb"/>
      </w:pPr>
      <w:r>
        <w:t xml:space="preserve">Előterjesztő: Dr. Müller Péter </w:t>
      </w:r>
      <w:proofErr w:type="spellStart"/>
      <w:r>
        <w:t>dékánhelyettes</w:t>
      </w:r>
      <w:proofErr w:type="spellEnd"/>
      <w:r>
        <w:t xml:space="preserve"> /írásbeli előterjesztés//nyílt szavazás/</w:t>
      </w:r>
    </w:p>
    <w:p w:rsidR="003A5AA3" w:rsidRDefault="003A5AA3" w:rsidP="003A5AA3">
      <w:pPr>
        <w:pStyle w:val="NormlWeb"/>
      </w:pPr>
      <w:r>
        <w:rPr>
          <w:rStyle w:val="Kiemels2"/>
        </w:rPr>
        <w:t xml:space="preserve">12. </w:t>
      </w:r>
      <w:r>
        <w:rPr>
          <w:rStyle w:val="Kiemels2"/>
          <w:u w:val="single"/>
        </w:rPr>
        <w:t>Javaslat a történelem MA tantervének módosítására</w:t>
      </w:r>
    </w:p>
    <w:p w:rsidR="003A5AA3" w:rsidRDefault="003A5AA3" w:rsidP="003A5AA3">
      <w:pPr>
        <w:pStyle w:val="NormlWeb"/>
      </w:pPr>
      <w:r>
        <w:t xml:space="preserve">Előterjesztő: dr. Gerner Zsuzsanna </w:t>
      </w:r>
      <w:proofErr w:type="spellStart"/>
      <w:r>
        <w:t>dékánhelyettes</w:t>
      </w:r>
      <w:proofErr w:type="spellEnd"/>
      <w:r>
        <w:t xml:space="preserve"> /írásbeli előterjesztés//nyílt szavazás/</w:t>
      </w:r>
    </w:p>
    <w:p w:rsidR="003A5AA3" w:rsidRDefault="003A5AA3" w:rsidP="003A5AA3">
      <w:pPr>
        <w:pStyle w:val="NormlWeb"/>
      </w:pPr>
      <w:r>
        <w:rPr>
          <w:rStyle w:val="Kiemels2"/>
        </w:rPr>
        <w:t xml:space="preserve">13. </w:t>
      </w:r>
      <w:r>
        <w:rPr>
          <w:rStyle w:val="Kiemels2"/>
          <w:u w:val="single"/>
        </w:rPr>
        <w:t>Javaslat az anglisztika BA tantervének módosítására</w:t>
      </w:r>
    </w:p>
    <w:p w:rsidR="003A5AA3" w:rsidRDefault="003A5AA3" w:rsidP="003A5AA3">
      <w:pPr>
        <w:pStyle w:val="NormlWeb"/>
      </w:pPr>
      <w:r>
        <w:t xml:space="preserve">Előterjesztő: dr. Gerner Zsuzsanna </w:t>
      </w:r>
      <w:proofErr w:type="spellStart"/>
      <w:r>
        <w:t>dékánhelyettes</w:t>
      </w:r>
      <w:proofErr w:type="spellEnd"/>
      <w:r>
        <w:t xml:space="preserve"> /írásbeli előterjesztés//nyílt szavazás/</w:t>
      </w:r>
    </w:p>
    <w:p w:rsidR="003A5AA3" w:rsidRDefault="003A5AA3" w:rsidP="003A5AA3">
      <w:pPr>
        <w:pStyle w:val="NormlWeb"/>
      </w:pPr>
      <w:r>
        <w:rPr>
          <w:rStyle w:val="Kiemels2"/>
        </w:rPr>
        <w:t xml:space="preserve">14. </w:t>
      </w:r>
      <w:r>
        <w:rPr>
          <w:rStyle w:val="Kiemels2"/>
          <w:u w:val="single"/>
        </w:rPr>
        <w:t>Javaslat a diszciplináris MA záróvizsga eredményeinek kiszámítására</w:t>
      </w:r>
    </w:p>
    <w:p w:rsidR="003A5AA3" w:rsidRDefault="003A5AA3" w:rsidP="003A5AA3">
      <w:pPr>
        <w:pStyle w:val="NormlWeb"/>
      </w:pPr>
      <w:r>
        <w:t xml:space="preserve">Előterjesztő: dr. Gerner Zsuzsanna </w:t>
      </w:r>
      <w:proofErr w:type="spellStart"/>
      <w:r>
        <w:t>dékánhelyettes</w:t>
      </w:r>
      <w:proofErr w:type="spellEnd"/>
      <w:r>
        <w:t xml:space="preserve"> /írásbeli előterjesztés//nyílt szavazás/</w:t>
      </w:r>
    </w:p>
    <w:p w:rsidR="003A5AA3" w:rsidRDefault="003A5AA3" w:rsidP="003A5AA3">
      <w:pPr>
        <w:pStyle w:val="NormlWeb"/>
      </w:pPr>
      <w:r>
        <w:rPr>
          <w:rStyle w:val="Kiemels"/>
          <w:u w:val="single"/>
        </w:rPr>
        <w:t>Egyebek</w:t>
      </w:r>
    </w:p>
    <w:p w:rsidR="00641378" w:rsidRPr="003A5AA3" w:rsidRDefault="00641378" w:rsidP="003A5AA3">
      <w:bookmarkStart w:id="0" w:name="_GoBack"/>
      <w:bookmarkEnd w:id="0"/>
    </w:p>
    <w:sectPr w:rsidR="00641378" w:rsidRPr="003A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3E2D"/>
    <w:multiLevelType w:val="multilevel"/>
    <w:tmpl w:val="F828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B"/>
    <w:rsid w:val="00001F78"/>
    <w:rsid w:val="000D70DA"/>
    <w:rsid w:val="0021267F"/>
    <w:rsid w:val="0035175B"/>
    <w:rsid w:val="003A5AA3"/>
    <w:rsid w:val="004A403B"/>
    <w:rsid w:val="00641378"/>
    <w:rsid w:val="006C2AEE"/>
    <w:rsid w:val="006E264B"/>
    <w:rsid w:val="007F5420"/>
    <w:rsid w:val="00A678C8"/>
    <w:rsid w:val="00A77E0A"/>
    <w:rsid w:val="00B0769B"/>
    <w:rsid w:val="00F71950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2015-02-24T10:36:00Z</cp:lastPrinted>
  <dcterms:created xsi:type="dcterms:W3CDTF">2015-02-24T14:27:00Z</dcterms:created>
  <dcterms:modified xsi:type="dcterms:W3CDTF">2015-02-24T14:27:00Z</dcterms:modified>
</cp:coreProperties>
</file>