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08" w:rsidRPr="001857E2" w:rsidRDefault="001857E2" w:rsidP="001857E2">
      <w:pPr>
        <w:pStyle w:val="Title"/>
        <w:rPr>
          <w:b/>
          <w:sz w:val="32"/>
          <w:szCs w:val="32"/>
        </w:rPr>
      </w:pPr>
      <w:r w:rsidRPr="001857E2">
        <w:rPr>
          <w:b/>
          <w:sz w:val="32"/>
          <w:szCs w:val="32"/>
        </w:rPr>
        <w:t xml:space="preserve">Kelemen Gábor szakmai önéletrajza </w:t>
      </w:r>
    </w:p>
    <w:p w:rsidR="001857E2" w:rsidRDefault="001857E2" w:rsidP="001857E2"/>
    <w:p w:rsidR="001857E2" w:rsidRDefault="001857E2" w:rsidP="001857E2">
      <w:pPr>
        <w:rPr>
          <w:b/>
        </w:rPr>
      </w:pPr>
      <w:r w:rsidRPr="001857E2">
        <w:rPr>
          <w:b/>
        </w:rPr>
        <w:t>Szakmai pályafutás</w:t>
      </w:r>
    </w:p>
    <w:p w:rsidR="006D2DC5" w:rsidRDefault="006D2DC5" w:rsidP="001857E2">
      <w:pPr>
        <w:rPr>
          <w:b/>
        </w:rPr>
      </w:pPr>
    </w:p>
    <w:p w:rsidR="00AE548B" w:rsidRPr="00AE548B" w:rsidRDefault="006D2DC5" w:rsidP="00AE548B">
      <w:pPr>
        <w:jc w:val="both"/>
        <w:rPr>
          <w:rFonts w:ascii="Times New Roman" w:hAnsi="Times New Roman" w:cs="Times New Roman"/>
        </w:rPr>
      </w:pPr>
      <w:r w:rsidRPr="00AE548B">
        <w:rPr>
          <w:rFonts w:ascii="Times New Roman" w:hAnsi="Times New Roman" w:cs="Times New Roman"/>
          <w:color w:val="000000" w:themeColor="text1"/>
        </w:rPr>
        <w:t>1</w:t>
      </w:r>
      <w:r w:rsidR="00DA3C7A" w:rsidRPr="00AE548B">
        <w:rPr>
          <w:rFonts w:ascii="Times New Roman" w:hAnsi="Times New Roman" w:cs="Times New Roman"/>
          <w:color w:val="000000" w:themeColor="text1"/>
        </w:rPr>
        <w:t xml:space="preserve">978-ban szereztem általános orvosi diplomát a POTE orvoskarán, 1983-ban pszichiátriából, 1994-ben pedig addiktológiából, majd pszichoterápiából </w:t>
      </w:r>
      <w:r w:rsidR="00626A20" w:rsidRPr="00AE548B">
        <w:rPr>
          <w:rFonts w:ascii="Times New Roman" w:hAnsi="Times New Roman" w:cs="Times New Roman"/>
          <w:color w:val="000000" w:themeColor="text1"/>
        </w:rPr>
        <w:t xml:space="preserve">tettem </w:t>
      </w:r>
      <w:r w:rsidR="00DA3C7A" w:rsidRPr="00AE548B">
        <w:rPr>
          <w:rFonts w:ascii="Times New Roman" w:hAnsi="Times New Roman" w:cs="Times New Roman"/>
          <w:color w:val="000000" w:themeColor="text1"/>
        </w:rPr>
        <w:t>szakvizsgát az Orvostovábbképző Intézetben. 1998-ban nyertem diplomás szupervízor képesítést a Haynal Imre ETE-n. 1991-től veszek részt egyetemi képzésben, 1999-től főállásban.</w:t>
      </w:r>
      <w:r w:rsidR="00626A20" w:rsidRPr="00AE548B">
        <w:rPr>
          <w:rFonts w:ascii="Times New Roman" w:hAnsi="Times New Roman" w:cs="Times New Roman"/>
          <w:color w:val="000000" w:themeColor="text1"/>
        </w:rPr>
        <w:t xml:space="preserve"> </w:t>
      </w:r>
      <w:r w:rsidR="00626A20" w:rsidRPr="00AE548B">
        <w:rPr>
          <w:rFonts w:ascii="Times New Roman" w:hAnsi="Times New Roman" w:cs="Times New Roman"/>
        </w:rPr>
        <w:t xml:space="preserve">1991-től, a szociális munkás képzés pécsi, Bölcsészettudományi Karon való elindulásának kezdete óta folyamatosan óraadó voltam az akkori Janus Pannonius Tudományegyetem Szociálpolitikai Tanszékén az általános szociális munkás szakon. Ugyanitt 1999-től </w:t>
      </w:r>
      <w:r w:rsidR="00626A20" w:rsidRPr="00AE548B">
        <w:rPr>
          <w:rFonts w:ascii="Times New Roman" w:hAnsi="Times New Roman" w:cs="Times New Roman"/>
        </w:rPr>
        <w:t>lettem</w:t>
      </w:r>
      <w:r w:rsidR="00626A20" w:rsidRPr="00AE548B">
        <w:rPr>
          <w:rFonts w:ascii="Times New Roman" w:hAnsi="Times New Roman" w:cs="Times New Roman"/>
        </w:rPr>
        <w:t xml:space="preserve"> főállású egyetemi oktató</w:t>
      </w:r>
      <w:r w:rsidR="00626A20" w:rsidRPr="00AE548B">
        <w:rPr>
          <w:rFonts w:ascii="Times New Roman" w:hAnsi="Times New Roman" w:cs="Times New Roman"/>
        </w:rPr>
        <w:t>.</w:t>
      </w:r>
      <w:r w:rsidR="00AE548B" w:rsidRPr="00AE548B">
        <w:rPr>
          <w:rFonts w:ascii="Times New Roman" w:hAnsi="Times New Roman" w:cs="Times New Roman"/>
        </w:rPr>
        <w:t xml:space="preserve"> </w:t>
      </w:r>
    </w:p>
    <w:p w:rsidR="00DA3C7A" w:rsidRPr="00626A20" w:rsidRDefault="00DA3C7A" w:rsidP="00DA3C7A">
      <w:pPr>
        <w:rPr>
          <w:rFonts w:cstheme="minorHAnsi"/>
          <w:color w:val="000000" w:themeColor="text1"/>
          <w:lang w:eastAsia="hu-HU"/>
        </w:rPr>
      </w:pPr>
    </w:p>
    <w:p w:rsidR="00E249DD" w:rsidRPr="00AE548B" w:rsidRDefault="00DA3C7A" w:rsidP="00AE548B">
      <w:pPr>
        <w:jc w:val="both"/>
        <w:rPr>
          <w:rFonts w:ascii="Times New Roman" w:hAnsi="Times New Roman" w:cs="Times New Roman"/>
          <w:lang w:val="fr-FR"/>
        </w:rPr>
      </w:pPr>
      <w:r w:rsidRPr="00AE548B">
        <w:rPr>
          <w:rFonts w:ascii="Times New Roman" w:hAnsi="Times New Roman" w:cs="Times New Roman"/>
          <w:color w:val="000000" w:themeColor="text1"/>
          <w:lang w:eastAsia="hu-HU"/>
        </w:rPr>
        <w:t xml:space="preserve">1999-ben 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 xml:space="preserve">az </w:t>
      </w:r>
      <w:r w:rsidRPr="00AE548B">
        <w:rPr>
          <w:rFonts w:ascii="Times New Roman" w:hAnsi="Times New Roman" w:cs="Times New Roman"/>
          <w:color w:val="000000" w:themeColor="text1"/>
          <w:lang w:eastAsia="hu-HU"/>
        </w:rPr>
        <w:t>idegtudományok</w:t>
      </w:r>
      <w:r w:rsidR="004F139A">
        <w:rPr>
          <w:rFonts w:ascii="Times New Roman" w:hAnsi="Times New Roman" w:cs="Times New Roman"/>
          <w:color w:val="000000" w:themeColor="text1"/>
          <w:lang w:eastAsia="hu-HU"/>
        </w:rPr>
        <w:t>ban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 xml:space="preserve"> nyertem </w:t>
      </w:r>
      <w:r w:rsidRPr="00AE548B">
        <w:rPr>
          <w:rFonts w:ascii="Times New Roman" w:hAnsi="Times New Roman" w:cs="Times New Roman"/>
          <w:color w:val="000000" w:themeColor="text1"/>
          <w:lang w:eastAsia="hu-HU"/>
        </w:rPr>
        <w:t>PhD fokozat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 xml:space="preserve">. 2005-ben </w:t>
      </w:r>
      <w:r w:rsidR="00505F8C">
        <w:rPr>
          <w:rFonts w:ascii="Times New Roman" w:hAnsi="Times New Roman" w:cs="Times New Roman"/>
          <w:color w:val="000000" w:themeColor="text1"/>
          <w:lang w:eastAsia="hu-HU"/>
        </w:rPr>
        <w:t xml:space="preserve">a 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>pszichológiai</w:t>
      </w:r>
      <w:r w:rsidR="00AE548B">
        <w:rPr>
          <w:rFonts w:ascii="Times New Roman" w:hAnsi="Times New Roman" w:cs="Times New Roman"/>
          <w:color w:val="000000" w:themeColor="text1"/>
          <w:lang w:eastAsia="hu-HU"/>
        </w:rPr>
        <w:t xml:space="preserve"> 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>tudomány</w:t>
      </w:r>
      <w:r w:rsidR="004F139A">
        <w:rPr>
          <w:rFonts w:ascii="Times New Roman" w:hAnsi="Times New Roman" w:cs="Times New Roman"/>
          <w:color w:val="000000" w:themeColor="text1"/>
          <w:lang w:eastAsia="hu-HU"/>
        </w:rPr>
        <w:t>ok</w:t>
      </w:r>
      <w:r w:rsidR="00626A20" w:rsidRPr="00AE548B">
        <w:rPr>
          <w:rFonts w:ascii="Times New Roman" w:hAnsi="Times New Roman" w:cs="Times New Roman"/>
          <w:color w:val="000000" w:themeColor="text1"/>
          <w:lang w:eastAsia="hu-HU"/>
        </w:rPr>
        <w:t xml:space="preserve"> területén habilitáltam. 2011-ben egyetemi tanári kinevezést kaptam a Pécsi Tudományegyetem BTK Szociális Munka és Szociálpolitika Tanszékére. </w:t>
      </w:r>
      <w:r w:rsidR="00AE548B" w:rsidRPr="00AE548B">
        <w:rPr>
          <w:rFonts w:ascii="Times New Roman" w:hAnsi="Times New Roman" w:cs="Times New Roman"/>
          <w:lang w:val="fr-FR"/>
        </w:rPr>
        <w:t>2003</w:t>
      </w:r>
      <w:r w:rsidR="00AE548B" w:rsidRPr="00AE548B">
        <w:rPr>
          <w:rFonts w:ascii="Times New Roman" w:hAnsi="Times New Roman" w:cs="Times New Roman"/>
          <w:lang w:val="fr-FR"/>
        </w:rPr>
        <w:t>-tól 2010-ig</w:t>
      </w:r>
      <w:r w:rsidR="00AE548B" w:rsidRPr="00AE548B">
        <w:rPr>
          <w:rFonts w:ascii="Times New Roman" w:hAnsi="Times New Roman" w:cs="Times New Roman"/>
          <w:lang w:val="fr-FR"/>
        </w:rPr>
        <w:t xml:space="preserve"> a PTE BTK Szociális Munka és Szociálpolitika Tanszék tanszékvezető</w:t>
      </w:r>
      <w:r w:rsidR="00AE548B" w:rsidRPr="00AE548B">
        <w:rPr>
          <w:rFonts w:ascii="Times New Roman" w:hAnsi="Times New Roman" w:cs="Times New Roman"/>
          <w:lang w:val="fr-FR"/>
        </w:rPr>
        <w:t xml:space="preserve">je, 2006-2008 között a PTE BTK </w:t>
      </w:r>
      <w:r w:rsidR="001A04DB">
        <w:rPr>
          <w:rFonts w:ascii="Times New Roman" w:hAnsi="Times New Roman" w:cs="Times New Roman"/>
          <w:iCs/>
        </w:rPr>
        <w:t>á</w:t>
      </w:r>
      <w:r w:rsidR="00AE548B" w:rsidRPr="00AE548B">
        <w:rPr>
          <w:rFonts w:ascii="Times New Roman" w:hAnsi="Times New Roman" w:cs="Times New Roman"/>
          <w:iCs/>
        </w:rPr>
        <w:t>ltalános és tudományos dékánhelyettes</w:t>
      </w:r>
      <w:r w:rsidR="00AE548B" w:rsidRPr="00AE548B">
        <w:rPr>
          <w:rFonts w:ascii="Times New Roman" w:hAnsi="Times New Roman" w:cs="Times New Roman"/>
          <w:iCs/>
        </w:rPr>
        <w:t>e voltam.</w:t>
      </w:r>
      <w:r w:rsidR="00E249DD">
        <w:rPr>
          <w:rFonts w:ascii="Times New Roman" w:hAnsi="Times New Roman" w:cs="Times New Roman"/>
          <w:iCs/>
        </w:rPr>
        <w:t xml:space="preserve"> </w:t>
      </w:r>
      <w:r w:rsidR="001A04DB">
        <w:rPr>
          <w:rFonts w:ascii="Times New Roman" w:hAnsi="Times New Roman" w:cs="Times New Roman"/>
          <w:iCs/>
        </w:rPr>
        <w:t xml:space="preserve">Megalakulása óta 2021-ig törzstagja voltam a Demográfia és Szociológia Doktori Iskolának. </w:t>
      </w:r>
    </w:p>
    <w:p w:rsidR="001857E2" w:rsidRDefault="001857E2" w:rsidP="001857E2">
      <w:pPr>
        <w:rPr>
          <w:b/>
        </w:rPr>
      </w:pPr>
    </w:p>
    <w:p w:rsidR="001857E2" w:rsidRDefault="001857E2" w:rsidP="001857E2">
      <w:pPr>
        <w:rPr>
          <w:b/>
        </w:rPr>
      </w:pPr>
      <w:r>
        <w:rPr>
          <w:b/>
        </w:rPr>
        <w:t>Tudományos munka</w:t>
      </w:r>
    </w:p>
    <w:p w:rsidR="00E249DD" w:rsidRDefault="00E249DD" w:rsidP="001857E2">
      <w:pPr>
        <w:rPr>
          <w:b/>
        </w:rPr>
      </w:pPr>
    </w:p>
    <w:p w:rsidR="00E249DD" w:rsidRPr="00E249DD" w:rsidRDefault="00E249DD" w:rsidP="00E249DD">
      <w:pPr>
        <w:jc w:val="both"/>
        <w:rPr>
          <w:rFonts w:ascii="Times New Roman" w:hAnsi="Times New Roman" w:cs="Times New Roman"/>
        </w:rPr>
      </w:pPr>
      <w:r w:rsidRPr="00E249DD">
        <w:rPr>
          <w:rFonts w:ascii="Times New Roman" w:hAnsi="Times New Roman" w:cs="Times New Roman"/>
        </w:rPr>
        <w:t>Fő kutatási területem az addiktológia</w:t>
      </w:r>
      <w:r>
        <w:rPr>
          <w:rFonts w:ascii="Times New Roman" w:hAnsi="Times New Roman" w:cs="Times New Roman"/>
        </w:rPr>
        <w:t>, melynek interdiszciplináris megközelítésével foglalkozom, elősorban a felépülés szempont</w:t>
      </w:r>
      <w:r w:rsidR="001A04DB">
        <w:rPr>
          <w:rFonts w:ascii="Times New Roman" w:hAnsi="Times New Roman" w:cs="Times New Roman"/>
        </w:rPr>
        <w:t>já</w:t>
      </w:r>
      <w:r>
        <w:rPr>
          <w:rFonts w:ascii="Times New Roman" w:hAnsi="Times New Roman" w:cs="Times New Roman"/>
        </w:rPr>
        <w:t xml:space="preserve">ból. Tudományos munkásságomat a társadalomtudomány (szociális munka), orvostudomány és bölcsészettudomány (szociálpszichológia) területén fejtettem ki. </w:t>
      </w:r>
      <w:r w:rsidR="001A04DB">
        <w:rPr>
          <w:rFonts w:ascii="Times New Roman" w:hAnsi="Times New Roman" w:cs="Times New Roman"/>
        </w:rPr>
        <w:t xml:space="preserve">Hat monográfiát adtam közre a tárgykörben, 292 publikációm jelent meg. Jelenleg a szégyen felismerésének és kezelésének kérdése áll kutatómunkám homlokterében. </w:t>
      </w:r>
    </w:p>
    <w:p w:rsidR="00943B7B" w:rsidRDefault="00943B7B" w:rsidP="001857E2">
      <w:pPr>
        <w:rPr>
          <w:b/>
        </w:rPr>
      </w:pPr>
    </w:p>
    <w:p w:rsidR="001857E2" w:rsidRDefault="001857E2" w:rsidP="001857E2">
      <w:pPr>
        <w:rPr>
          <w:b/>
        </w:rPr>
      </w:pPr>
      <w:r>
        <w:rPr>
          <w:b/>
        </w:rPr>
        <w:t xml:space="preserve">Oktatás </w:t>
      </w:r>
    </w:p>
    <w:p w:rsidR="008A47ED" w:rsidRDefault="008A47ED" w:rsidP="001857E2">
      <w:pPr>
        <w:rPr>
          <w:b/>
        </w:rPr>
      </w:pPr>
    </w:p>
    <w:p w:rsidR="008A47ED" w:rsidRDefault="008A47ED" w:rsidP="008A47ED">
      <w:pPr>
        <w:jc w:val="both"/>
        <w:rPr>
          <w:rFonts w:ascii="Times New Roman" w:hAnsi="Times New Roman" w:cs="Times New Roman"/>
        </w:rPr>
      </w:pPr>
      <w:r w:rsidRPr="004F139A">
        <w:rPr>
          <w:rFonts w:ascii="Times New Roman" w:hAnsi="Times New Roman" w:cs="Times New Roman"/>
        </w:rPr>
        <w:t>Magyar, majd 2017-től angol nyelvű oktatási tevékenységem az addiktológia felsőoktatásának teljes vertikumát átfedte.  Volume</w:t>
      </w:r>
      <w:r w:rsidR="00253438" w:rsidRPr="004F139A">
        <w:rPr>
          <w:rFonts w:ascii="Times New Roman" w:hAnsi="Times New Roman" w:cs="Times New Roman"/>
        </w:rPr>
        <w:t>nét tekintve a legtöbb tárgyat/kurzust az alapképzésben tanítottam. Számos tantárgy tematikáját dolgoztam ki, rendre a kutatási eredmények gyakorlatba történő átültetésére törekedve. A szociális munka alapszak, az egészségügyi szociális munka</w:t>
      </w:r>
      <w:r w:rsidR="007404A2" w:rsidRPr="004F139A">
        <w:rPr>
          <w:rFonts w:ascii="Times New Roman" w:hAnsi="Times New Roman" w:cs="Times New Roman"/>
        </w:rPr>
        <w:t xml:space="preserve"> (karközi együttműködés keretében)</w:t>
      </w:r>
      <w:r w:rsidR="00253438" w:rsidRPr="004F139A">
        <w:rPr>
          <w:rFonts w:ascii="Times New Roman" w:hAnsi="Times New Roman" w:cs="Times New Roman"/>
        </w:rPr>
        <w:t xml:space="preserve"> MA képzés </w:t>
      </w:r>
      <w:r w:rsidR="007404A2" w:rsidRPr="004F139A">
        <w:rPr>
          <w:rFonts w:ascii="Times New Roman" w:hAnsi="Times New Roman" w:cs="Times New Roman"/>
        </w:rPr>
        <w:t>szakindítási</w:t>
      </w:r>
      <w:r w:rsidR="007404A2" w:rsidRPr="004F139A">
        <w:rPr>
          <w:rFonts w:ascii="Times New Roman" w:hAnsi="Times New Roman" w:cs="Times New Roman"/>
        </w:rPr>
        <w:t>, továbbá a</w:t>
      </w:r>
      <w:r w:rsidR="00253438" w:rsidRPr="004F139A">
        <w:rPr>
          <w:rFonts w:ascii="Times New Roman" w:hAnsi="Times New Roman" w:cs="Times New Roman"/>
        </w:rPr>
        <w:t xml:space="preserve"> reflektív addiktológiai szociális szakember</w:t>
      </w:r>
      <w:r w:rsidR="007404A2" w:rsidRPr="004F139A">
        <w:rPr>
          <w:rFonts w:ascii="Times New Roman" w:hAnsi="Times New Roman" w:cs="Times New Roman"/>
        </w:rPr>
        <w:t>képzés sza</w:t>
      </w:r>
      <w:r w:rsidR="00505F8C" w:rsidRPr="004F139A">
        <w:rPr>
          <w:rFonts w:ascii="Times New Roman" w:hAnsi="Times New Roman" w:cs="Times New Roman"/>
        </w:rPr>
        <w:t>k</w:t>
      </w:r>
      <w:r w:rsidR="007404A2" w:rsidRPr="004F139A">
        <w:rPr>
          <w:rFonts w:ascii="Times New Roman" w:hAnsi="Times New Roman" w:cs="Times New Roman"/>
        </w:rPr>
        <w:t xml:space="preserve">irányú továbbképzési szak szakalapítási anyagainak kidolgozása az irányításom alatt történt. Indulásuk után sok éven át szakfelelőse voltam ezeknek a képzéseknek. Kidolgoztam továbbá az addiktológia tantárgy tematikáját a doktori képzésben.  </w:t>
      </w:r>
    </w:p>
    <w:p w:rsidR="00D43D19" w:rsidRPr="004F139A" w:rsidRDefault="00D43D19" w:rsidP="008A47ED">
      <w:pPr>
        <w:jc w:val="both"/>
        <w:rPr>
          <w:rFonts w:ascii="Times New Roman" w:hAnsi="Times New Roman" w:cs="Times New Roman"/>
        </w:rPr>
      </w:pPr>
    </w:p>
    <w:p w:rsidR="007404A2" w:rsidRPr="004F139A" w:rsidRDefault="007404A2" w:rsidP="006627BE">
      <w:pPr>
        <w:jc w:val="both"/>
        <w:rPr>
          <w:rFonts w:ascii="Times New Roman" w:hAnsi="Times New Roman" w:cs="Times New Roman"/>
        </w:rPr>
      </w:pPr>
      <w:r w:rsidRPr="004F139A">
        <w:rPr>
          <w:rFonts w:ascii="Times New Roman" w:hAnsi="Times New Roman" w:cs="Times New Roman"/>
        </w:rPr>
        <w:t>1998/99-ben Hubert H. Humphrey Fellow-ként egy évet töltöttem a Johns Hopkins University-n</w:t>
      </w:r>
      <w:r w:rsidRPr="004F139A">
        <w:rPr>
          <w:rFonts w:ascii="Times New Roman" w:hAnsi="Times New Roman" w:cs="Times New Roman"/>
        </w:rPr>
        <w:t xml:space="preserve">, ahol az oktatásban is részt vettem. 2008-ban </w:t>
      </w:r>
      <w:r w:rsidRPr="004F139A">
        <w:rPr>
          <w:rFonts w:ascii="Times New Roman" w:hAnsi="Times New Roman" w:cs="Times New Roman"/>
          <w:lang w:val="en-GB"/>
        </w:rPr>
        <w:t>University of Chester Faculty of Health &amp; Social Care</w:t>
      </w:r>
      <w:r w:rsidR="006627BE" w:rsidRPr="004F139A">
        <w:rPr>
          <w:rFonts w:ascii="Times New Roman" w:hAnsi="Times New Roman" w:cs="Times New Roman"/>
          <w:lang w:val="en-GB"/>
        </w:rPr>
        <w:t xml:space="preserve">-ben vezettem szemináriumot. </w:t>
      </w:r>
    </w:p>
    <w:p w:rsidR="007404A2" w:rsidRPr="00AE548B" w:rsidRDefault="007404A2" w:rsidP="007404A2">
      <w:pPr>
        <w:jc w:val="both"/>
        <w:rPr>
          <w:rFonts w:ascii="Times New Roman" w:hAnsi="Times New Roman" w:cs="Times New Roman"/>
        </w:rPr>
      </w:pPr>
    </w:p>
    <w:p w:rsidR="001857E2" w:rsidRDefault="001857E2" w:rsidP="001857E2">
      <w:pPr>
        <w:rPr>
          <w:b/>
        </w:rPr>
      </w:pPr>
    </w:p>
    <w:p w:rsidR="001857E2" w:rsidRDefault="001857E2" w:rsidP="001857E2">
      <w:pPr>
        <w:rPr>
          <w:b/>
        </w:rPr>
      </w:pPr>
      <w:r>
        <w:rPr>
          <w:b/>
        </w:rPr>
        <w:t>Tudományszervezés</w:t>
      </w:r>
      <w:r w:rsidR="008A47ED">
        <w:rPr>
          <w:b/>
        </w:rPr>
        <w:t>, szakmapolitika</w:t>
      </w:r>
    </w:p>
    <w:p w:rsidR="00D43D19" w:rsidRDefault="00D43D19" w:rsidP="001857E2">
      <w:pPr>
        <w:rPr>
          <w:b/>
        </w:rPr>
      </w:pPr>
    </w:p>
    <w:p w:rsidR="00D43D19" w:rsidRPr="00426FC2" w:rsidRDefault="00D43D19" w:rsidP="00D43D19">
      <w:pPr>
        <w:jc w:val="both"/>
        <w:rPr>
          <w:b/>
        </w:rPr>
      </w:pPr>
      <w:r>
        <w:rPr>
          <w:rFonts w:ascii="Times New Roman" w:hAnsi="Times New Roman"/>
        </w:rPr>
        <w:t xml:space="preserve">11 kutatási program (OTKA, Phare, Matra Kap stb.) fűződik a nevemhez. </w:t>
      </w:r>
      <w:r w:rsidR="00426FC2">
        <w:rPr>
          <w:rFonts w:ascii="Times New Roman" w:hAnsi="Times New Roman"/>
        </w:rPr>
        <w:t xml:space="preserve">1990-ben egyik létrehozója és első elnöke voltam az Addiktiátriai Társaságnak. </w:t>
      </w:r>
      <w:r w:rsidRPr="008E3059">
        <w:rPr>
          <w:rFonts w:ascii="Times New Roman" w:hAnsi="Times New Roman"/>
        </w:rPr>
        <w:t xml:space="preserve">Az Országos Szociális és </w:t>
      </w:r>
      <w:r w:rsidRPr="008E3059">
        <w:rPr>
          <w:rFonts w:ascii="Times New Roman" w:hAnsi="Times New Roman"/>
        </w:rPr>
        <w:lastRenderedPageBreak/>
        <w:t>Gyermekvédelmi Továbbképzési és Szakvizsga Bizottság megbízásából 2003-</w:t>
      </w:r>
      <w:r>
        <w:rPr>
          <w:rFonts w:ascii="Times New Roman" w:hAnsi="Times New Roman"/>
        </w:rPr>
        <w:t>ben</w:t>
      </w:r>
      <w:r w:rsidRPr="008E30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kidolgoztam</w:t>
      </w:r>
      <w:r w:rsidRPr="0014058F">
        <w:rPr>
          <w:rFonts w:ascii="Times New Roman" w:hAnsi="Times New Roman"/>
          <w:lang w:eastAsia="hu-HU"/>
        </w:rPr>
        <w:t xml:space="preserve"> a pszichiátriai és szenvedélybetegek szociális ellátása szociális szakvizsga tananyagá</w:t>
      </w:r>
      <w:r>
        <w:rPr>
          <w:rFonts w:ascii="Times New Roman" w:hAnsi="Times New Roman"/>
          <w:lang w:eastAsia="hu-HU"/>
        </w:rPr>
        <w:t>t</w:t>
      </w:r>
      <w:r w:rsidRPr="0014058F">
        <w:rPr>
          <w:rFonts w:ascii="Times New Roman" w:hAnsi="Times New Roman"/>
          <w:lang w:eastAsia="hu-HU"/>
        </w:rPr>
        <w:t xml:space="preserve"> és vizsgakövetelményei</w:t>
      </w:r>
      <w:r>
        <w:rPr>
          <w:rFonts w:ascii="Times New Roman" w:hAnsi="Times New Roman"/>
          <w:lang w:eastAsia="hu-HU"/>
        </w:rPr>
        <w:t xml:space="preserve">t. </w:t>
      </w:r>
      <w:r>
        <w:rPr>
          <w:rFonts w:ascii="Times New Roman" w:hAnsi="Times New Roman"/>
        </w:rPr>
        <w:t>Általános és tudományos dékánhelyettesként a PTE BTK akkreditációját el</w:t>
      </w:r>
      <w:r w:rsidR="00DD6A2B">
        <w:rPr>
          <w:rFonts w:ascii="Times New Roman" w:hAnsi="Times New Roman"/>
        </w:rPr>
        <w:t>ő</w:t>
      </w:r>
      <w:r>
        <w:rPr>
          <w:rFonts w:ascii="Times New Roman" w:hAnsi="Times New Roman"/>
        </w:rPr>
        <w:t xml:space="preserve">készítő munkák egyik irányítója voltam 2007/2008-ban. </w:t>
      </w:r>
      <w:r>
        <w:rPr>
          <w:rFonts w:ascii="Times New Roman" w:hAnsi="Times New Roman"/>
        </w:rPr>
        <w:t>Tíz éven át társszerkesztője vol</w:t>
      </w:r>
      <w:r w:rsidR="00DD6A2B">
        <w:rPr>
          <w:rFonts w:ascii="Times New Roman" w:hAnsi="Times New Roman"/>
        </w:rPr>
        <w:t xml:space="preserve">tam </w:t>
      </w:r>
      <w:r w:rsidRPr="00426FC2">
        <w:rPr>
          <w:lang w:eastAsia="hu-HU"/>
        </w:rPr>
        <w:t xml:space="preserve">az </w:t>
      </w:r>
      <w:r w:rsidRPr="00426FC2">
        <w:rPr>
          <w:i/>
          <w:lang w:eastAsia="hu-HU"/>
        </w:rPr>
        <w:t>Addiktológia</w:t>
      </w:r>
      <w:r w:rsidRPr="00426FC2">
        <w:rPr>
          <w:lang w:eastAsia="hu-HU"/>
        </w:rPr>
        <w:t xml:space="preserve"> folyóirat</w:t>
      </w:r>
      <w:r w:rsidR="00DD6A2B" w:rsidRPr="00426FC2">
        <w:rPr>
          <w:lang w:eastAsia="hu-HU"/>
        </w:rPr>
        <w:t xml:space="preserve">nak. Több szakmai folyóirat szerkesztőbizottsági tagja vagyok. Tagja voltam </w:t>
      </w:r>
      <w:r w:rsidR="00DD6A2B" w:rsidRPr="00426FC2">
        <w:rPr>
          <w:lang w:eastAsia="hu-HU"/>
        </w:rPr>
        <w:t>az Addiktológiai Szakmai Kollégium</w:t>
      </w:r>
      <w:r w:rsidR="00DD6A2B" w:rsidRPr="00426FC2">
        <w:rPr>
          <w:lang w:eastAsia="hu-HU"/>
        </w:rPr>
        <w:t xml:space="preserve">nak. 1997-ben Goldschmidt Dénes, 2022-ben Kabay János, 2010-ben Lege Artis Medicinae, 2014-ben pedig </w:t>
      </w:r>
      <w:r w:rsidR="00DD6A2B" w:rsidRPr="00426FC2">
        <w:rPr>
          <w:rStyle w:val="Emphasis"/>
          <w:bCs/>
          <w:i w:val="0"/>
          <w:shd w:val="clear" w:color="auto" w:fill="FFFFFF"/>
        </w:rPr>
        <w:t>Elige Vitam</w:t>
      </w:r>
      <w:r w:rsidR="00DD6A2B" w:rsidRPr="00426FC2">
        <w:rPr>
          <w:rStyle w:val="Emphasis"/>
          <w:bCs/>
          <w:i w:val="0"/>
          <w:shd w:val="clear" w:color="auto" w:fill="FFFFFF"/>
        </w:rPr>
        <w:t xml:space="preserve"> díjban részesültem. </w:t>
      </w:r>
    </w:p>
    <w:p w:rsidR="00D43D19" w:rsidRPr="00426FC2" w:rsidRDefault="00426FC2" w:rsidP="00426FC2">
      <w:pPr>
        <w:jc w:val="both"/>
      </w:pPr>
      <w:r w:rsidRPr="00426FC2">
        <w:t>Tagja vagyok az Prevention and Addiction Counselling European Certification Board-nak. 2010-től tagja vagyok a Royal College of Psychiatrists-nek, 2021. augusztusától a Crime Reduction Initiative tanácsadójaként tevékenykedem.</w:t>
      </w:r>
    </w:p>
    <w:p w:rsidR="00AE548B" w:rsidRDefault="00AE548B" w:rsidP="001857E2">
      <w:pPr>
        <w:rPr>
          <w:b/>
        </w:rPr>
      </w:pPr>
    </w:p>
    <w:p w:rsidR="001857E2" w:rsidRDefault="001857E2" w:rsidP="001857E2">
      <w:pPr>
        <w:rPr>
          <w:b/>
        </w:rPr>
      </w:pPr>
    </w:p>
    <w:p w:rsidR="001857E2" w:rsidRDefault="00AE548B" w:rsidP="001857E2">
      <w:r w:rsidRPr="00AE548B">
        <w:t xml:space="preserve">Pécs, 2023. 01. 17. </w:t>
      </w:r>
    </w:p>
    <w:p w:rsidR="00426FC2" w:rsidRPr="00AE548B" w:rsidRDefault="00426FC2" w:rsidP="001857E2">
      <w:bookmarkStart w:id="0" w:name="_GoBack"/>
      <w:bookmarkEnd w:id="0"/>
    </w:p>
    <w:p w:rsidR="00E52F08" w:rsidRDefault="00E52F08" w:rsidP="001857E2">
      <w:pPr>
        <w:rPr>
          <w:b/>
        </w:rPr>
      </w:pPr>
    </w:p>
    <w:p w:rsidR="00E52F08" w:rsidRDefault="00E52F08" w:rsidP="001857E2">
      <w:pPr>
        <w:rPr>
          <w:b/>
        </w:rPr>
      </w:pPr>
      <w:r>
        <w:rPr>
          <w:b/>
        </w:rPr>
        <w:t xml:space="preserve">MTMT: </w:t>
      </w:r>
      <w:hyperlink r:id="rId4" w:history="1">
        <w:r w:rsidRPr="00F8672D">
          <w:rPr>
            <w:rStyle w:val="Hyperlink"/>
            <w:b/>
          </w:rPr>
          <w:t>https://m2.mtmt.hu/gui2/?type=authors&amp;mode=browse&amp;sel=authors10015993</w:t>
        </w:r>
      </w:hyperlink>
    </w:p>
    <w:p w:rsidR="00E52F08" w:rsidRPr="001857E2" w:rsidRDefault="00E52F08" w:rsidP="001857E2">
      <w:pPr>
        <w:rPr>
          <w:b/>
        </w:rPr>
      </w:pPr>
    </w:p>
    <w:sectPr w:rsidR="00E52F08" w:rsidRPr="001857E2" w:rsidSect="00CC5B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E2"/>
    <w:rsid w:val="00045DE9"/>
    <w:rsid w:val="001857E2"/>
    <w:rsid w:val="001A04DB"/>
    <w:rsid w:val="00221A2B"/>
    <w:rsid w:val="00253438"/>
    <w:rsid w:val="00330CF0"/>
    <w:rsid w:val="003A04B6"/>
    <w:rsid w:val="003F1268"/>
    <w:rsid w:val="00403217"/>
    <w:rsid w:val="00426FC2"/>
    <w:rsid w:val="00481604"/>
    <w:rsid w:val="004F139A"/>
    <w:rsid w:val="00505F8C"/>
    <w:rsid w:val="00626A20"/>
    <w:rsid w:val="006627BE"/>
    <w:rsid w:val="00693A38"/>
    <w:rsid w:val="006D2DC5"/>
    <w:rsid w:val="00721478"/>
    <w:rsid w:val="007404A2"/>
    <w:rsid w:val="00763AEB"/>
    <w:rsid w:val="008A47ED"/>
    <w:rsid w:val="00943B7B"/>
    <w:rsid w:val="00A4276A"/>
    <w:rsid w:val="00AE548B"/>
    <w:rsid w:val="00B426EB"/>
    <w:rsid w:val="00BD3808"/>
    <w:rsid w:val="00C2723C"/>
    <w:rsid w:val="00CB2A75"/>
    <w:rsid w:val="00CC5BC2"/>
    <w:rsid w:val="00CD2F2E"/>
    <w:rsid w:val="00D43D19"/>
    <w:rsid w:val="00DA3C7A"/>
    <w:rsid w:val="00DD6A2B"/>
    <w:rsid w:val="00E249DD"/>
    <w:rsid w:val="00E52F08"/>
    <w:rsid w:val="00F05664"/>
    <w:rsid w:val="00F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D19"/>
  <w15:chartTrackingRefBased/>
  <w15:docId w15:val="{14A214EC-C648-EB41-BDCF-F6D062C0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1857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7E2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character" w:styleId="Hyperlink">
    <w:name w:val="Hyperlink"/>
    <w:basedOn w:val="DefaultParagraphFont"/>
    <w:uiPriority w:val="99"/>
    <w:unhideWhenUsed/>
    <w:rsid w:val="00E5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0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2.mtmt.hu/gui2/?type=authors&amp;mode=browse&amp;sel=authors1001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423</Words>
  <Characters>3301</Characters>
  <Application>Microsoft Office Word</Application>
  <DocSecurity>0</DocSecurity>
  <Lines>67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2023-01-17T03:12:00Z</dcterms:created>
  <dcterms:modified xsi:type="dcterms:W3CDTF">2023-01-17T06:04:00Z</dcterms:modified>
</cp:coreProperties>
</file>