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7"/>
      </w:tblGrid>
      <w:tr w:rsidR="00F9082D" w14:paraId="25696864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417D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25D0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proofErr w:type="spellStart"/>
            <w:r>
              <w:rPr>
                <w:b/>
                <w:bCs/>
                <w:i/>
                <w:iCs/>
                <w:lang w:val="en-GB" w:eastAsia="en-US"/>
              </w:rPr>
              <w:t>Dóra</w:t>
            </w:r>
            <w:proofErr w:type="spellEnd"/>
            <w:r>
              <w:rPr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GB" w:eastAsia="en-US"/>
              </w:rPr>
              <w:t>Egervári</w:t>
            </w:r>
            <w:proofErr w:type="spellEnd"/>
          </w:p>
        </w:tc>
      </w:tr>
      <w:tr w:rsidR="00F9082D" w14:paraId="77E36DB1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9746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Birth date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3530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1985</w:t>
            </w:r>
          </w:p>
        </w:tc>
      </w:tr>
      <w:tr w:rsidR="00F9082D" w14:paraId="32ADEB7F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17C8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Degree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56DB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MA degree</w:t>
            </w:r>
          </w:p>
        </w:tc>
      </w:tr>
      <w:tr w:rsidR="00F9082D" w14:paraId="35554045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3C1B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Skill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B0E6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 xml:space="preserve">Library and information science </w:t>
            </w:r>
          </w:p>
        </w:tc>
      </w:tr>
      <w:tr w:rsidR="00F9082D" w14:paraId="6CB4B787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734E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Workplace, position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1D0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Assistant professor</w:t>
            </w:r>
          </w:p>
        </w:tc>
      </w:tr>
      <w:tr w:rsidR="00F9082D" w14:paraId="74472DCE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B6B1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 xml:space="preserve">Doctorate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FDC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PhD</w:t>
            </w:r>
          </w:p>
          <w:p w14:paraId="53D382A1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Library and information science (2015)</w:t>
            </w:r>
          </w:p>
        </w:tc>
      </w:tr>
      <w:tr w:rsidR="00F9082D" w14:paraId="40FFE2E5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3770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Teaching activity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A69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Library and information science</w:t>
            </w:r>
          </w:p>
          <w:p w14:paraId="2EC27F79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</w:p>
          <w:p w14:paraId="76A10C10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Cataloguing</w:t>
            </w:r>
          </w:p>
          <w:p w14:paraId="1B58AA1E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proofErr w:type="gramStart"/>
            <w:r>
              <w:rPr>
                <w:b/>
                <w:bCs/>
                <w:i/>
                <w:iCs/>
                <w:lang w:val="en-GB" w:eastAsia="en-US"/>
              </w:rPr>
              <w:t>Reference,  Information</w:t>
            </w:r>
            <w:proofErr w:type="gramEnd"/>
            <w:r>
              <w:rPr>
                <w:b/>
                <w:bCs/>
                <w:i/>
                <w:iCs/>
                <w:lang w:val="en-GB" w:eastAsia="en-US"/>
              </w:rPr>
              <w:t xml:space="preserve"> Resources</w:t>
            </w:r>
          </w:p>
          <w:p w14:paraId="3382EE62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Media and Information Literacy</w:t>
            </w:r>
          </w:p>
        </w:tc>
      </w:tr>
      <w:tr w:rsidR="00F9082D" w14:paraId="1259C95E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4FF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Professional practice and performance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F142" w14:textId="77777777" w:rsidR="00F9082D" w:rsidRDefault="00F9082D">
            <w:pPr>
              <w:pStyle w:val="Nincstrkz"/>
              <w:spacing w:line="256" w:lineRule="auto"/>
              <w:rPr>
                <w:b/>
                <w:i/>
                <w:lang w:val="en-GB" w:eastAsia="en-US"/>
              </w:rPr>
            </w:pPr>
            <w:r>
              <w:rPr>
                <w:b/>
                <w:i/>
                <w:lang w:val="en-GB" w:eastAsia="en-US"/>
              </w:rPr>
              <w:t xml:space="preserve">2009-2014: University of </w:t>
            </w:r>
            <w:proofErr w:type="spellStart"/>
            <w:r>
              <w:rPr>
                <w:b/>
                <w:i/>
                <w:lang w:val="en-GB" w:eastAsia="en-US"/>
              </w:rPr>
              <w:t>Pécs</w:t>
            </w:r>
            <w:proofErr w:type="spellEnd"/>
            <w:r>
              <w:rPr>
                <w:b/>
                <w:i/>
                <w:lang w:val="en-GB" w:eastAsia="en-US"/>
              </w:rPr>
              <w:t xml:space="preserve"> – assistant lecturer</w:t>
            </w:r>
          </w:p>
          <w:p w14:paraId="084D238F" w14:textId="77777777" w:rsidR="00F9082D" w:rsidRDefault="00F9082D">
            <w:pPr>
              <w:pStyle w:val="Nincstrkz"/>
              <w:spacing w:line="256" w:lineRule="auto"/>
              <w:rPr>
                <w:b/>
                <w:i/>
                <w:lang w:val="en-GB" w:eastAsia="en-US"/>
              </w:rPr>
            </w:pPr>
            <w:r>
              <w:rPr>
                <w:b/>
                <w:i/>
                <w:lang w:val="en-GB" w:eastAsia="en-US"/>
              </w:rPr>
              <w:t xml:space="preserve">2015-: University of </w:t>
            </w:r>
            <w:proofErr w:type="spellStart"/>
            <w:r>
              <w:rPr>
                <w:b/>
                <w:i/>
                <w:lang w:val="en-GB" w:eastAsia="en-US"/>
              </w:rPr>
              <w:t>Pécs</w:t>
            </w:r>
            <w:proofErr w:type="spellEnd"/>
            <w:r>
              <w:rPr>
                <w:b/>
                <w:i/>
                <w:lang w:val="en-GB" w:eastAsia="en-US"/>
              </w:rPr>
              <w:t xml:space="preserve"> - assistant professor</w:t>
            </w:r>
          </w:p>
        </w:tc>
      </w:tr>
      <w:tr w:rsidR="00F9082D" w14:paraId="407017A4" w14:textId="77777777" w:rsidTr="00F9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944" w14:textId="77777777" w:rsidR="00F9082D" w:rsidRDefault="00F9082D">
            <w:pPr>
              <w:spacing w:line="256" w:lineRule="auto"/>
              <w:rPr>
                <w:b/>
                <w:bCs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 w:eastAsia="en-US"/>
              </w:rPr>
              <w:t>Publication list (5 items)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F6F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7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Béres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,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Judit</w:t>
              </w:r>
              <w:proofErr w:type="spellEnd"/>
            </w:hyperlink>
            <w:r>
              <w:rPr>
                <w:sz w:val="24"/>
                <w:szCs w:val="24"/>
                <w:lang w:val="en-GB" w:eastAsia="en-US"/>
              </w:rPr>
              <w:t xml:space="preserve"> ; </w:t>
            </w:r>
            <w:hyperlink r:id="rId8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Egervári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,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Dóra</w:t>
              </w:r>
              <w:proofErr w:type="spellEnd"/>
            </w:hyperlink>
            <w:r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49EFA4F9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9" w:tgtFrame="_blank" w:history="1"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Read (Each) </w:t>
              </w:r>
              <w:proofErr w:type="gram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Other!:</w:t>
              </w:r>
              <w:proofErr w:type="gram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The Living Library Initiative at the University of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Pécs</w:t>
              </w:r>
              <w:proofErr w:type="spellEnd"/>
            </w:hyperlink>
          </w:p>
          <w:p w14:paraId="0998C186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PAIDEIA (2013-) </w:t>
            </w:r>
            <w:proofErr w:type="gramStart"/>
            <w:r>
              <w:rPr>
                <w:sz w:val="24"/>
                <w:szCs w:val="24"/>
                <w:lang w:val="en-GB" w:eastAsia="en-US"/>
              </w:rPr>
              <w:t>6 :</w:t>
            </w:r>
            <w:proofErr w:type="gramEnd"/>
            <w:r>
              <w:rPr>
                <w:sz w:val="24"/>
                <w:szCs w:val="24"/>
                <w:lang w:val="en-GB" w:eastAsia="en-US"/>
              </w:rPr>
              <w:t xml:space="preserve"> 1 pp. 7-16. , 10 p. (2018) </w:t>
            </w:r>
          </w:p>
          <w:p w14:paraId="4444D5B8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</w:p>
          <w:p w14:paraId="1FC7DBD9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10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Arany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,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Zsuzsanna</w:t>
              </w:r>
              <w:proofErr w:type="spellEnd"/>
            </w:hyperlink>
            <w:r>
              <w:rPr>
                <w:sz w:val="24"/>
                <w:szCs w:val="24"/>
                <w:lang w:val="en-GB" w:eastAsia="en-US"/>
              </w:rPr>
              <w:t xml:space="preserve"> ; </w:t>
            </w:r>
            <w:hyperlink r:id="rId11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Egervári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,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Dóra</w:t>
              </w:r>
              <w:proofErr w:type="spellEnd"/>
            </w:hyperlink>
            <w:r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5149CBCE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12" w:tgtFrame="_blank" w:history="1"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Az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információs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műveltség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fejlesztési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lehetőségei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a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gamifikációval</w:t>
              </w:r>
              <w:proofErr w:type="spellEnd"/>
            </w:hyperlink>
          </w:p>
          <w:p w14:paraId="171C6B9D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In: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Horváth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Ágnes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; Nagy,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Ádám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Szeifer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>, Csaba (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szerk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.) </w:t>
            </w:r>
            <w:hyperlink r:id="rId13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Iuvenis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-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Ifjúságszakmai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Konferencia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</w:hyperlink>
          </w:p>
          <w:p w14:paraId="38592E57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sz w:val="24"/>
                <w:szCs w:val="24"/>
                <w:lang w:val="en-GB" w:eastAsia="en-US"/>
              </w:rPr>
              <w:t>Kecskemét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en-GB" w:eastAsia="en-US"/>
              </w:rPr>
              <w:t>Magyarország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Iuvenis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Ifjúságszakmai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Műhely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>, (2017) pp. 125-146. , 22 p.</w:t>
            </w:r>
          </w:p>
          <w:p w14:paraId="5053A44F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</w:p>
          <w:p w14:paraId="33D34956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14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Egervári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,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Dóra</w:t>
              </w:r>
              <w:proofErr w:type="spellEnd"/>
            </w:hyperlink>
            <w:r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4BB12B87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15" w:tgtFrame="_blank" w:history="1"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Complex development opportunities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ofinformation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literacy in Hungary</w:t>
              </w:r>
            </w:hyperlink>
          </w:p>
          <w:p w14:paraId="66DFB83A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ACTA SZEKSZARDIENSIUM: SCIENTIFIC PUBLICATIONS </w:t>
            </w:r>
            <w:proofErr w:type="gramStart"/>
            <w:r>
              <w:rPr>
                <w:sz w:val="24"/>
                <w:szCs w:val="24"/>
                <w:lang w:val="en-GB" w:eastAsia="en-US"/>
              </w:rPr>
              <w:t>19 :</w:t>
            </w:r>
            <w:proofErr w:type="gramEnd"/>
            <w:r>
              <w:rPr>
                <w:sz w:val="24"/>
                <w:szCs w:val="24"/>
                <w:lang w:val="en-GB" w:eastAsia="en-US"/>
              </w:rPr>
              <w:t xml:space="preserve"> 1 pp. 41-54. , 14 p. (2017) </w:t>
            </w:r>
          </w:p>
          <w:p w14:paraId="2FAB6F46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</w:p>
          <w:p w14:paraId="5ED8A0FA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16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Egervári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,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Dóra</w:t>
              </w:r>
              <w:proofErr w:type="spellEnd"/>
            </w:hyperlink>
            <w:r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37A47AC7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hyperlink r:id="rId17" w:tgtFrame="_blank" w:history="1"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Adults in the Digital Jungle: Adult Education in Relation to Information Literacy</w:t>
              </w:r>
            </w:hyperlink>
          </w:p>
          <w:p w14:paraId="3C06E39C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In: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Fodorné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Tóth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Krisztina (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szerk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.) </w:t>
            </w:r>
            <w:hyperlink r:id="rId18" w:tgtFrame="_blank" w:history="1"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Felsőoktatási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proofErr w:type="gram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kihívások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:</w:t>
              </w:r>
              <w:proofErr w:type="gram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Alkalmazkodás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stratégiai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partnerségben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</w:hyperlink>
          </w:p>
          <w:p w14:paraId="6F569DCD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sz w:val="24"/>
                <w:szCs w:val="24"/>
                <w:lang w:val="en-GB" w:eastAsia="en-US"/>
              </w:rPr>
              <w:t>Pécs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en-GB" w:eastAsia="en-US"/>
              </w:rPr>
              <w:t>Magyarország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MELLearN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Felsőoktatási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Hálózat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az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életen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át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tartó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tanulásért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Egyesület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>, (2016) pp. 374-383. , 10 p.</w:t>
            </w:r>
          </w:p>
          <w:p w14:paraId="68F0C246" w14:textId="77777777" w:rsidR="00F9082D" w:rsidRDefault="00F9082D">
            <w:pPr>
              <w:pStyle w:val="pcim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</w:pPr>
          </w:p>
          <w:p w14:paraId="7759DA8F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Sipos, Anna Magdolna;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Varga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Katalin;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Egervári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Dóra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- Sipos, Anna Magdolna (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szerk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.) </w:t>
            </w:r>
            <w:hyperlink r:id="rId19" w:tgtFrame="_blank" w:history="1"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NET!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Mindenekfelett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?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Kompetenciák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a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digitális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  <w:proofErr w:type="spellStart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>univerzumban</w:t>
              </w:r>
              <w:proofErr w:type="spellEnd"/>
              <w:r>
                <w:rPr>
                  <w:rStyle w:val="Hiperhivatkozs"/>
                  <w:sz w:val="24"/>
                  <w:szCs w:val="24"/>
                  <w:lang w:val="en-GB" w:eastAsia="en-US"/>
                </w:rPr>
                <w:t xml:space="preserve"> </w:t>
              </w:r>
            </w:hyperlink>
          </w:p>
          <w:p w14:paraId="4D2285B4" w14:textId="77777777" w:rsidR="00F9082D" w:rsidRDefault="00F9082D">
            <w:pPr>
              <w:spacing w:line="256" w:lineRule="auto"/>
              <w:rPr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sz w:val="24"/>
                <w:szCs w:val="24"/>
                <w:lang w:val="en-GB" w:eastAsia="en-US"/>
              </w:rPr>
              <w:t>Pécs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en-GB" w:eastAsia="en-US"/>
              </w:rPr>
              <w:t>Magyarország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en-GB" w:eastAsia="en-US"/>
              </w:rPr>
              <w:t xml:space="preserve"> PTE FEEK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Könyvtártudományi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Intézet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>, (2015)</w:t>
            </w:r>
          </w:p>
        </w:tc>
      </w:tr>
    </w:tbl>
    <w:p w14:paraId="2747D2D6" w14:textId="77777777" w:rsidR="00F328EA" w:rsidRDefault="00F328EA">
      <w:bookmarkStart w:id="0" w:name="_GoBack"/>
      <w:bookmarkEnd w:id="0"/>
    </w:p>
    <w:sectPr w:rsidR="00F3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2D"/>
    <w:rsid w:val="00F328EA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F957"/>
  <w15:chartTrackingRefBased/>
  <w15:docId w15:val="{E0977ADF-1525-4994-AC55-020721E1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9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cim">
    <w:name w:val="pcim"/>
    <w:basedOn w:val="Norml"/>
    <w:rsid w:val="00F9082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9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16775" TargetMode="External"/><Relationship Id="rId13" Type="http://schemas.openxmlformats.org/officeDocument/2006/relationships/hyperlink" Target="https://m2.mtmt.hu/gui2/?mode=browse&amp;params=publication;3270483" TargetMode="External"/><Relationship Id="rId18" Type="http://schemas.openxmlformats.org/officeDocument/2006/relationships/hyperlink" Target="https://m2.mtmt.hu/gui2/?mode=browse&amp;params=publication;312609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m2.mtmt.hu/gui2/?type=authors&amp;mode=browse&amp;sel=10016780" TargetMode="External"/><Relationship Id="rId12" Type="http://schemas.openxmlformats.org/officeDocument/2006/relationships/hyperlink" Target="https://m2.mtmt.hu/gui2/?mode=browse&amp;params=publication;30390115" TargetMode="External"/><Relationship Id="rId17" Type="http://schemas.openxmlformats.org/officeDocument/2006/relationships/hyperlink" Target="https://m2.mtmt.hu/gui2/?mode=browse&amp;params=publication;3129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2.mtmt.hu/gui2/?type=authors&amp;mode=browse&amp;sel=100167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2.mtmt.hu/gui2/?type=authors&amp;mode=browse&amp;sel=100167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2.mtmt.hu/gui2/?mode=browse&amp;params=publication;3410472" TargetMode="External"/><Relationship Id="rId10" Type="http://schemas.openxmlformats.org/officeDocument/2006/relationships/hyperlink" Target="https://m2.mtmt.hu/gui2/?type=authors&amp;mode=browse&amp;sel=10062660" TargetMode="External"/><Relationship Id="rId19" Type="http://schemas.openxmlformats.org/officeDocument/2006/relationships/hyperlink" Target="https://m2.mtmt.hu/gui2/?mode=browse&amp;params=publication;2993878" TargetMode="External"/><Relationship Id="rId4" Type="http://schemas.openxmlformats.org/officeDocument/2006/relationships/styles" Target="styles.xml"/><Relationship Id="rId9" Type="http://schemas.openxmlformats.org/officeDocument/2006/relationships/hyperlink" Target="https://m2.mtmt.hu/gui2/?mode=browse&amp;params=publication;31142274" TargetMode="External"/><Relationship Id="rId14" Type="http://schemas.openxmlformats.org/officeDocument/2006/relationships/hyperlink" Target="https://m2.mtmt.hu/gui2/?type=authors&amp;mode=browse&amp;sel=100167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CA18173D879A948B40FEB3DCAE57AA5" ma:contentTypeVersion="9" ma:contentTypeDescription="Új dokumentum létrehozása." ma:contentTypeScope="" ma:versionID="d0c57d2ec4287622bf91fdded771ae48">
  <xsd:schema xmlns:xsd="http://www.w3.org/2001/XMLSchema" xmlns:xs="http://www.w3.org/2001/XMLSchema" xmlns:p="http://schemas.microsoft.com/office/2006/metadata/properties" xmlns:ns3="31a3ee01-2a8a-42c3-8feb-5531569dd4eb" xmlns:ns4="2f23df3b-76a8-42a1-973e-9175ecebdc4c" targetNamespace="http://schemas.microsoft.com/office/2006/metadata/properties" ma:root="true" ma:fieldsID="6a7d81cb132fb132c87f39fa364833f0" ns3:_="" ns4:_="">
    <xsd:import namespace="31a3ee01-2a8a-42c3-8feb-5531569dd4eb"/>
    <xsd:import namespace="2f23df3b-76a8-42a1-973e-9175ecebd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3ee01-2a8a-42c3-8feb-5531569dd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df3b-76a8-42a1-973e-9175eceb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0B0D5-9B6D-4FFF-AEF5-5D43666AB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3ee01-2a8a-42c3-8feb-5531569dd4eb"/>
    <ds:schemaRef ds:uri="2f23df3b-76a8-42a1-973e-9175eceb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3E812-4190-4E1C-872A-B01B1F6ED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6E755-8C2A-4689-951E-C4DF215D45EF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f23df3b-76a8-42a1-973e-9175ecebdc4c"/>
    <ds:schemaRef ds:uri="31a3ee01-2a8a-42c3-8feb-5531569dd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Arató Balázs László</dc:creator>
  <cp:keywords/>
  <dc:description/>
  <cp:lastModifiedBy>Arató Balázs László</cp:lastModifiedBy>
  <cp:revision>2</cp:revision>
  <dcterms:created xsi:type="dcterms:W3CDTF">2020-08-31T10:55:00Z</dcterms:created>
  <dcterms:modified xsi:type="dcterms:W3CDTF">2020-08-31T10:55:00Z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0x0101004CA18173D879A948B40FEB3DCAE57AA5</vt:lpwstr>
  </property>
</Properties>
</file>