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55" w:rsidRDefault="00E67A55" w:rsidP="008F05CB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E67A55" w:rsidRPr="005F746C" w:rsidRDefault="00E67A55" w:rsidP="008F05CB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E67A55" w:rsidRPr="00A64339" w:rsidRDefault="00E67A55" w:rsidP="001E3FAD">
      <w:pPr>
        <w:jc w:val="center"/>
        <w:rPr>
          <w:b/>
          <w:bCs/>
          <w:sz w:val="32"/>
          <w:szCs w:val="32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PSZICHOLÓGIA  DOKTORI</w:t>
      </w:r>
      <w:proofErr w:type="gramEnd"/>
      <w:r>
        <w:rPr>
          <w:b/>
          <w:bCs/>
          <w:sz w:val="32"/>
          <w:szCs w:val="32"/>
          <w:lang w:val="hu-HU"/>
        </w:rPr>
        <w:t xml:space="preserve">  ISKOLA</w:t>
      </w:r>
    </w:p>
    <w:p w:rsidR="00E67A55" w:rsidRPr="00B93041" w:rsidRDefault="00E67A55" w:rsidP="001E3FAD">
      <w:pPr>
        <w:jc w:val="center"/>
        <w:rPr>
          <w:lang w:val="hu-HU"/>
        </w:rPr>
      </w:pPr>
      <w:r>
        <w:rPr>
          <w:b/>
          <w:bCs/>
          <w:sz w:val="32"/>
          <w:szCs w:val="32"/>
          <w:lang w:val="hu-HU"/>
        </w:rPr>
        <w:t xml:space="preserve">ELMÉLETI PSZICHOANALÍZIS </w:t>
      </w:r>
      <w:r w:rsidRPr="00421F4C">
        <w:rPr>
          <w:b/>
          <w:bCs/>
          <w:sz w:val="32"/>
          <w:szCs w:val="32"/>
          <w:lang w:val="hu-HU"/>
        </w:rPr>
        <w:t>PROGRAM</w:t>
      </w:r>
    </w:p>
    <w:p w:rsidR="00E67A55" w:rsidRDefault="00E67A55" w:rsidP="008F05CB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E67A55" w:rsidRPr="00A64339" w:rsidRDefault="00E67A55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E67A55" w:rsidRPr="00766B16" w:rsidRDefault="00E67A55" w:rsidP="006901A5">
      <w:pPr>
        <w:pStyle w:val="Cmsor3"/>
        <w:keepNext/>
        <w:rPr>
          <w:b/>
          <w:bCs/>
          <w:color w:val="00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766B16">
        <w:rPr>
          <w:b/>
          <w:bCs/>
          <w:color w:val="000000"/>
          <w:sz w:val="32"/>
          <w:szCs w:val="32"/>
          <w:lang w:val="hu-HU"/>
        </w:rPr>
        <w:t>242 kredit</w:t>
      </w:r>
    </w:p>
    <w:p w:rsidR="00E67A55" w:rsidRDefault="00E67A55" w:rsidP="006901A5">
      <w:pPr>
        <w:rPr>
          <w:color w:val="000000"/>
          <w:lang w:val="hu-HU"/>
        </w:rPr>
      </w:pPr>
    </w:p>
    <w:p w:rsidR="00E67A55" w:rsidRPr="00766B16" w:rsidRDefault="00E67A55" w:rsidP="006901A5">
      <w:pPr>
        <w:rPr>
          <w:color w:val="000000"/>
          <w:lang w:val="hu-HU"/>
        </w:rPr>
      </w:pPr>
    </w:p>
    <w:p w:rsidR="00E67A55" w:rsidRDefault="00E67A55" w:rsidP="00F5717A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E67A55" w:rsidRPr="00585EE3" w:rsidRDefault="00E67A55" w:rsidP="00F5717A">
      <w:pPr>
        <w:rPr>
          <w:b/>
          <w:color w:val="0070C0"/>
          <w:sz w:val="28"/>
          <w:szCs w:val="28"/>
          <w:lang w:val="hu-HU"/>
        </w:rPr>
      </w:pPr>
      <w:r w:rsidRPr="00585EE3">
        <w:rPr>
          <w:b/>
          <w:color w:val="0070C0"/>
          <w:sz w:val="28"/>
          <w:szCs w:val="28"/>
          <w:lang w:val="hu-HU"/>
        </w:rPr>
        <w:t xml:space="preserve">                       Képzési kreditek</w:t>
      </w:r>
      <w:proofErr w:type="gramStart"/>
      <w:r w:rsidRPr="00585EE3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585EE3">
        <w:rPr>
          <w:b/>
          <w:color w:val="0070C0"/>
          <w:sz w:val="28"/>
          <w:szCs w:val="28"/>
          <w:lang w:val="hu-HU"/>
        </w:rPr>
        <w:t xml:space="preserve"> kredit </w:t>
      </w:r>
    </w:p>
    <w:p w:rsidR="00883C75" w:rsidRPr="002826C6" w:rsidRDefault="00E67A55" w:rsidP="002826C6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48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883C75" w:rsidRPr="00F43FF9" w:rsidRDefault="00883C75" w:rsidP="008F05CB">
      <w:pPr>
        <w:ind w:left="720"/>
        <w:rPr>
          <w:b/>
          <w:lang w:val="hu-H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9441"/>
        <w:gridCol w:w="920"/>
        <w:gridCol w:w="1697"/>
      </w:tblGrid>
      <w:tr w:rsidR="00E67A55" w:rsidTr="002826C6">
        <w:tc>
          <w:tcPr>
            <w:tcW w:w="3252" w:type="dxa"/>
          </w:tcPr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9441" w:type="dxa"/>
          </w:tcPr>
          <w:p w:rsidR="00E67A55" w:rsidRDefault="00E67A55" w:rsidP="001C694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697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E67A55" w:rsidTr="002826C6">
        <w:tc>
          <w:tcPr>
            <w:tcW w:w="3252" w:type="dxa"/>
            <w:vMerge w:val="restart"/>
          </w:tcPr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>kötelező kurzusok</w:t>
            </w:r>
          </w:p>
          <w:p w:rsidR="00E67A55" w:rsidRPr="00585EE3" w:rsidRDefault="00E67A5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Kód: PDEL 01xxxx</w:t>
            </w:r>
          </w:p>
          <w:p w:rsidR="00E67A55" w:rsidRPr="00585EE3" w:rsidRDefault="00E67A5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Teljesítendő</w:t>
            </w:r>
            <w:proofErr w:type="gramStart"/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:  24</w:t>
            </w:r>
            <w:proofErr w:type="gramEnd"/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 xml:space="preserve"> kredit</w:t>
            </w:r>
          </w:p>
        </w:tc>
        <w:tc>
          <w:tcPr>
            <w:tcW w:w="9441" w:type="dxa"/>
          </w:tcPr>
          <w:p w:rsidR="00E67A55" w:rsidRPr="00421EF0" w:rsidRDefault="00E67A5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PDEL  0101xx</w:t>
            </w:r>
            <w:r w:rsidR="00CC0FA2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A </w:t>
            </w:r>
            <w:proofErr w:type="gramStart"/>
            <w:r>
              <w:rPr>
                <w:sz w:val="22"/>
                <w:szCs w:val="22"/>
                <w:lang w:val="hu-HU"/>
              </w:rPr>
              <w:t>klasszikus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pszichoanalízis szellemi háttere, megszületésének alapfogalmai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E67A55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421EF0" w:rsidRDefault="00CC0FA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 0102xx </w:t>
            </w:r>
            <w:proofErr w:type="gramStart"/>
            <w:r w:rsidR="00E67A55">
              <w:rPr>
                <w:sz w:val="22"/>
                <w:szCs w:val="22"/>
                <w:lang w:val="hu-HU"/>
              </w:rPr>
              <w:t>A</w:t>
            </w:r>
            <w:proofErr w:type="gramEnd"/>
            <w:r w:rsidR="00E67A55">
              <w:rPr>
                <w:sz w:val="22"/>
                <w:szCs w:val="22"/>
                <w:lang w:val="hu-HU"/>
              </w:rPr>
              <w:t xml:space="preserve"> pszichoanalízis  </w:t>
            </w:r>
            <w:proofErr w:type="spellStart"/>
            <w:r w:rsidR="00E67A55">
              <w:rPr>
                <w:sz w:val="22"/>
                <w:szCs w:val="22"/>
                <w:lang w:val="hu-HU"/>
              </w:rPr>
              <w:t>metapszichológiai</w:t>
            </w:r>
            <w:proofErr w:type="spellEnd"/>
            <w:r w:rsidR="00E67A55">
              <w:rPr>
                <w:sz w:val="22"/>
                <w:szCs w:val="22"/>
                <w:lang w:val="hu-HU"/>
              </w:rPr>
              <w:t xml:space="preserve"> alapfogalmai, modern és posztmodern átírások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E67A55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421EF0" w:rsidRDefault="00CC0FA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 0103xx </w:t>
            </w:r>
            <w:proofErr w:type="gramStart"/>
            <w:r w:rsidR="00E67A55">
              <w:rPr>
                <w:sz w:val="22"/>
                <w:szCs w:val="22"/>
                <w:lang w:val="hu-HU"/>
              </w:rPr>
              <w:t>A</w:t>
            </w:r>
            <w:proofErr w:type="gramEnd"/>
            <w:r w:rsidR="00E67A55">
              <w:rPr>
                <w:sz w:val="22"/>
                <w:szCs w:val="22"/>
                <w:lang w:val="hu-HU"/>
              </w:rPr>
              <w:t xml:space="preserve"> pszichoanalízis klinikai természete, a terápiás jelleg alapfogalmai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E67A55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F91FD0" w:rsidRDefault="00CC0FA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 0104xx </w:t>
            </w:r>
            <w:r w:rsidR="00E67A55">
              <w:rPr>
                <w:sz w:val="22"/>
                <w:szCs w:val="22"/>
                <w:lang w:val="hu-HU"/>
              </w:rPr>
              <w:t xml:space="preserve">A jelenkori pszichoanalízis irányzatai, </w:t>
            </w:r>
            <w:proofErr w:type="gramStart"/>
            <w:r w:rsidR="00E67A55">
              <w:rPr>
                <w:sz w:val="22"/>
                <w:szCs w:val="22"/>
                <w:lang w:val="hu-HU"/>
              </w:rPr>
              <w:t>koncepciói</w:t>
            </w:r>
            <w:proofErr w:type="gramEnd"/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E67A55" w:rsidTr="002826C6">
        <w:trPr>
          <w:trHeight w:val="280"/>
        </w:trPr>
        <w:tc>
          <w:tcPr>
            <w:tcW w:w="13613" w:type="dxa"/>
            <w:gridSpan w:val="3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  <w:tc>
          <w:tcPr>
            <w:tcW w:w="1697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</w:tr>
      <w:tr w:rsidR="00883C75" w:rsidTr="002826C6">
        <w:tc>
          <w:tcPr>
            <w:tcW w:w="3252" w:type="dxa"/>
            <w:vMerge w:val="restart"/>
          </w:tcPr>
          <w:p w:rsidR="00883C75" w:rsidRPr="00585EE3" w:rsidRDefault="00883C7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883C75" w:rsidRPr="00585EE3" w:rsidRDefault="00883C7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</w:p>
          <w:p w:rsidR="00883C75" w:rsidRPr="00585EE3" w:rsidRDefault="00883C75" w:rsidP="000C0A3F">
            <w:pPr>
              <w:rPr>
                <w:b/>
                <w:color w:val="0070C0"/>
                <w:lang w:val="hu-HU"/>
              </w:rPr>
            </w:pPr>
          </w:p>
          <w:p w:rsidR="00883C75" w:rsidRPr="00585EE3" w:rsidRDefault="00883C7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PDEL 02xx</w:t>
            </w:r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883C75" w:rsidRPr="00585EE3" w:rsidRDefault="00883C75" w:rsidP="000C0A3F">
            <w:pPr>
              <w:rPr>
                <w:b/>
                <w:color w:val="0070C0"/>
                <w:lang w:val="hu-HU"/>
              </w:rPr>
            </w:pPr>
          </w:p>
          <w:p w:rsidR="00883C75" w:rsidRPr="00585EE3" w:rsidRDefault="00883C7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0201xx  </w:t>
            </w:r>
            <w:proofErr w:type="spellStart"/>
            <w:r>
              <w:rPr>
                <w:sz w:val="22"/>
                <w:szCs w:val="22"/>
                <w:lang w:val="hu-HU"/>
              </w:rPr>
              <w:t>Lacan</w:t>
            </w:r>
            <w:proofErr w:type="spellEnd"/>
            <w:proofErr w:type="gramEnd"/>
            <w:r>
              <w:rPr>
                <w:sz w:val="22"/>
                <w:szCs w:val="22"/>
                <w:lang w:val="hu-HU"/>
              </w:rPr>
              <w:t xml:space="preserve"> és a</w:t>
            </w:r>
            <w:r w:rsidRPr="005A3195">
              <w:rPr>
                <w:sz w:val="22"/>
                <w:szCs w:val="22"/>
                <w:lang w:val="hu-HU"/>
              </w:rPr>
              <w:t xml:space="preserve"> francia pszichoanalízis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0202xx  </w:t>
            </w:r>
            <w:r w:rsidRPr="005A3195">
              <w:rPr>
                <w:sz w:val="22"/>
                <w:szCs w:val="22"/>
                <w:lang w:val="hu-HU"/>
              </w:rPr>
              <w:t>Irodalom</w:t>
            </w:r>
            <w:proofErr w:type="gramEnd"/>
            <w:r w:rsidRPr="005A3195">
              <w:rPr>
                <w:sz w:val="22"/>
                <w:szCs w:val="22"/>
                <w:lang w:val="hu-HU"/>
              </w:rPr>
              <w:t>, film, pszichoanalízis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2B72D6" w:rsidRDefault="00883C75" w:rsidP="000C0A3F">
            <w:pPr>
              <w:rPr>
                <w:rStyle w:val="Kiemels"/>
                <w:i w:val="0"/>
                <w:iCs/>
                <w:color w:val="00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0203xx  </w:t>
            </w:r>
            <w:r w:rsidRPr="002B72D6"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Nőiség, szexualitás, hisztéria: </w:t>
            </w:r>
            <w:proofErr w:type="gramStart"/>
            <w:r w:rsidRPr="002B72D6"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>klasszikus</w:t>
            </w:r>
            <w:proofErr w:type="gramEnd"/>
            <w:r w:rsidRPr="002B72D6"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 és újabb pszichoanalitikus olvasatok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i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0204xx  </w:t>
            </w:r>
            <w:proofErr w:type="spellStart"/>
            <w:r w:rsidRPr="005A3195"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Pszichoanalitikus</w:t>
            </w:r>
            <w:proofErr w:type="spellEnd"/>
            <w:proofErr w:type="gramEnd"/>
            <w:r w:rsidRPr="005A3195"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195"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filmelemzések</w:t>
            </w:r>
            <w:proofErr w:type="spellEnd"/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0205xx  </w:t>
            </w:r>
            <w:r w:rsidRPr="002B72D6">
              <w:rPr>
                <w:sz w:val="22"/>
                <w:szCs w:val="22"/>
                <w:lang w:val="hu-HU"/>
              </w:rPr>
              <w:t>Hagyomány</w:t>
            </w:r>
            <w:proofErr w:type="gramEnd"/>
            <w:r w:rsidRPr="002B72D6">
              <w:rPr>
                <w:sz w:val="22"/>
                <w:szCs w:val="22"/>
                <w:lang w:val="hu-HU"/>
              </w:rPr>
              <w:t xml:space="preserve"> és újítás a pszichoanalízisben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0206xx  </w:t>
            </w:r>
            <w:proofErr w:type="gramStart"/>
            <w:r w:rsidRPr="00946A46">
              <w:rPr>
                <w:sz w:val="22"/>
                <w:szCs w:val="22"/>
                <w:lang w:val="es-ES"/>
              </w:rPr>
              <w:t>A</w:t>
            </w:r>
            <w:proofErr w:type="gramEnd"/>
            <w:r w:rsidRPr="00946A46">
              <w:rPr>
                <w:sz w:val="22"/>
                <w:szCs w:val="22"/>
                <w:lang w:val="es-ES"/>
              </w:rPr>
              <w:t xml:space="preserve"> freudi metapszichológia alapfogalmai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2826C6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0207xx  </w:t>
            </w:r>
            <w:r w:rsidRPr="002B72D6">
              <w:rPr>
                <w:sz w:val="22"/>
                <w:szCs w:val="22"/>
                <w:lang w:val="hu-HU"/>
              </w:rPr>
              <w:t xml:space="preserve">A test szerepe a modern </w:t>
            </w:r>
            <w:proofErr w:type="gramStart"/>
            <w:r w:rsidRPr="002B72D6">
              <w:rPr>
                <w:sz w:val="22"/>
                <w:szCs w:val="22"/>
                <w:lang w:val="hu-HU"/>
              </w:rPr>
              <w:t>analitikus</w:t>
            </w:r>
            <w:proofErr w:type="gramEnd"/>
            <w:r w:rsidRPr="002B72D6">
              <w:rPr>
                <w:sz w:val="22"/>
                <w:szCs w:val="22"/>
                <w:lang w:val="hu-HU"/>
              </w:rPr>
              <w:t xml:space="preserve"> elméletekben a </w:t>
            </w:r>
            <w:proofErr w:type="spellStart"/>
            <w:r w:rsidRPr="002B72D6">
              <w:rPr>
                <w:sz w:val="22"/>
                <w:szCs w:val="22"/>
                <w:lang w:val="hu-HU"/>
              </w:rPr>
              <w:t>szelffejlődés</w:t>
            </w:r>
            <w:proofErr w:type="spellEnd"/>
            <w:r w:rsidRPr="002B72D6">
              <w:rPr>
                <w:sz w:val="22"/>
                <w:szCs w:val="22"/>
                <w:lang w:val="hu-HU"/>
              </w:rPr>
              <w:t xml:space="preserve"> és a terápiás kapcsolat </w:t>
            </w:r>
          </w:p>
          <w:p w:rsidR="00883C75" w:rsidRPr="002B72D6" w:rsidRDefault="002826C6" w:rsidP="000C0A3F">
            <w:pPr>
              <w:rPr>
                <w:color w:val="00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                        </w:t>
            </w:r>
            <w:r w:rsidR="00883C75" w:rsidRPr="002B72D6">
              <w:rPr>
                <w:sz w:val="22"/>
                <w:szCs w:val="22"/>
                <w:lang w:val="hu-HU"/>
              </w:rPr>
              <w:t>vonatkozásában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0208xx  </w:t>
            </w:r>
            <w:r w:rsidRPr="002B72D6">
              <w:rPr>
                <w:sz w:val="22"/>
                <w:szCs w:val="22"/>
                <w:lang w:val="hu-HU"/>
              </w:rPr>
              <w:t xml:space="preserve">Bevezetés az </w:t>
            </w:r>
            <w:proofErr w:type="gramStart"/>
            <w:r w:rsidRPr="002B72D6">
              <w:rPr>
                <w:sz w:val="22"/>
                <w:szCs w:val="22"/>
                <w:lang w:val="hu-HU"/>
              </w:rPr>
              <w:t>egzisztenciális</w:t>
            </w:r>
            <w:proofErr w:type="gramEnd"/>
            <w:r w:rsidRPr="002B72D6">
              <w:rPr>
                <w:sz w:val="22"/>
                <w:szCs w:val="22"/>
                <w:lang w:val="hu-HU"/>
              </w:rPr>
              <w:t xml:space="preserve"> terápiákba: egzisztenciaanalízis és </w:t>
            </w:r>
            <w:proofErr w:type="spellStart"/>
            <w:r w:rsidRPr="002B72D6">
              <w:rPr>
                <w:sz w:val="22"/>
                <w:szCs w:val="22"/>
                <w:lang w:val="hu-HU"/>
              </w:rPr>
              <w:t>daseinanalízis</w:t>
            </w:r>
            <w:proofErr w:type="spellEnd"/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rPr>
          <w:trHeight w:val="173"/>
        </w:trPr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0209xx  </w:t>
            </w:r>
            <w:r w:rsidRPr="00946A46">
              <w:rPr>
                <w:bCs/>
                <w:sz w:val="22"/>
                <w:szCs w:val="22"/>
                <w:lang w:val="hu-HU"/>
              </w:rPr>
              <w:t>Pszichoanalízis</w:t>
            </w:r>
            <w:proofErr w:type="gramEnd"/>
            <w:r w:rsidRPr="00946A46">
              <w:rPr>
                <w:bCs/>
                <w:sz w:val="22"/>
                <w:szCs w:val="22"/>
                <w:lang w:val="hu-HU"/>
              </w:rPr>
              <w:t xml:space="preserve"> és kulturális emlékezet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0210xx  </w:t>
            </w:r>
            <w:r w:rsidRPr="005A3195">
              <w:rPr>
                <w:bCs/>
                <w:color w:val="000000"/>
                <w:sz w:val="22"/>
                <w:szCs w:val="22"/>
              </w:rPr>
              <w:t>Modern</w:t>
            </w:r>
            <w:proofErr w:type="gramEnd"/>
            <w:r w:rsidRPr="005A319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195">
              <w:rPr>
                <w:bCs/>
                <w:color w:val="000000"/>
                <w:sz w:val="22"/>
                <w:szCs w:val="22"/>
              </w:rPr>
              <w:t>okkultizmus</w:t>
            </w:r>
            <w:proofErr w:type="spellEnd"/>
            <w:r w:rsidRPr="005A3195">
              <w:rPr>
                <w:color w:val="000000"/>
                <w:sz w:val="22"/>
                <w:szCs w:val="22"/>
              </w:rPr>
              <w:t xml:space="preserve"> </w:t>
            </w:r>
            <w:r w:rsidRPr="005A3195">
              <w:rPr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5A3195">
              <w:rPr>
                <w:bCs/>
                <w:color w:val="000000"/>
                <w:sz w:val="22"/>
                <w:szCs w:val="22"/>
              </w:rPr>
              <w:t>pszichoanalízisen</w:t>
            </w:r>
            <w:proofErr w:type="spellEnd"/>
            <w:r w:rsidRPr="005A319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195">
              <w:rPr>
                <w:bCs/>
                <w:color w:val="000000"/>
                <w:sz w:val="22"/>
                <w:szCs w:val="22"/>
              </w:rPr>
              <w:t>innen</w:t>
            </w:r>
            <w:proofErr w:type="spellEnd"/>
            <w:r w:rsidRPr="005A319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195">
              <w:rPr>
                <w:bCs/>
                <w:color w:val="000000"/>
                <w:sz w:val="22"/>
                <w:szCs w:val="22"/>
              </w:rPr>
              <w:t>és</w:t>
            </w:r>
            <w:proofErr w:type="spellEnd"/>
            <w:r w:rsidRPr="005A319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195">
              <w:rPr>
                <w:bCs/>
                <w:color w:val="000000"/>
                <w:sz w:val="22"/>
                <w:szCs w:val="22"/>
              </w:rPr>
              <w:t>túl</w:t>
            </w:r>
            <w:proofErr w:type="spellEnd"/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0211xx  </w:t>
            </w:r>
            <w:r w:rsidRPr="00946A46">
              <w:rPr>
                <w:bCs/>
                <w:color w:val="000000"/>
                <w:sz w:val="22"/>
                <w:szCs w:val="22"/>
                <w:lang w:val="es-ES"/>
              </w:rPr>
              <w:t>Előítéletek</w:t>
            </w:r>
            <w:proofErr w:type="gramEnd"/>
            <w:r w:rsidRPr="00946A46">
              <w:rPr>
                <w:bCs/>
                <w:color w:val="000000"/>
                <w:sz w:val="22"/>
                <w:szCs w:val="22"/>
                <w:lang w:val="es-ES"/>
              </w:rPr>
              <w:t xml:space="preserve"> és trauma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5A3195" w:rsidRDefault="00883C7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PDEL 0212xx  </w:t>
            </w:r>
            <w:proofErr w:type="gramStart"/>
            <w:r w:rsidRPr="00946A46">
              <w:rPr>
                <w:bCs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Pr="00946A46">
              <w:rPr>
                <w:bCs/>
                <w:color w:val="000000"/>
                <w:sz w:val="22"/>
                <w:szCs w:val="22"/>
                <w:lang w:val="hu-HU"/>
              </w:rPr>
              <w:t xml:space="preserve"> művészetbefogadás modern pszichoanalitikus</w:t>
            </w:r>
            <w:r w:rsidRPr="00946A46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946A46">
              <w:rPr>
                <w:bCs/>
                <w:color w:val="000000"/>
                <w:sz w:val="22"/>
                <w:szCs w:val="22"/>
                <w:lang w:val="hu-HU"/>
              </w:rPr>
              <w:t>elméletei</w:t>
            </w:r>
          </w:p>
        </w:tc>
        <w:tc>
          <w:tcPr>
            <w:tcW w:w="920" w:type="dxa"/>
          </w:tcPr>
          <w:p w:rsidR="00883C75" w:rsidRPr="00590E8A" w:rsidRDefault="00883C75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7676EB" w:rsidRDefault="00883C75" w:rsidP="000C0A3F">
            <w:pPr>
              <w:rPr>
                <w:lang w:val="hu-HU"/>
              </w:rPr>
            </w:pPr>
            <w:r w:rsidRPr="007676EB">
              <w:rPr>
                <w:sz w:val="22"/>
                <w:szCs w:val="22"/>
                <w:lang w:val="hu-HU"/>
              </w:rPr>
              <w:t>PDEL 0213xx</w:t>
            </w:r>
            <w:r w:rsidRPr="007676EB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7676EB">
              <w:rPr>
                <w:color w:val="000000"/>
                <w:sz w:val="22"/>
                <w:szCs w:val="22"/>
                <w:lang w:val="en-GB"/>
              </w:rPr>
              <w:t>Pszichoanalízis</w:t>
            </w:r>
            <w:proofErr w:type="spellEnd"/>
            <w:r w:rsidRPr="007676EB">
              <w:rPr>
                <w:color w:val="000000"/>
                <w:sz w:val="22"/>
                <w:szCs w:val="22"/>
                <w:lang w:val="en-GB"/>
              </w:rPr>
              <w:t xml:space="preserve">, trauma, </w:t>
            </w:r>
            <w:proofErr w:type="spellStart"/>
            <w:proofErr w:type="gramStart"/>
            <w:r w:rsidRPr="007676EB">
              <w:rPr>
                <w:color w:val="000000"/>
                <w:sz w:val="22"/>
                <w:szCs w:val="22"/>
                <w:lang w:val="en-GB"/>
              </w:rPr>
              <w:t>kollektív</w:t>
            </w:r>
            <w:proofErr w:type="spellEnd"/>
            <w:proofErr w:type="gramEnd"/>
            <w:r w:rsidRPr="007676EB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76EB">
              <w:rPr>
                <w:color w:val="000000"/>
                <w:sz w:val="22"/>
                <w:szCs w:val="22"/>
                <w:lang w:val="en-GB"/>
              </w:rPr>
              <w:t>emlékezet</w:t>
            </w:r>
            <w:proofErr w:type="spellEnd"/>
          </w:p>
        </w:tc>
        <w:tc>
          <w:tcPr>
            <w:tcW w:w="920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7A405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7676EB" w:rsidRDefault="00883C75" w:rsidP="000C0A3F">
            <w:pPr>
              <w:rPr>
                <w:lang w:val="hu-HU"/>
              </w:rPr>
            </w:pPr>
            <w:r w:rsidRPr="007676EB">
              <w:rPr>
                <w:sz w:val="22"/>
                <w:szCs w:val="22"/>
                <w:lang w:val="hu-HU"/>
              </w:rPr>
              <w:t xml:space="preserve">PDEL 0214xx  </w:t>
            </w:r>
            <w:proofErr w:type="gramStart"/>
            <w:r w:rsidRPr="007676EB">
              <w:rPr>
                <w:sz w:val="22"/>
                <w:szCs w:val="22"/>
                <w:lang w:val="en-GB"/>
              </w:rPr>
              <w:t>A</w:t>
            </w:r>
            <w:proofErr w:type="gramEnd"/>
            <w:r w:rsidRPr="007676E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76EB">
              <w:rPr>
                <w:sz w:val="22"/>
                <w:szCs w:val="22"/>
                <w:lang w:val="en-GB"/>
              </w:rPr>
              <w:t>pszichoanalízis</w:t>
            </w:r>
            <w:proofErr w:type="spellEnd"/>
            <w:r w:rsidRPr="007676E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76EB">
              <w:rPr>
                <w:sz w:val="22"/>
                <w:szCs w:val="22"/>
                <w:lang w:val="en-GB"/>
              </w:rPr>
              <w:t>és</w:t>
            </w:r>
            <w:proofErr w:type="spellEnd"/>
            <w:r w:rsidRPr="007676EB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7676EB">
              <w:rPr>
                <w:sz w:val="22"/>
                <w:szCs w:val="22"/>
                <w:lang w:val="en-GB"/>
              </w:rPr>
              <w:t>nyugati</w:t>
            </w:r>
            <w:proofErr w:type="spellEnd"/>
            <w:r w:rsidRPr="007676E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76EB">
              <w:rPr>
                <w:sz w:val="22"/>
                <w:szCs w:val="22"/>
                <w:lang w:val="en-GB"/>
              </w:rPr>
              <w:t>ezotéria</w:t>
            </w:r>
            <w:proofErr w:type="spellEnd"/>
          </w:p>
        </w:tc>
        <w:tc>
          <w:tcPr>
            <w:tcW w:w="920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7A405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7676EB" w:rsidRDefault="00883C75" w:rsidP="000C0A3F">
            <w:pPr>
              <w:rPr>
                <w:lang w:val="hu-HU"/>
              </w:rPr>
            </w:pPr>
            <w:r w:rsidRPr="007676EB">
              <w:rPr>
                <w:sz w:val="22"/>
                <w:szCs w:val="22"/>
                <w:lang w:val="hu-HU"/>
              </w:rPr>
              <w:t xml:space="preserve">PDEL 0215xx 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 w:rsidRPr="00A16F3D">
              <w:rPr>
                <w:sz w:val="20"/>
                <w:szCs w:val="20"/>
                <w:lang w:val="hu-HU"/>
              </w:rPr>
              <w:t xml:space="preserve">A pszichológia „szürke </w:t>
            </w:r>
            <w:proofErr w:type="gramStart"/>
            <w:r w:rsidRPr="00A16F3D">
              <w:rPr>
                <w:sz w:val="20"/>
                <w:szCs w:val="20"/>
                <w:lang w:val="hu-HU"/>
              </w:rPr>
              <w:t>zónája</w:t>
            </w:r>
            <w:proofErr w:type="gramEnd"/>
            <w:r w:rsidRPr="00A16F3D">
              <w:rPr>
                <w:sz w:val="20"/>
                <w:szCs w:val="20"/>
                <w:lang w:val="hu-HU"/>
              </w:rPr>
              <w:t xml:space="preserve">”. </w:t>
            </w:r>
            <w:proofErr w:type="spellStart"/>
            <w:r w:rsidRPr="00A16F3D">
              <w:rPr>
                <w:sz w:val="20"/>
                <w:szCs w:val="20"/>
              </w:rPr>
              <w:t>Szélsőséges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helyzetek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és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az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agresszorral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való</w:t>
            </w:r>
            <w:proofErr w:type="spellEnd"/>
            <w:r w:rsidRPr="00A16F3D">
              <w:rPr>
                <w:sz w:val="20"/>
                <w:szCs w:val="20"/>
              </w:rPr>
              <w:t xml:space="preserve"> </w:t>
            </w:r>
            <w:proofErr w:type="spellStart"/>
            <w:r w:rsidRPr="00A16F3D">
              <w:rPr>
                <w:sz w:val="20"/>
                <w:szCs w:val="20"/>
              </w:rPr>
              <w:t>azonosulás</w:t>
            </w:r>
            <w:proofErr w:type="spellEnd"/>
          </w:p>
        </w:tc>
        <w:tc>
          <w:tcPr>
            <w:tcW w:w="920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7A405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883C75" w:rsidTr="002826C6">
        <w:tc>
          <w:tcPr>
            <w:tcW w:w="3252" w:type="dxa"/>
            <w:vMerge/>
          </w:tcPr>
          <w:p w:rsidR="00883C75" w:rsidRPr="00421EF0" w:rsidRDefault="00883C7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883C75" w:rsidRPr="007676EB" w:rsidRDefault="00F23000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PDEL</w:t>
            </w:r>
            <w:r w:rsidR="00883C75" w:rsidRPr="007676EB">
              <w:rPr>
                <w:sz w:val="22"/>
                <w:szCs w:val="22"/>
                <w:lang w:val="hu-HU"/>
              </w:rPr>
              <w:t xml:space="preserve"> 0216xx  </w:t>
            </w:r>
            <w:proofErr w:type="spellStart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>Klasszikus</w:t>
            </w:r>
            <w:proofErr w:type="spellEnd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>és</w:t>
            </w:r>
            <w:proofErr w:type="spellEnd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>kurrens</w:t>
            </w:r>
            <w:proofErr w:type="spellEnd"/>
            <w:proofErr w:type="gramEnd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>pszichoanalitikus</w:t>
            </w:r>
            <w:proofErr w:type="spellEnd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="00883C75" w:rsidRPr="007676EB">
              <w:rPr>
                <w:rStyle w:val="Kiemels"/>
                <w:i w:val="0"/>
                <w:iCs/>
                <w:sz w:val="22"/>
                <w:szCs w:val="22"/>
              </w:rPr>
              <w:t>traumaelméletek</w:t>
            </w:r>
            <w:proofErr w:type="spellEnd"/>
          </w:p>
        </w:tc>
        <w:tc>
          <w:tcPr>
            <w:tcW w:w="920" w:type="dxa"/>
          </w:tcPr>
          <w:p w:rsidR="00883C75" w:rsidRDefault="00883C7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883C75" w:rsidRDefault="00883C75" w:rsidP="007A405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E67A55" w:rsidTr="002826C6">
        <w:trPr>
          <w:trHeight w:val="249"/>
        </w:trPr>
        <w:tc>
          <w:tcPr>
            <w:tcW w:w="13613" w:type="dxa"/>
            <w:gridSpan w:val="3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  <w:tc>
          <w:tcPr>
            <w:tcW w:w="1697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</w:tr>
      <w:tr w:rsidR="00E67A55" w:rsidRPr="002B72D6" w:rsidTr="002826C6">
        <w:tc>
          <w:tcPr>
            <w:tcW w:w="3252" w:type="dxa"/>
            <w:vMerge w:val="restart"/>
          </w:tcPr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 xml:space="preserve">Más programokból </w:t>
            </w:r>
          </w:p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  <w:r w:rsidRPr="00585EE3">
              <w:rPr>
                <w:b/>
                <w:color w:val="0070C0"/>
                <w:sz w:val="22"/>
                <w:szCs w:val="22"/>
                <w:lang w:val="hu-HU"/>
              </w:rPr>
              <w:t>6 kurzus szabadon választható</w:t>
            </w:r>
          </w:p>
          <w:p w:rsidR="00E67A55" w:rsidRPr="00585EE3" w:rsidRDefault="00E67A55" w:rsidP="000C0A3F">
            <w:pPr>
              <w:rPr>
                <w:b/>
                <w:color w:val="0070C0"/>
                <w:lang w:val="hu-HU"/>
              </w:rPr>
            </w:pPr>
          </w:p>
          <w:p w:rsidR="00E67A55" w:rsidRPr="00585EE3" w:rsidRDefault="00E67A5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585EE3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9441" w:type="dxa"/>
          </w:tcPr>
          <w:p w:rsidR="00E67A55" w:rsidRPr="006901A5" w:rsidRDefault="00E67A55" w:rsidP="000C0A3F">
            <w:pPr>
              <w:rPr>
                <w:bCs/>
                <w:lang w:val="hu-HU"/>
              </w:rPr>
            </w:pPr>
            <w:r w:rsidRPr="006901A5">
              <w:rPr>
                <w:bCs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6901A5">
              <w:rPr>
                <w:bCs/>
                <w:sz w:val="22"/>
                <w:szCs w:val="22"/>
                <w:lang w:val="hu-HU"/>
              </w:rPr>
              <w:t>01xxxx</w:t>
            </w:r>
            <w:r>
              <w:rPr>
                <w:bCs/>
                <w:sz w:val="22"/>
                <w:szCs w:val="22"/>
                <w:lang w:val="hu-HU"/>
              </w:rPr>
              <w:t xml:space="preserve">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02xx</w:t>
            </w:r>
            <w:r w:rsidRPr="006901A5">
              <w:rPr>
                <w:bCs/>
                <w:sz w:val="22"/>
                <w:szCs w:val="22"/>
                <w:lang w:val="hu-HU"/>
              </w:rPr>
              <w:t>xx – Szociálpszichológia</w:t>
            </w:r>
          </w:p>
        </w:tc>
        <w:tc>
          <w:tcPr>
            <w:tcW w:w="2617" w:type="dxa"/>
            <w:gridSpan w:val="2"/>
            <w:vMerge w:val="restart"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E67A55" w:rsidRPr="00421EF0" w:rsidRDefault="00E67A55" w:rsidP="000C0A3F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E67A55" w:rsidRDefault="00E67A5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E67A55" w:rsidRPr="00946A46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6901A5" w:rsidRDefault="00E67A5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PDAP 01xxxx / 02xx</w:t>
            </w:r>
            <w:r w:rsidRPr="006901A5">
              <w:rPr>
                <w:bCs/>
                <w:sz w:val="22"/>
                <w:szCs w:val="22"/>
                <w:lang w:val="hu-HU"/>
              </w:rPr>
              <w:t>xx – Alkalmazott pszichológia</w:t>
            </w:r>
          </w:p>
        </w:tc>
        <w:tc>
          <w:tcPr>
            <w:tcW w:w="2617" w:type="dxa"/>
            <w:gridSpan w:val="2"/>
            <w:vMerge/>
          </w:tcPr>
          <w:p w:rsidR="00E67A55" w:rsidRDefault="00E67A55" w:rsidP="000C0A3F">
            <w:pPr>
              <w:rPr>
                <w:lang w:val="hu-HU"/>
              </w:rPr>
            </w:pPr>
          </w:p>
        </w:tc>
      </w:tr>
      <w:tr w:rsidR="00E67A55" w:rsidRPr="00946A46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6901A5" w:rsidRDefault="00E67A5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PDEK </w:t>
            </w:r>
            <w:proofErr w:type="gramStart"/>
            <w:r>
              <w:rPr>
                <w:bCs/>
                <w:sz w:val="22"/>
                <w:szCs w:val="22"/>
                <w:lang w:val="hu-HU"/>
              </w:rPr>
              <w:t>01xxxx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>02xx</w:t>
            </w:r>
            <w:r w:rsidRPr="006901A5">
              <w:rPr>
                <w:bCs/>
                <w:sz w:val="22"/>
                <w:szCs w:val="22"/>
                <w:lang w:val="hu-HU"/>
              </w:rPr>
              <w:t>xx –Evolúciós- és kognitív pszichológia</w:t>
            </w:r>
          </w:p>
        </w:tc>
        <w:tc>
          <w:tcPr>
            <w:tcW w:w="2617" w:type="dxa"/>
            <w:gridSpan w:val="2"/>
            <w:vMerge/>
          </w:tcPr>
          <w:p w:rsidR="00E67A55" w:rsidRDefault="00E67A55" w:rsidP="000C0A3F">
            <w:pPr>
              <w:rPr>
                <w:lang w:val="hu-HU"/>
              </w:rPr>
            </w:pPr>
          </w:p>
        </w:tc>
      </w:tr>
      <w:tr w:rsidR="00E67A55" w:rsidRPr="00946A46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6901A5" w:rsidRDefault="00E67A55" w:rsidP="000C0A3F">
            <w:pPr>
              <w:rPr>
                <w:bCs/>
                <w:lang w:val="hu-HU"/>
              </w:rPr>
            </w:pPr>
            <w:r w:rsidRPr="006901A5">
              <w:rPr>
                <w:bCs/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6901A5">
              <w:rPr>
                <w:bCs/>
                <w:sz w:val="22"/>
                <w:szCs w:val="22"/>
                <w:lang w:val="hu-HU"/>
              </w:rPr>
              <w:t>01xxxx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02xx</w:t>
            </w:r>
            <w:r w:rsidRPr="006901A5">
              <w:rPr>
                <w:bCs/>
                <w:sz w:val="22"/>
                <w:szCs w:val="22"/>
                <w:lang w:val="hu-HU"/>
              </w:rPr>
              <w:t>xx – Személyiség- és egészségpszichológia</w:t>
            </w:r>
          </w:p>
        </w:tc>
        <w:tc>
          <w:tcPr>
            <w:tcW w:w="2617" w:type="dxa"/>
            <w:gridSpan w:val="2"/>
            <w:vMerge/>
          </w:tcPr>
          <w:p w:rsidR="00E67A55" w:rsidRDefault="00E67A55" w:rsidP="000C0A3F">
            <w:pPr>
              <w:rPr>
                <w:lang w:val="hu-HU"/>
              </w:rPr>
            </w:pPr>
          </w:p>
        </w:tc>
      </w:tr>
      <w:tr w:rsidR="00E67A55" w:rsidRPr="00946A46" w:rsidTr="002826C6">
        <w:tc>
          <w:tcPr>
            <w:tcW w:w="3252" w:type="dxa"/>
            <w:vMerge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6901A5" w:rsidRDefault="00E67A5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PDFK 01xxxx /02xx</w:t>
            </w:r>
            <w:r w:rsidRPr="006901A5">
              <w:rPr>
                <w:bCs/>
                <w:sz w:val="22"/>
                <w:szCs w:val="22"/>
                <w:lang w:val="hu-HU"/>
              </w:rPr>
              <w:t>xx – Fejlődés- és klinikai pszichológia</w:t>
            </w:r>
          </w:p>
        </w:tc>
        <w:tc>
          <w:tcPr>
            <w:tcW w:w="2617" w:type="dxa"/>
            <w:gridSpan w:val="2"/>
            <w:vMerge/>
          </w:tcPr>
          <w:p w:rsidR="00E67A55" w:rsidRDefault="00E67A55" w:rsidP="000C0A3F">
            <w:pPr>
              <w:rPr>
                <w:lang w:val="hu-HU"/>
              </w:rPr>
            </w:pPr>
          </w:p>
        </w:tc>
      </w:tr>
      <w:tr w:rsidR="00E67A55" w:rsidRPr="00946A46" w:rsidTr="002826C6">
        <w:tc>
          <w:tcPr>
            <w:tcW w:w="13613" w:type="dxa"/>
            <w:gridSpan w:val="3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  <w:tc>
          <w:tcPr>
            <w:tcW w:w="1697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</w:tr>
      <w:tr w:rsidR="00E67A55" w:rsidTr="002826C6">
        <w:tc>
          <w:tcPr>
            <w:tcW w:w="3252" w:type="dxa"/>
          </w:tcPr>
          <w:p w:rsidR="00E67A55" w:rsidRDefault="00E67A55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9441" w:type="dxa"/>
          </w:tcPr>
          <w:p w:rsidR="00E67A55" w:rsidRDefault="00E67A55" w:rsidP="001C694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697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E67A55" w:rsidTr="002826C6">
        <w:tc>
          <w:tcPr>
            <w:tcW w:w="3252" w:type="dxa"/>
          </w:tcPr>
          <w:p w:rsidR="00E67A55" w:rsidRPr="004D5BE5" w:rsidRDefault="00E67A55" w:rsidP="000C0A3F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lang w:val="hu-HU"/>
              </w:rPr>
              <w:t>Kutatószeminárium I.</w:t>
            </w:r>
          </w:p>
          <w:p w:rsidR="00E67A55" w:rsidRPr="006901A5" w:rsidRDefault="00E67A55" w:rsidP="002B72D6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PDEL 03xx</w:t>
            </w:r>
            <w:r w:rsidRPr="006901A5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E67A55" w:rsidRDefault="00E67A55" w:rsidP="000C0A3F">
            <w:pPr>
              <w:rPr>
                <w:lang w:val="hu-HU"/>
              </w:rPr>
            </w:pPr>
            <w:r w:rsidRPr="006901A5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6901A5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  <w:r w:rsidRPr="00421EF0">
              <w:rPr>
                <w:sz w:val="22"/>
                <w:szCs w:val="22"/>
                <w:lang w:val="hu-HU"/>
              </w:rPr>
              <w:t xml:space="preserve"> </w:t>
            </w:r>
          </w:p>
          <w:p w:rsidR="00E67A55" w:rsidRPr="00421EF0" w:rsidRDefault="00E67A55" w:rsidP="000C0A3F">
            <w:pPr>
              <w:rPr>
                <w:b/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9441" w:type="dxa"/>
          </w:tcPr>
          <w:p w:rsidR="00E67A55" w:rsidRPr="00122BDE" w:rsidRDefault="00E67A55" w:rsidP="000B4A70">
            <w:pPr>
              <w:rPr>
                <w:bCs/>
                <w:lang w:val="hu-HU"/>
              </w:rPr>
            </w:pPr>
            <w:r>
              <w:rPr>
                <w:lang w:val="hu-HU"/>
              </w:rPr>
              <w:t>PDEL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0301xx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1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E67A55" w:rsidRPr="00122BDE" w:rsidRDefault="00E67A55" w:rsidP="000B4A70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PDEL </w:t>
            </w:r>
            <w:proofErr w:type="gramStart"/>
            <w:r w:rsidRPr="00122BDE">
              <w:rPr>
                <w:lang w:val="hu-HU"/>
              </w:rPr>
              <w:t xml:space="preserve">0302xx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2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E67A55" w:rsidRPr="00122BDE" w:rsidRDefault="00E67A55" w:rsidP="000B4A70">
            <w:pPr>
              <w:rPr>
                <w:bCs/>
                <w:lang w:val="hu-HU"/>
              </w:rPr>
            </w:pPr>
            <w:r>
              <w:rPr>
                <w:lang w:val="hu-HU"/>
              </w:rPr>
              <w:t>PDEL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0303xx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3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E67A55" w:rsidRPr="00A91B32" w:rsidRDefault="00E67A55" w:rsidP="000B4A70">
            <w:pPr>
              <w:rPr>
                <w:lang w:val="hu-HU"/>
              </w:rPr>
            </w:pPr>
            <w:r>
              <w:rPr>
                <w:lang w:val="hu-HU"/>
              </w:rPr>
              <w:t>PDEL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0304xx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4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920" w:type="dxa"/>
          </w:tcPr>
          <w:p w:rsidR="00E67A55" w:rsidRPr="00812A3D" w:rsidRDefault="00E67A55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E67A55" w:rsidRPr="00812A3D" w:rsidRDefault="00E67A55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E67A55" w:rsidRPr="00812A3D" w:rsidRDefault="00E67A55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E67A55" w:rsidTr="002826C6">
        <w:tc>
          <w:tcPr>
            <w:tcW w:w="13613" w:type="dxa"/>
            <w:gridSpan w:val="3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  <w:tc>
          <w:tcPr>
            <w:tcW w:w="1697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</w:tr>
      <w:tr w:rsidR="00E67A55" w:rsidTr="002826C6">
        <w:tc>
          <w:tcPr>
            <w:tcW w:w="3252" w:type="dxa"/>
          </w:tcPr>
          <w:p w:rsidR="00E67A55" w:rsidRDefault="00E67A55" w:rsidP="0057582C">
            <w:pPr>
              <w:rPr>
                <w:b/>
                <w:color w:val="FF0000"/>
                <w:lang w:val="hu-HU"/>
              </w:rPr>
            </w:pPr>
            <w:r w:rsidRPr="00BA06B6">
              <w:rPr>
                <w:b/>
                <w:color w:val="FF0000"/>
                <w:lang w:val="hu-HU"/>
              </w:rPr>
              <w:t>Kutatási/oktatási gyakorlat I.</w:t>
            </w:r>
          </w:p>
          <w:p w:rsidR="00E67A55" w:rsidRPr="006901A5" w:rsidRDefault="00E67A55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PDEL 04xx</w:t>
            </w:r>
            <w:r w:rsidRPr="006901A5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E67A55" w:rsidRPr="0057582C" w:rsidRDefault="00E67A55" w:rsidP="000C0A3F">
            <w:pPr>
              <w:rPr>
                <w:lang w:val="hu-HU"/>
              </w:rPr>
            </w:pPr>
            <w:r w:rsidRPr="006901A5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6901A5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  <w:r w:rsidRPr="00421EF0">
              <w:rPr>
                <w:sz w:val="22"/>
                <w:szCs w:val="22"/>
                <w:lang w:val="hu-HU"/>
              </w:rPr>
              <w:t xml:space="preserve"> Félévente 1 kurzus teljesítendő</w:t>
            </w:r>
          </w:p>
        </w:tc>
        <w:tc>
          <w:tcPr>
            <w:tcW w:w="9441" w:type="dxa"/>
          </w:tcPr>
          <w:p w:rsidR="00E67A55" w:rsidRPr="00122BDE" w:rsidRDefault="00E67A55" w:rsidP="000B4A70">
            <w:pPr>
              <w:rPr>
                <w:b/>
                <w:color w:val="FF0000"/>
                <w:lang w:val="hu-HU"/>
              </w:rPr>
            </w:pPr>
            <w:r>
              <w:rPr>
                <w:lang w:val="hu-HU"/>
              </w:rPr>
              <w:t xml:space="preserve">PDEL </w:t>
            </w:r>
            <w:proofErr w:type="gramStart"/>
            <w:r>
              <w:rPr>
                <w:lang w:val="hu-HU"/>
              </w:rPr>
              <w:t xml:space="preserve">0401xx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1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E67A55" w:rsidRDefault="00E67A55" w:rsidP="000B4A70">
            <w:pPr>
              <w:rPr>
                <w:lang w:val="hu-HU"/>
              </w:rPr>
            </w:pPr>
            <w:r>
              <w:rPr>
                <w:lang w:val="hu-HU"/>
              </w:rPr>
              <w:t xml:space="preserve">PDEL </w:t>
            </w:r>
            <w:proofErr w:type="gramStart"/>
            <w:r>
              <w:rPr>
                <w:lang w:val="hu-HU"/>
              </w:rPr>
              <w:t xml:space="preserve">0402xx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2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E67A55" w:rsidRDefault="00E67A55" w:rsidP="000B4A70">
            <w:pPr>
              <w:rPr>
                <w:lang w:val="hu-HU"/>
              </w:rPr>
            </w:pPr>
            <w:r>
              <w:rPr>
                <w:lang w:val="hu-HU"/>
              </w:rPr>
              <w:t xml:space="preserve">PDEL </w:t>
            </w:r>
            <w:proofErr w:type="gramStart"/>
            <w:r>
              <w:rPr>
                <w:lang w:val="hu-HU"/>
              </w:rPr>
              <w:t xml:space="preserve">0403xx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3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E67A55" w:rsidRPr="00C23959" w:rsidRDefault="00E67A55" w:rsidP="000B4A70">
            <w:pPr>
              <w:rPr>
                <w:lang w:val="hu-HU"/>
              </w:rPr>
            </w:pPr>
            <w:r>
              <w:rPr>
                <w:lang w:val="hu-HU"/>
              </w:rPr>
              <w:t xml:space="preserve">PDEL </w:t>
            </w:r>
            <w:proofErr w:type="gramStart"/>
            <w:r>
              <w:rPr>
                <w:lang w:val="hu-HU"/>
              </w:rPr>
              <w:t xml:space="preserve">0404xx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4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</w:tc>
        <w:tc>
          <w:tcPr>
            <w:tcW w:w="920" w:type="dxa"/>
          </w:tcPr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E67A55" w:rsidRPr="00421EF0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97" w:type="dxa"/>
          </w:tcPr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E67A55" w:rsidTr="002826C6">
        <w:tc>
          <w:tcPr>
            <w:tcW w:w="13613" w:type="dxa"/>
            <w:gridSpan w:val="3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  <w:tc>
          <w:tcPr>
            <w:tcW w:w="1697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</w:tc>
      </w:tr>
      <w:tr w:rsidR="00CE026B" w:rsidTr="002826C6">
        <w:tc>
          <w:tcPr>
            <w:tcW w:w="3252" w:type="dxa"/>
          </w:tcPr>
          <w:p w:rsidR="00CE026B" w:rsidRPr="00421EF0" w:rsidRDefault="00CE026B" w:rsidP="00CE026B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CE026B" w:rsidRPr="00421EF0" w:rsidRDefault="00CE026B" w:rsidP="00CE026B">
            <w:pPr>
              <w:rPr>
                <w:b/>
                <w:lang w:val="hu-HU"/>
              </w:rPr>
            </w:pP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CE026B" w:rsidRPr="00421EF0" w:rsidRDefault="00CE026B" w:rsidP="00CE026B">
            <w:pPr>
              <w:rPr>
                <w:b/>
                <w:sz w:val="28"/>
                <w:szCs w:val="28"/>
                <w:lang w:val="hu-HU"/>
              </w:rPr>
            </w:pPr>
            <w:r w:rsidRPr="00CE026B">
              <w:rPr>
                <w:b/>
                <w:sz w:val="28"/>
                <w:szCs w:val="28"/>
                <w:lang w:val="hu-HU"/>
              </w:rPr>
              <w:t>KÓD: PSZP</w:t>
            </w:r>
            <w:r w:rsidR="00402779">
              <w:rPr>
                <w:b/>
                <w:sz w:val="28"/>
                <w:szCs w:val="28"/>
                <w:lang w:val="hu-HU"/>
              </w:rPr>
              <w:t xml:space="preserve"> </w:t>
            </w:r>
            <w:r w:rsidRPr="00CE026B">
              <w:rPr>
                <w:b/>
                <w:sz w:val="28"/>
                <w:szCs w:val="28"/>
                <w:lang w:val="hu-HU"/>
              </w:rPr>
              <w:t>01xx</w:t>
            </w:r>
          </w:p>
        </w:tc>
        <w:tc>
          <w:tcPr>
            <w:tcW w:w="9441" w:type="dxa"/>
          </w:tcPr>
          <w:p w:rsidR="00CE026B" w:rsidRPr="00421EF0" w:rsidRDefault="00CE026B" w:rsidP="00CE026B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CE026B" w:rsidRPr="00421EF0" w:rsidRDefault="00CE026B" w:rsidP="00CE026B">
            <w:pPr>
              <w:numPr>
                <w:ilvl w:val="0"/>
                <w:numId w:val="1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 0103</w:t>
            </w:r>
            <w:r w:rsidRPr="00B002E9"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M</w:t>
            </w:r>
            <w:r w:rsidRPr="00421EF0">
              <w:rPr>
                <w:bCs/>
                <w:sz w:val="22"/>
                <w:szCs w:val="22"/>
                <w:lang w:val="hu-HU"/>
              </w:rPr>
              <w:t>ódszertan</w:t>
            </w:r>
          </w:p>
          <w:p w:rsidR="00CE026B" w:rsidRPr="00421EF0" w:rsidRDefault="00CE026B" w:rsidP="00CE026B">
            <w:pPr>
              <w:numPr>
                <w:ilvl w:val="0"/>
                <w:numId w:val="1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0102 Könyvtárinformatika és statisztikai alapismeretek </w:t>
            </w:r>
          </w:p>
        </w:tc>
        <w:tc>
          <w:tcPr>
            <w:tcW w:w="920" w:type="dxa"/>
          </w:tcPr>
          <w:p w:rsidR="00CE026B" w:rsidRPr="00421EF0" w:rsidRDefault="00CE026B" w:rsidP="00CE026B">
            <w:pPr>
              <w:rPr>
                <w:lang w:val="hu-HU"/>
              </w:rPr>
            </w:pPr>
          </w:p>
          <w:p w:rsidR="00CE026B" w:rsidRPr="00421EF0" w:rsidRDefault="00CE026B" w:rsidP="00CE026B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CE026B" w:rsidRPr="00421EF0" w:rsidRDefault="00CE026B" w:rsidP="00CE026B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697" w:type="dxa"/>
          </w:tcPr>
          <w:p w:rsidR="00CE026B" w:rsidRDefault="00CE026B" w:rsidP="00CE026B">
            <w:pPr>
              <w:rPr>
                <w:lang w:val="hu-HU"/>
              </w:rPr>
            </w:pPr>
          </w:p>
          <w:p w:rsidR="00CE026B" w:rsidRPr="001E3FAD" w:rsidRDefault="00CE026B" w:rsidP="00CE026B">
            <w:pPr>
              <w:rPr>
                <w:lang w:val="hu-HU"/>
              </w:rPr>
            </w:pPr>
            <w:r w:rsidRPr="001E3FAD">
              <w:rPr>
                <w:sz w:val="22"/>
                <w:szCs w:val="22"/>
                <w:lang w:val="hu-HU"/>
              </w:rPr>
              <w:t>Kollokvium</w:t>
            </w:r>
          </w:p>
          <w:p w:rsidR="00CE026B" w:rsidRPr="00421EF0" w:rsidRDefault="00CE026B" w:rsidP="00CE026B">
            <w:pPr>
              <w:rPr>
                <w:lang w:val="hu-HU"/>
              </w:rPr>
            </w:pPr>
            <w:r w:rsidRPr="001E3FAD"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E67A55" w:rsidTr="002826C6">
        <w:tc>
          <w:tcPr>
            <w:tcW w:w="3252" w:type="dxa"/>
          </w:tcPr>
          <w:p w:rsidR="00E67A55" w:rsidRPr="00421EF0" w:rsidRDefault="00E67A55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 xml:space="preserve">Pszichológus diplomával nem rendelkezők számára kötelezően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402779" w:rsidRDefault="00402779" w:rsidP="00CE026B">
            <w:pPr>
              <w:rPr>
                <w:b/>
                <w:lang w:val="hu-HU"/>
              </w:rPr>
            </w:pPr>
          </w:p>
          <w:p w:rsidR="00CE026B" w:rsidRPr="00CE026B" w:rsidRDefault="00CE026B" w:rsidP="00CE026B">
            <w:pPr>
              <w:rPr>
                <w:b/>
                <w:sz w:val="28"/>
                <w:szCs w:val="28"/>
                <w:lang w:val="hu-HU"/>
              </w:rPr>
            </w:pPr>
            <w:bookmarkStart w:id="0" w:name="_GoBack"/>
            <w:bookmarkEnd w:id="0"/>
            <w:r w:rsidRPr="00CE026B">
              <w:rPr>
                <w:b/>
                <w:sz w:val="28"/>
                <w:szCs w:val="28"/>
                <w:lang w:val="hu-HU"/>
              </w:rPr>
              <w:t>KÓD: PSZP</w:t>
            </w:r>
            <w:r w:rsidR="00402779">
              <w:rPr>
                <w:b/>
                <w:sz w:val="28"/>
                <w:szCs w:val="28"/>
                <w:lang w:val="hu-HU"/>
              </w:rPr>
              <w:t xml:space="preserve"> </w:t>
            </w:r>
            <w:r w:rsidRPr="00CE026B">
              <w:rPr>
                <w:b/>
                <w:sz w:val="28"/>
                <w:szCs w:val="28"/>
                <w:lang w:val="hu-HU"/>
              </w:rPr>
              <w:t>01xx</w:t>
            </w:r>
          </w:p>
          <w:p w:rsidR="00E67A55" w:rsidRPr="00421EF0" w:rsidRDefault="00E67A55" w:rsidP="000C0A3F">
            <w:pPr>
              <w:rPr>
                <w:b/>
                <w:lang w:val="hu-HU"/>
              </w:rPr>
            </w:pPr>
          </w:p>
        </w:tc>
        <w:tc>
          <w:tcPr>
            <w:tcW w:w="9441" w:type="dxa"/>
          </w:tcPr>
          <w:p w:rsidR="00E67A55" w:rsidRPr="00421EF0" w:rsidRDefault="00E67A55" w:rsidP="000C0A3F">
            <w:pPr>
              <w:rPr>
                <w:bCs/>
                <w:lang w:val="hu-HU"/>
              </w:rPr>
            </w:pPr>
            <w:r w:rsidRPr="00421EF0">
              <w:rPr>
                <w:bCs/>
                <w:sz w:val="22"/>
                <w:szCs w:val="22"/>
                <w:u w:val="single"/>
                <w:lang w:val="hu-HU"/>
              </w:rPr>
              <w:lastRenderedPageBreak/>
              <w:t>Kritériumkövetelmény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E67A55" w:rsidRPr="00421EF0" w:rsidRDefault="00E67A55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E67A55" w:rsidRPr="00421EF0" w:rsidRDefault="00E67A55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tárgykörökből: </w:t>
            </w:r>
          </w:p>
          <w:p w:rsidR="00E67A55" w:rsidRPr="00421EF0" w:rsidRDefault="00E67A5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lastRenderedPageBreak/>
              <w:t xml:space="preserve">Általános és evolúciós pszichológia                                                </w:t>
            </w:r>
          </w:p>
          <w:p w:rsidR="00E67A55" w:rsidRPr="00421EF0" w:rsidRDefault="00E67A5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Kognitív pszichológia</w:t>
            </w:r>
          </w:p>
          <w:p w:rsidR="00E67A55" w:rsidRPr="00421EF0" w:rsidRDefault="00E67A5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E67A55" w:rsidRPr="00421EF0" w:rsidRDefault="00E67A5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E67A55" w:rsidRPr="006901A5" w:rsidRDefault="00E67A55" w:rsidP="006901A5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920" w:type="dxa"/>
          </w:tcPr>
          <w:p w:rsidR="00E67A55" w:rsidRPr="00421EF0" w:rsidRDefault="00E67A55" w:rsidP="000C0A3F">
            <w:pPr>
              <w:rPr>
                <w:lang w:val="hu-HU"/>
              </w:rPr>
            </w:pPr>
          </w:p>
          <w:p w:rsidR="00E67A55" w:rsidRPr="00421EF0" w:rsidRDefault="00E67A55" w:rsidP="000C0A3F">
            <w:pPr>
              <w:rPr>
                <w:lang w:val="hu-HU"/>
              </w:rPr>
            </w:pPr>
          </w:p>
          <w:p w:rsidR="00E67A55" w:rsidRPr="00421EF0" w:rsidRDefault="00E67A55" w:rsidP="000C0A3F">
            <w:pPr>
              <w:rPr>
                <w:lang w:val="hu-HU"/>
              </w:rPr>
            </w:pPr>
          </w:p>
          <w:p w:rsidR="00E67A55" w:rsidRPr="00421EF0" w:rsidRDefault="00E67A55" w:rsidP="000C0A3F">
            <w:pPr>
              <w:rPr>
                <w:lang w:val="hu-HU"/>
              </w:rPr>
            </w:pPr>
          </w:p>
          <w:p w:rsidR="00E67A55" w:rsidRPr="00421EF0" w:rsidRDefault="00E67A5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lastRenderedPageBreak/>
              <w:t>0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E67A55" w:rsidRPr="00421EF0" w:rsidRDefault="00E67A5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697" w:type="dxa"/>
          </w:tcPr>
          <w:p w:rsidR="00E67A55" w:rsidRDefault="00E67A55" w:rsidP="000C0A3F">
            <w:pPr>
              <w:rPr>
                <w:lang w:val="hu-HU"/>
              </w:rPr>
            </w:pPr>
          </w:p>
          <w:p w:rsidR="00E67A55" w:rsidRDefault="00E67A55" w:rsidP="000C0A3F">
            <w:pPr>
              <w:rPr>
                <w:lang w:val="hu-HU"/>
              </w:rPr>
            </w:pPr>
          </w:p>
          <w:p w:rsidR="00E67A55" w:rsidRDefault="00E67A55" w:rsidP="000C0A3F">
            <w:pPr>
              <w:rPr>
                <w:lang w:val="hu-HU"/>
              </w:rPr>
            </w:pPr>
          </w:p>
          <w:p w:rsidR="00E67A55" w:rsidRDefault="00E67A55" w:rsidP="000C0A3F">
            <w:pPr>
              <w:rPr>
                <w:lang w:val="hu-HU"/>
              </w:rPr>
            </w:pPr>
          </w:p>
          <w:p w:rsidR="00E67A55" w:rsidRDefault="00E67A55" w:rsidP="000C0A3F">
            <w:pPr>
              <w:rPr>
                <w:lang w:val="hu-HU"/>
              </w:rPr>
            </w:pPr>
            <w:r w:rsidRPr="001E3FAD">
              <w:rPr>
                <w:sz w:val="22"/>
                <w:szCs w:val="22"/>
                <w:lang w:val="hu-HU"/>
              </w:rPr>
              <w:lastRenderedPageBreak/>
              <w:t>Kollokvium/</w:t>
            </w:r>
          </w:p>
          <w:p w:rsidR="00E67A55" w:rsidRPr="001E3FAD" w:rsidRDefault="00E67A5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</w:t>
            </w:r>
            <w:r w:rsidRPr="001E3FAD">
              <w:rPr>
                <w:sz w:val="22"/>
                <w:szCs w:val="22"/>
                <w:lang w:val="hu-HU"/>
              </w:rPr>
              <w:t>yakorlati jegy</w:t>
            </w:r>
          </w:p>
        </w:tc>
      </w:tr>
    </w:tbl>
    <w:p w:rsidR="00E67A55" w:rsidRDefault="00E67A55" w:rsidP="008F05CB">
      <w:pPr>
        <w:ind w:left="720"/>
        <w:rPr>
          <w:b/>
          <w:lang w:val="hu-HU"/>
        </w:rPr>
      </w:pPr>
    </w:p>
    <w:p w:rsidR="00E67A55" w:rsidRDefault="00E67A55" w:rsidP="006901A5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E67A55" w:rsidRPr="00F43FF9" w:rsidRDefault="00E67A55" w:rsidP="006901A5">
      <w:pPr>
        <w:rPr>
          <w:b/>
          <w:lang w:val="hu-HU"/>
        </w:rPr>
      </w:pPr>
    </w:p>
    <w:p w:rsidR="00E67A55" w:rsidRDefault="00E67A55" w:rsidP="000B4A7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5</w:t>
      </w:r>
      <w:proofErr w:type="gramStart"/>
      <w:r>
        <w:rPr>
          <w:b/>
          <w:sz w:val="28"/>
          <w:szCs w:val="28"/>
          <w:lang w:val="hu-HU"/>
        </w:rPr>
        <w:t>.,</w:t>
      </w:r>
      <w:proofErr w:type="gramEnd"/>
      <w:r>
        <w:rPr>
          <w:b/>
          <w:sz w:val="28"/>
          <w:szCs w:val="28"/>
          <w:lang w:val="hu-HU"/>
        </w:rPr>
        <w:t xml:space="preserve"> 6., 7., 8. szemeszterben teljesítendő:  120 kredit</w:t>
      </w:r>
    </w:p>
    <w:p w:rsidR="00E67A55" w:rsidRDefault="00E67A55" w:rsidP="000B4A70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E67A55" w:rsidTr="000B4A70">
        <w:tc>
          <w:tcPr>
            <w:tcW w:w="3545" w:type="dxa"/>
          </w:tcPr>
          <w:p w:rsidR="00E67A55" w:rsidRDefault="00E67A55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E67A55" w:rsidRDefault="00E67A5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E67A55" w:rsidTr="000B4A70">
        <w:tc>
          <w:tcPr>
            <w:tcW w:w="3545" w:type="dxa"/>
          </w:tcPr>
          <w:p w:rsidR="00E67A55" w:rsidRDefault="00E67A55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Kutatószeminárium II.</w:t>
            </w:r>
          </w:p>
          <w:p w:rsidR="00E67A55" w:rsidRDefault="00E67A5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E67A55" w:rsidRDefault="00E67A55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0101   Kutatószeminárium</w:t>
            </w:r>
            <w:proofErr w:type="gramEnd"/>
            <w:r>
              <w:rPr>
                <w:lang w:val="hu-HU"/>
              </w:rPr>
              <w:t xml:space="preserve"> 5.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0102   Kutatószeminárium</w:t>
            </w:r>
            <w:proofErr w:type="gramEnd"/>
            <w:r>
              <w:rPr>
                <w:lang w:val="hu-HU"/>
              </w:rPr>
              <w:t xml:space="preserve"> 6.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0103   Kutatószeminárium</w:t>
            </w:r>
            <w:proofErr w:type="gramEnd"/>
            <w:r>
              <w:rPr>
                <w:lang w:val="hu-HU"/>
              </w:rPr>
              <w:t xml:space="preserve"> 7.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0104   Kutatószeminárium</w:t>
            </w:r>
            <w:proofErr w:type="gramEnd"/>
            <w:r>
              <w:rPr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E67A55" w:rsidTr="000B4A70">
        <w:tc>
          <w:tcPr>
            <w:tcW w:w="3545" w:type="dxa"/>
          </w:tcPr>
          <w:p w:rsidR="00E67A55" w:rsidRDefault="00E67A55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Kutatási/oktatási gyakorlat II. </w:t>
            </w:r>
          </w:p>
          <w:p w:rsidR="00E67A55" w:rsidRDefault="00E67A5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E67A55" w:rsidRDefault="00E67A55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32 kredit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E67A55" w:rsidRDefault="00E67A55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0201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 xml:space="preserve">/oktatási gyakorlat 5. 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0202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6.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0203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7.</w:t>
            </w:r>
          </w:p>
          <w:p w:rsidR="00E67A55" w:rsidRDefault="00E67A5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0204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8.</w:t>
            </w:r>
          </w:p>
        </w:tc>
        <w:tc>
          <w:tcPr>
            <w:tcW w:w="1134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E67A55" w:rsidRDefault="00E67A5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E67A55" w:rsidTr="000B4A70">
        <w:tc>
          <w:tcPr>
            <w:tcW w:w="12900" w:type="dxa"/>
            <w:gridSpan w:val="3"/>
          </w:tcPr>
          <w:p w:rsidR="00E67A55" w:rsidRDefault="00E67A55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E67A55" w:rsidRDefault="00E67A55">
            <w:pPr>
              <w:jc w:val="right"/>
              <w:rPr>
                <w:lang w:val="hu-HU"/>
              </w:rPr>
            </w:pPr>
          </w:p>
        </w:tc>
      </w:tr>
      <w:tr w:rsidR="005B3D92" w:rsidTr="000B4A70">
        <w:tc>
          <w:tcPr>
            <w:tcW w:w="3545" w:type="dxa"/>
          </w:tcPr>
          <w:p w:rsidR="005B3D92" w:rsidRPr="00460650" w:rsidRDefault="005B3D92" w:rsidP="005B3D9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Magyar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5B3D92" w:rsidRPr="00D96BA2" w:rsidRDefault="005B3D92" w:rsidP="005B3D9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03xxxx</w:t>
            </w:r>
          </w:p>
          <w:p w:rsidR="005B3D92" w:rsidRPr="00D96BA2" w:rsidRDefault="005B3D92" w:rsidP="005B3D9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5B3D92" w:rsidRPr="00B731CB" w:rsidRDefault="005B3D92" w:rsidP="005B3D92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5B3D92" w:rsidRPr="00812A3D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5B3D92" w:rsidRPr="00812A3D" w:rsidRDefault="005B3D92" w:rsidP="005B3D9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5B3D92" w:rsidRPr="00812A3D" w:rsidRDefault="005B3D92" w:rsidP="005B3D9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5B3D92" w:rsidTr="000B4A70">
        <w:tc>
          <w:tcPr>
            <w:tcW w:w="12900" w:type="dxa"/>
            <w:gridSpan w:val="3"/>
          </w:tcPr>
          <w:p w:rsidR="005B3D92" w:rsidRPr="00D96BA2" w:rsidRDefault="005B3D92" w:rsidP="005B3D9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5B3D92" w:rsidRPr="00D96BA2" w:rsidRDefault="005B3D92" w:rsidP="005B3D92">
            <w:pPr>
              <w:jc w:val="right"/>
              <w:rPr>
                <w:lang w:val="hu-HU"/>
              </w:rPr>
            </w:pPr>
          </w:p>
        </w:tc>
      </w:tr>
      <w:tr w:rsidR="005B3D92" w:rsidTr="000B4A70">
        <w:tc>
          <w:tcPr>
            <w:tcW w:w="3545" w:type="dxa"/>
          </w:tcPr>
          <w:p w:rsidR="005B3D92" w:rsidRPr="00460650" w:rsidRDefault="005B3D92" w:rsidP="005B3D9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Idegen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5B3D92" w:rsidRPr="00D96BA2" w:rsidRDefault="005B3D92" w:rsidP="005B3D92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>
              <w:rPr>
                <w:b/>
                <w:bCs/>
                <w:sz w:val="28"/>
                <w:szCs w:val="28"/>
                <w:lang w:val="hu-HU"/>
              </w:rPr>
              <w:t>PDLP 04x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5B3D92" w:rsidRPr="00D96BA2" w:rsidRDefault="005B3D92" w:rsidP="005B3D9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0401xx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0402xx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0403xx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5B3D92" w:rsidRPr="000C6395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0404xx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5B3D92" w:rsidTr="000B4A70">
        <w:trPr>
          <w:trHeight w:val="231"/>
        </w:trPr>
        <w:tc>
          <w:tcPr>
            <w:tcW w:w="12900" w:type="dxa"/>
            <w:gridSpan w:val="3"/>
          </w:tcPr>
          <w:p w:rsidR="005B3D92" w:rsidRDefault="005B3D92" w:rsidP="005B3D92">
            <w:pPr>
              <w:rPr>
                <w:lang w:val="hu-HU"/>
              </w:rPr>
            </w:pPr>
          </w:p>
          <w:p w:rsidR="005B3D92" w:rsidRDefault="005B3D92" w:rsidP="005B3D92">
            <w:pPr>
              <w:rPr>
                <w:lang w:val="hu-HU"/>
              </w:rPr>
            </w:pPr>
          </w:p>
          <w:p w:rsidR="005B3D92" w:rsidRPr="00D96BA2" w:rsidRDefault="005B3D92" w:rsidP="005B3D92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B3D92" w:rsidRPr="00D96BA2" w:rsidRDefault="005B3D92" w:rsidP="005B3D92">
            <w:pPr>
              <w:rPr>
                <w:lang w:val="hu-HU"/>
              </w:rPr>
            </w:pPr>
          </w:p>
        </w:tc>
      </w:tr>
      <w:tr w:rsidR="005B3D92" w:rsidTr="000B4A70">
        <w:tc>
          <w:tcPr>
            <w:tcW w:w="3545" w:type="dxa"/>
          </w:tcPr>
          <w:p w:rsidR="005B3D92" w:rsidRPr="00460650" w:rsidRDefault="005B3D92" w:rsidP="005B3D9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lastRenderedPageBreak/>
              <w:t>Magyar nyelvű publikációk</w:t>
            </w:r>
          </w:p>
          <w:p w:rsidR="005B3D92" w:rsidRPr="00D96BA2" w:rsidRDefault="005B3D92" w:rsidP="005B3D9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05x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5B3D92" w:rsidRPr="00D96BA2" w:rsidRDefault="005B3D92" w:rsidP="005B3D9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0502xx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0503xx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5B3D92" w:rsidRPr="00812A3D" w:rsidRDefault="005B3D92" w:rsidP="005B3D92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5B3D92" w:rsidTr="000B4A70">
        <w:tc>
          <w:tcPr>
            <w:tcW w:w="12900" w:type="dxa"/>
            <w:gridSpan w:val="3"/>
          </w:tcPr>
          <w:p w:rsidR="005B3D92" w:rsidRPr="00D96BA2" w:rsidRDefault="005B3D92" w:rsidP="005B3D9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5B3D92" w:rsidRPr="00D96BA2" w:rsidRDefault="005B3D92" w:rsidP="005B3D92">
            <w:pPr>
              <w:jc w:val="right"/>
              <w:rPr>
                <w:lang w:val="hu-HU"/>
              </w:rPr>
            </w:pPr>
          </w:p>
        </w:tc>
      </w:tr>
      <w:tr w:rsidR="005B3D92" w:rsidTr="000B4A70">
        <w:tc>
          <w:tcPr>
            <w:tcW w:w="3545" w:type="dxa"/>
          </w:tcPr>
          <w:p w:rsidR="005B3D92" w:rsidRPr="00460650" w:rsidRDefault="005B3D92" w:rsidP="005B3D9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5B3D92" w:rsidRPr="00D96BA2" w:rsidRDefault="005B3D92" w:rsidP="005B3D9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5B3D92" w:rsidRPr="00D96BA2" w:rsidRDefault="005B3D92" w:rsidP="005B3D9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0601xx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5B3D92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0603xx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5B3D92" w:rsidRPr="005E55E8" w:rsidRDefault="005B3D92" w:rsidP="005B3D9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0604xx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5B3D92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5B3D92" w:rsidRPr="00812A3D" w:rsidRDefault="005B3D92" w:rsidP="005B3D9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E67A55" w:rsidRDefault="00E67A55" w:rsidP="000B4A70"/>
    <w:p w:rsidR="00E67A55" w:rsidRDefault="00E67A55" w:rsidP="000B4A70"/>
    <w:sectPr w:rsidR="00E67A55" w:rsidSect="00C95FAA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70996"/>
    <w:rsid w:val="000B4A70"/>
    <w:rsid w:val="000C0A3F"/>
    <w:rsid w:val="000C6395"/>
    <w:rsid w:val="000F3E2D"/>
    <w:rsid w:val="0011585A"/>
    <w:rsid w:val="00122BDE"/>
    <w:rsid w:val="00136DFF"/>
    <w:rsid w:val="001C694C"/>
    <w:rsid w:val="001E3FAD"/>
    <w:rsid w:val="001F121B"/>
    <w:rsid w:val="001F3812"/>
    <w:rsid w:val="00221CE9"/>
    <w:rsid w:val="002340FA"/>
    <w:rsid w:val="002826C6"/>
    <w:rsid w:val="002B72D6"/>
    <w:rsid w:val="002E67BF"/>
    <w:rsid w:val="00307200"/>
    <w:rsid w:val="00315F87"/>
    <w:rsid w:val="003C3E13"/>
    <w:rsid w:val="00402779"/>
    <w:rsid w:val="004065E0"/>
    <w:rsid w:val="00421EF0"/>
    <w:rsid w:val="00421F4C"/>
    <w:rsid w:val="004761D3"/>
    <w:rsid w:val="00496E99"/>
    <w:rsid w:val="004D5BE5"/>
    <w:rsid w:val="00561EFA"/>
    <w:rsid w:val="00573512"/>
    <w:rsid w:val="0057582C"/>
    <w:rsid w:val="00585EE3"/>
    <w:rsid w:val="00590E8A"/>
    <w:rsid w:val="00597FDF"/>
    <w:rsid w:val="005A3195"/>
    <w:rsid w:val="005B3D92"/>
    <w:rsid w:val="005E55E8"/>
    <w:rsid w:val="005F115B"/>
    <w:rsid w:val="005F746C"/>
    <w:rsid w:val="00606A68"/>
    <w:rsid w:val="00611032"/>
    <w:rsid w:val="00644C4E"/>
    <w:rsid w:val="00666765"/>
    <w:rsid w:val="006901A5"/>
    <w:rsid w:val="006948C0"/>
    <w:rsid w:val="007435B4"/>
    <w:rsid w:val="007660BC"/>
    <w:rsid w:val="00766B16"/>
    <w:rsid w:val="007676EB"/>
    <w:rsid w:val="00812A3D"/>
    <w:rsid w:val="00874D68"/>
    <w:rsid w:val="00883C75"/>
    <w:rsid w:val="008D307D"/>
    <w:rsid w:val="008F05CB"/>
    <w:rsid w:val="0092703F"/>
    <w:rsid w:val="0093424E"/>
    <w:rsid w:val="00942B7D"/>
    <w:rsid w:val="00946A46"/>
    <w:rsid w:val="009A38DC"/>
    <w:rsid w:val="009C4469"/>
    <w:rsid w:val="009C7EB2"/>
    <w:rsid w:val="00A16059"/>
    <w:rsid w:val="00A16F3D"/>
    <w:rsid w:val="00A64339"/>
    <w:rsid w:val="00A66260"/>
    <w:rsid w:val="00A91B32"/>
    <w:rsid w:val="00A963A6"/>
    <w:rsid w:val="00B91CEA"/>
    <w:rsid w:val="00B93041"/>
    <w:rsid w:val="00BA06B6"/>
    <w:rsid w:val="00C055C0"/>
    <w:rsid w:val="00C23959"/>
    <w:rsid w:val="00C35D6A"/>
    <w:rsid w:val="00C833BD"/>
    <w:rsid w:val="00C95FAA"/>
    <w:rsid w:val="00CC0FA2"/>
    <w:rsid w:val="00CD0759"/>
    <w:rsid w:val="00CE026B"/>
    <w:rsid w:val="00D111E8"/>
    <w:rsid w:val="00D8291A"/>
    <w:rsid w:val="00D85172"/>
    <w:rsid w:val="00D95912"/>
    <w:rsid w:val="00DE3606"/>
    <w:rsid w:val="00E23867"/>
    <w:rsid w:val="00E46C15"/>
    <w:rsid w:val="00E47EB2"/>
    <w:rsid w:val="00E66995"/>
    <w:rsid w:val="00E67A55"/>
    <w:rsid w:val="00EB7696"/>
    <w:rsid w:val="00ED778B"/>
    <w:rsid w:val="00F23000"/>
    <w:rsid w:val="00F43FF9"/>
    <w:rsid w:val="00F53FA2"/>
    <w:rsid w:val="00F5717A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211FA"/>
  <w15:docId w15:val="{F4AA4F98-0969-4AC8-9601-0CB7BC3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8F05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853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15</cp:revision>
  <cp:lastPrinted>2017-02-27T13:20:00Z</cp:lastPrinted>
  <dcterms:created xsi:type="dcterms:W3CDTF">2017-03-27T07:29:00Z</dcterms:created>
  <dcterms:modified xsi:type="dcterms:W3CDTF">2019-09-03T13:37:00Z</dcterms:modified>
</cp:coreProperties>
</file>